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A226FB" w:rsidTr="00A226FB">
        <w:tc>
          <w:tcPr>
            <w:tcW w:w="10080" w:type="dxa"/>
            <w:gridSpan w:val="2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053D60" w:rsidRDefault="00053D60">
            <w:pPr>
              <w:spacing w:line="120" w:lineRule="exact"/>
              <w:rPr>
                <w:rFonts w:cs="Times New Roman"/>
              </w:rPr>
            </w:pPr>
          </w:p>
          <w:p w:rsidR="00053D60" w:rsidRDefault="00A226FB" w:rsidP="0030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TOWN OF COEYMANS POLICE      Law Enforcement Manual</w:t>
            </w:r>
            <w:r w:rsidR="00411666">
              <w:rPr>
                <w:rFonts w:ascii="Times New Roman" w:hAnsi="Times New Roman" w:cs="Times New Roman"/>
                <w:sz w:val="28"/>
                <w:szCs w:val="28"/>
              </w:rPr>
              <w:t>: Operations</w:t>
            </w:r>
          </w:p>
        </w:tc>
      </w:tr>
      <w:tr w:rsidR="00A226FB" w:rsidTr="00A226FB">
        <w:tc>
          <w:tcPr>
            <w:tcW w:w="50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053D60" w:rsidRDefault="00053D60">
            <w:pPr>
              <w:spacing w:line="12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60" w:rsidRDefault="00053D60" w:rsidP="002116DA">
            <w:pPr>
              <w:spacing w:after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Effective Date:   </w:t>
            </w:r>
            <w:r w:rsidR="0041166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38F">
              <w:rPr>
                <w:rFonts w:ascii="Times New Roman" w:hAnsi="Times New Roman" w:cs="Times New Roman"/>
                <w:sz w:val="20"/>
                <w:szCs w:val="20"/>
              </w:rPr>
              <w:t xml:space="preserve">February </w:t>
            </w:r>
            <w:r w:rsidR="002116D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bookmarkStart w:id="0" w:name="_GoBack"/>
            <w:bookmarkEnd w:id="0"/>
            <w:r w:rsidR="00D8238F">
              <w:rPr>
                <w:rFonts w:ascii="Times New Roman" w:hAnsi="Times New Roman" w:cs="Times New Roman"/>
                <w:sz w:val="20"/>
                <w:szCs w:val="20"/>
              </w:rPr>
              <w:t>, 2021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53D60" w:rsidRDefault="00053D60">
            <w:pPr>
              <w:spacing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D60" w:rsidRDefault="00411666" w:rsidP="00411666">
            <w:pPr>
              <w:spacing w:after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  <w:r w:rsidR="00053D6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53D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="005869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A226FB" w:rsidTr="00A226FB">
        <w:tc>
          <w:tcPr>
            <w:tcW w:w="504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053D60" w:rsidRDefault="00053D60">
            <w:pPr>
              <w:spacing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D60" w:rsidRDefault="00053D60" w:rsidP="00A226FB">
            <w:pPr>
              <w:spacing w:after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Special Instructions: Rescinds Previous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053D60" w:rsidRDefault="00053D60">
            <w:pPr>
              <w:spacing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D60" w:rsidRDefault="00053D60" w:rsidP="00A61098">
            <w:pPr>
              <w:spacing w:after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Subject:</w:t>
            </w:r>
            <w:r w:rsidR="00A94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166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94D23" w:rsidRPr="00EA3747">
              <w:rPr>
                <w:rFonts w:ascii="Times New Roman" w:hAnsi="Times New Roman" w:cs="Times New Roman"/>
                <w:b/>
                <w:sz w:val="20"/>
                <w:szCs w:val="20"/>
              </w:rPr>
              <w:t>Bias Free Policing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</w:tr>
      <w:tr w:rsidR="00A226FB" w:rsidTr="00A226FB">
        <w:tc>
          <w:tcPr>
            <w:tcW w:w="10080" w:type="dxa"/>
            <w:gridSpan w:val="2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:rsidR="00053D60" w:rsidRDefault="00053D60">
            <w:pPr>
              <w:spacing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D60" w:rsidRDefault="00053D60">
            <w:pPr>
              <w:spacing w:after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Reference: </w:t>
            </w:r>
          </w:p>
        </w:tc>
      </w:tr>
      <w:tr w:rsidR="00A226FB" w:rsidTr="00411666">
        <w:tc>
          <w:tcPr>
            <w:tcW w:w="504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:rsidR="00053D60" w:rsidRDefault="00053D60">
            <w:pPr>
              <w:spacing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D60" w:rsidRDefault="00053D60" w:rsidP="00D82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Approving Authority:</w:t>
            </w:r>
            <w:r w:rsidR="00A226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38F">
              <w:rPr>
                <w:rFonts w:ascii="Times New Roman" w:hAnsi="Times New Roman" w:cs="Times New Roman"/>
                <w:sz w:val="20"/>
                <w:szCs w:val="20"/>
              </w:rPr>
              <w:t>Douglas R. Keyer, Jr.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411666">
              <w:rPr>
                <w:rFonts w:ascii="Times New Roman" w:hAnsi="Times New Roman" w:cs="Times New Roman"/>
                <w:sz w:val="20"/>
                <w:szCs w:val="20"/>
              </w:rPr>
              <w:t>Chief of Police</w:t>
            </w:r>
          </w:p>
        </w:tc>
        <w:tc>
          <w:tcPr>
            <w:tcW w:w="504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053D60" w:rsidRDefault="00053D60">
            <w:pPr>
              <w:spacing w:line="1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D60" w:rsidRDefault="00053D60" w:rsidP="00411666">
            <w:pPr>
              <w:spacing w:after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Pages:</w:t>
            </w:r>
            <w:r w:rsidR="00411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4D23" w:rsidRPr="00D823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</w:tr>
    </w:tbl>
    <w:p w:rsidR="00053D60" w:rsidRDefault="00053D60" w:rsidP="00A61098">
      <w:pPr>
        <w:pStyle w:val="Level1"/>
        <w:numPr>
          <w:ilvl w:val="0"/>
          <w:numId w:val="0"/>
        </w:num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1080" w:right="360"/>
      </w:pPr>
    </w:p>
    <w:p w:rsidR="00A61098" w:rsidRDefault="00A61098" w:rsidP="00A61098">
      <w:pPr>
        <w:pStyle w:val="Level1"/>
        <w:numPr>
          <w:ilvl w:val="0"/>
          <w:numId w:val="0"/>
        </w:numPr>
        <w:tabs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1080" w:right="360"/>
      </w:pPr>
    </w:p>
    <w:p w:rsidR="00A94D23" w:rsidRPr="0037591B" w:rsidRDefault="00A94D23" w:rsidP="00076A78">
      <w:pPr>
        <w:pStyle w:val="ListParagraph"/>
        <w:widowControl/>
        <w:numPr>
          <w:ilvl w:val="1"/>
          <w:numId w:val="30"/>
        </w:numPr>
        <w:tabs>
          <w:tab w:val="left" w:pos="1080"/>
        </w:tabs>
        <w:autoSpaceDE/>
        <w:autoSpaceDN/>
        <w:adjustRightInd/>
        <w:spacing w:after="200" w:line="276" w:lineRule="auto"/>
        <w:ind w:left="720" w:hanging="270"/>
        <w:rPr>
          <w:rFonts w:ascii="Times New Roman" w:eastAsiaTheme="minorHAnsi" w:hAnsi="Times New Roman" w:cs="Times New Roman"/>
        </w:rPr>
      </w:pPr>
      <w:r w:rsidRPr="0037591B">
        <w:rPr>
          <w:rFonts w:ascii="Times New Roman" w:eastAsiaTheme="minorHAnsi" w:hAnsi="Times New Roman" w:cs="Times New Roman"/>
        </w:rPr>
        <w:t xml:space="preserve">PURPOSE </w:t>
      </w:r>
    </w:p>
    <w:p w:rsidR="00A94D23" w:rsidRPr="00411666" w:rsidRDefault="00A94D23" w:rsidP="00076A78">
      <w:pPr>
        <w:widowControl/>
        <w:autoSpaceDE/>
        <w:autoSpaceDN/>
        <w:adjustRightInd/>
        <w:spacing w:after="200" w:line="276" w:lineRule="auto"/>
        <w:ind w:left="1080"/>
        <w:contextualSpacing/>
        <w:rPr>
          <w:rFonts w:ascii="Times New Roman" w:eastAsiaTheme="minorHAnsi" w:hAnsi="Times New Roman" w:cs="Times New Roman"/>
        </w:rPr>
      </w:pPr>
      <w:r w:rsidRPr="00411666">
        <w:rPr>
          <w:rFonts w:ascii="Times New Roman" w:eastAsiaTheme="minorHAnsi" w:hAnsi="Times New Roman" w:cs="Times New Roman"/>
        </w:rPr>
        <w:t xml:space="preserve">The purpose of this policy is to emphasize this agency’s commitment to fair and bias-free treatment of all people and to clarify the circumstances in which agency personnel may consider specified characteristics when carrying out duties. Fair and bias-free policing enhances legitimate law enforcement efforts and promotes trust within the community. </w:t>
      </w:r>
    </w:p>
    <w:p w:rsidR="00A94D23" w:rsidRPr="00411666" w:rsidRDefault="00A94D23" w:rsidP="00A94D23">
      <w:pPr>
        <w:widowControl/>
        <w:autoSpaceDE/>
        <w:autoSpaceDN/>
        <w:adjustRightInd/>
        <w:spacing w:after="200" w:line="276" w:lineRule="auto"/>
        <w:ind w:left="765"/>
        <w:contextualSpacing/>
        <w:rPr>
          <w:rFonts w:ascii="Times New Roman" w:eastAsiaTheme="minorHAnsi" w:hAnsi="Times New Roman" w:cs="Times New Roman"/>
        </w:rPr>
      </w:pPr>
    </w:p>
    <w:p w:rsidR="00A94D23" w:rsidRPr="0037591B" w:rsidRDefault="00A94D23" w:rsidP="00076A78">
      <w:pPr>
        <w:pStyle w:val="ListParagraph"/>
        <w:widowControl/>
        <w:numPr>
          <w:ilvl w:val="1"/>
          <w:numId w:val="30"/>
        </w:numPr>
        <w:tabs>
          <w:tab w:val="left" w:pos="1080"/>
        </w:tabs>
        <w:autoSpaceDE/>
        <w:autoSpaceDN/>
        <w:adjustRightInd/>
        <w:spacing w:after="200" w:line="276" w:lineRule="auto"/>
        <w:ind w:left="720" w:hanging="360"/>
        <w:rPr>
          <w:rFonts w:ascii="Times New Roman" w:eastAsiaTheme="minorHAnsi" w:hAnsi="Times New Roman" w:cs="Times New Roman"/>
        </w:rPr>
      </w:pPr>
      <w:r w:rsidRPr="0037591B">
        <w:rPr>
          <w:rFonts w:ascii="Times New Roman" w:eastAsiaTheme="minorHAnsi" w:hAnsi="Times New Roman" w:cs="Times New Roman"/>
        </w:rPr>
        <w:t xml:space="preserve">POLICY </w:t>
      </w:r>
    </w:p>
    <w:p w:rsidR="00A94D23" w:rsidRPr="00411666" w:rsidRDefault="00A94D23" w:rsidP="00076A78">
      <w:pPr>
        <w:widowControl/>
        <w:autoSpaceDE/>
        <w:autoSpaceDN/>
        <w:adjustRightInd/>
        <w:spacing w:after="200" w:line="276" w:lineRule="auto"/>
        <w:ind w:left="1080"/>
        <w:contextualSpacing/>
        <w:rPr>
          <w:rFonts w:ascii="Times New Roman" w:eastAsiaTheme="minorHAnsi" w:hAnsi="Times New Roman" w:cs="Times New Roman"/>
        </w:rPr>
      </w:pPr>
      <w:r w:rsidRPr="00411666">
        <w:rPr>
          <w:rFonts w:ascii="Times New Roman" w:eastAsiaTheme="minorHAnsi" w:hAnsi="Times New Roman" w:cs="Times New Roman"/>
        </w:rPr>
        <w:t>People having contact with agency personnel shall be treated in a fair, impartial, bias-free, and objective manner, in accordance with law, and without consideration of specified characteristics as defined in this policy.</w:t>
      </w:r>
    </w:p>
    <w:p w:rsidR="00A94D23" w:rsidRPr="00411666" w:rsidRDefault="00A94D23" w:rsidP="00A94D2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 w:cs="Times New Roman"/>
        </w:rPr>
      </w:pPr>
    </w:p>
    <w:p w:rsidR="00A94D23" w:rsidRPr="0037591B" w:rsidRDefault="00A94D23" w:rsidP="00076A78">
      <w:pPr>
        <w:pStyle w:val="ListParagraph"/>
        <w:widowControl/>
        <w:numPr>
          <w:ilvl w:val="1"/>
          <w:numId w:val="30"/>
        </w:numPr>
        <w:tabs>
          <w:tab w:val="left" w:pos="1080"/>
        </w:tabs>
        <w:autoSpaceDE/>
        <w:autoSpaceDN/>
        <w:adjustRightInd/>
        <w:spacing w:after="200" w:line="276" w:lineRule="auto"/>
        <w:ind w:firstLine="30"/>
        <w:rPr>
          <w:rFonts w:ascii="Times New Roman" w:eastAsiaTheme="minorHAnsi" w:hAnsi="Times New Roman" w:cs="Times New Roman"/>
        </w:rPr>
      </w:pPr>
      <w:r w:rsidRPr="0037591B">
        <w:rPr>
          <w:rFonts w:ascii="Times New Roman" w:eastAsiaTheme="minorHAnsi" w:hAnsi="Times New Roman" w:cs="Times New Roman"/>
        </w:rPr>
        <w:t xml:space="preserve">DEFINITIONS </w:t>
      </w:r>
    </w:p>
    <w:p w:rsidR="00A94D23" w:rsidRPr="00411666" w:rsidRDefault="00A94D23" w:rsidP="00076A78">
      <w:pPr>
        <w:widowControl/>
        <w:autoSpaceDE/>
        <w:autoSpaceDN/>
        <w:adjustRightInd/>
        <w:spacing w:after="200" w:line="276" w:lineRule="auto"/>
        <w:ind w:left="1080"/>
        <w:contextualSpacing/>
        <w:rPr>
          <w:rFonts w:ascii="Times New Roman" w:eastAsiaTheme="minorHAnsi" w:hAnsi="Times New Roman" w:cs="Times New Roman"/>
        </w:rPr>
      </w:pPr>
      <w:r w:rsidRPr="00D8238F">
        <w:rPr>
          <w:rFonts w:ascii="Times New Roman" w:eastAsiaTheme="minorHAnsi" w:hAnsi="Times New Roman" w:cs="Times New Roman"/>
          <w:i/>
        </w:rPr>
        <w:t>Biased Policing</w:t>
      </w:r>
      <w:r w:rsidRPr="00411666">
        <w:rPr>
          <w:rFonts w:ascii="Times New Roman" w:eastAsiaTheme="minorHAnsi" w:hAnsi="Times New Roman" w:cs="Times New Roman"/>
        </w:rPr>
        <w:t xml:space="preserve">: Discrimination in the performance of law enforcement duties or delivery of police services, based on personal prejudices or partiality of agency personnel toward classes of people based on specified characteristics.  </w:t>
      </w:r>
    </w:p>
    <w:p w:rsidR="00A94D23" w:rsidRPr="00411666" w:rsidRDefault="00A94D23" w:rsidP="00A94D23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Times New Roman" w:eastAsiaTheme="minorHAnsi" w:hAnsi="Times New Roman" w:cs="Times New Roman"/>
        </w:rPr>
      </w:pPr>
    </w:p>
    <w:p w:rsidR="00A94D23" w:rsidRPr="00411666" w:rsidRDefault="00A94D23" w:rsidP="00076A78">
      <w:pPr>
        <w:widowControl/>
        <w:autoSpaceDE/>
        <w:autoSpaceDN/>
        <w:adjustRightInd/>
        <w:spacing w:after="200" w:line="276" w:lineRule="auto"/>
        <w:ind w:left="1080"/>
        <w:contextualSpacing/>
        <w:rPr>
          <w:rFonts w:ascii="Times New Roman" w:eastAsiaTheme="minorHAnsi" w:hAnsi="Times New Roman" w:cs="Times New Roman"/>
        </w:rPr>
      </w:pPr>
      <w:r w:rsidRPr="00D8238F">
        <w:rPr>
          <w:rFonts w:ascii="Times New Roman" w:eastAsiaTheme="minorHAnsi" w:hAnsi="Times New Roman" w:cs="Times New Roman"/>
          <w:i/>
        </w:rPr>
        <w:t>Fair and Bias-free Treatment</w:t>
      </w:r>
      <w:r w:rsidRPr="00411666">
        <w:rPr>
          <w:rFonts w:ascii="Times New Roman" w:eastAsiaTheme="minorHAnsi" w:hAnsi="Times New Roman" w:cs="Times New Roman"/>
        </w:rPr>
        <w:t xml:space="preserve">: Conduct of agency personnel wherein all people are treated in the same manner under the same or similar circumstances irrespective of specified characteristics. </w:t>
      </w:r>
    </w:p>
    <w:p w:rsidR="00A94D23" w:rsidRPr="00411666" w:rsidRDefault="00A94D23" w:rsidP="00076A78">
      <w:pPr>
        <w:widowControl/>
        <w:autoSpaceDE/>
        <w:autoSpaceDN/>
        <w:adjustRightInd/>
        <w:spacing w:after="200" w:line="276" w:lineRule="auto"/>
        <w:ind w:left="1080"/>
        <w:contextualSpacing/>
        <w:rPr>
          <w:rFonts w:ascii="Times New Roman" w:eastAsiaTheme="minorHAnsi" w:hAnsi="Times New Roman" w:cs="Times New Roman"/>
        </w:rPr>
      </w:pPr>
    </w:p>
    <w:p w:rsidR="00A94D23" w:rsidRPr="00411666" w:rsidRDefault="00A94D23" w:rsidP="00076A78">
      <w:pPr>
        <w:widowControl/>
        <w:autoSpaceDE/>
        <w:autoSpaceDN/>
        <w:adjustRightInd/>
        <w:spacing w:after="200" w:line="276" w:lineRule="auto"/>
        <w:ind w:left="1080"/>
        <w:contextualSpacing/>
        <w:rPr>
          <w:rFonts w:ascii="Times New Roman" w:eastAsiaTheme="minorHAnsi" w:hAnsi="Times New Roman" w:cs="Times New Roman"/>
        </w:rPr>
      </w:pPr>
      <w:r w:rsidRPr="00D8238F">
        <w:rPr>
          <w:rFonts w:ascii="Times New Roman" w:eastAsiaTheme="minorHAnsi" w:hAnsi="Times New Roman" w:cs="Times New Roman"/>
          <w:i/>
        </w:rPr>
        <w:t>Police Services</w:t>
      </w:r>
      <w:r w:rsidRPr="00411666">
        <w:rPr>
          <w:rFonts w:ascii="Times New Roman" w:eastAsiaTheme="minorHAnsi" w:hAnsi="Times New Roman" w:cs="Times New Roman"/>
        </w:rPr>
        <w:t xml:space="preserve">: Sometimes referred to as community caretaking functions, these are actions and activities that may not directly include enforcement of the law, but that contribute to the overall well-being of the public. These include, but are not limited to, such tasks as welfare checks; death notifications; public assistance to persons who may be lost, confused, or affected by mental or physical illness; traffic control; medical emergencies; lifesaving services; crime prevention; public information; and community engagement. </w:t>
      </w:r>
    </w:p>
    <w:p w:rsidR="00A94D23" w:rsidRPr="00411666" w:rsidRDefault="00A94D23" w:rsidP="00076A78">
      <w:pPr>
        <w:widowControl/>
        <w:autoSpaceDE/>
        <w:autoSpaceDN/>
        <w:adjustRightInd/>
        <w:spacing w:after="200" w:line="276" w:lineRule="auto"/>
        <w:ind w:left="1080"/>
        <w:contextualSpacing/>
        <w:rPr>
          <w:rFonts w:ascii="Times New Roman" w:eastAsiaTheme="minorHAnsi" w:hAnsi="Times New Roman" w:cs="Times New Roman"/>
        </w:rPr>
      </w:pPr>
    </w:p>
    <w:p w:rsidR="00A94D23" w:rsidRPr="00411666" w:rsidRDefault="00A94D23" w:rsidP="00076A78">
      <w:pPr>
        <w:widowControl/>
        <w:autoSpaceDE/>
        <w:autoSpaceDN/>
        <w:adjustRightInd/>
        <w:spacing w:after="200" w:line="276" w:lineRule="auto"/>
        <w:ind w:left="1080"/>
        <w:contextualSpacing/>
        <w:rPr>
          <w:rFonts w:ascii="Times New Roman" w:eastAsiaTheme="minorHAnsi" w:hAnsi="Times New Roman" w:cs="Times New Roman"/>
        </w:rPr>
      </w:pPr>
      <w:r w:rsidRPr="00D8238F">
        <w:rPr>
          <w:rFonts w:ascii="Times New Roman" w:eastAsiaTheme="minorHAnsi" w:hAnsi="Times New Roman" w:cs="Times New Roman"/>
          <w:i/>
        </w:rPr>
        <w:t>Specified Characteristics</w:t>
      </w:r>
      <w:r w:rsidRPr="00411666">
        <w:rPr>
          <w:rFonts w:ascii="Times New Roman" w:eastAsiaTheme="minorHAnsi" w:hAnsi="Times New Roman" w:cs="Times New Roman"/>
        </w:rPr>
        <w:t xml:space="preserve">: For the purposes of this policy, real or perceived personal characteristics, to include but not limited to race, ethnic background, national origin, immigration status, gender, gender identity/expression, sexual orientation, religion, socioeconomic status, age, disability, or political affiliation. </w:t>
      </w:r>
    </w:p>
    <w:p w:rsidR="00A94D23" w:rsidRPr="00411666" w:rsidRDefault="00A94D23" w:rsidP="00A94D23">
      <w:pPr>
        <w:widowControl/>
        <w:autoSpaceDE/>
        <w:autoSpaceDN/>
        <w:adjustRightInd/>
        <w:spacing w:after="200" w:line="276" w:lineRule="auto"/>
        <w:ind w:left="765"/>
        <w:contextualSpacing/>
        <w:rPr>
          <w:rFonts w:ascii="Times New Roman" w:eastAsiaTheme="minorHAnsi" w:hAnsi="Times New Roman" w:cs="Times New Roman"/>
        </w:rPr>
      </w:pPr>
    </w:p>
    <w:p w:rsidR="00A94D23" w:rsidRPr="0037591B" w:rsidRDefault="00A94D23" w:rsidP="00076A78">
      <w:pPr>
        <w:pStyle w:val="ListParagraph"/>
        <w:widowControl/>
        <w:numPr>
          <w:ilvl w:val="1"/>
          <w:numId w:val="30"/>
        </w:numPr>
        <w:tabs>
          <w:tab w:val="left" w:pos="1080"/>
        </w:tabs>
        <w:autoSpaceDE/>
        <w:autoSpaceDN/>
        <w:adjustRightInd/>
        <w:spacing w:after="200" w:line="276" w:lineRule="auto"/>
        <w:ind w:firstLine="30"/>
        <w:rPr>
          <w:rFonts w:ascii="Times New Roman" w:eastAsiaTheme="minorHAnsi" w:hAnsi="Times New Roman" w:cs="Times New Roman"/>
        </w:rPr>
      </w:pPr>
      <w:r w:rsidRPr="0037591B">
        <w:rPr>
          <w:rFonts w:ascii="Times New Roman" w:eastAsiaTheme="minorHAnsi" w:hAnsi="Times New Roman" w:cs="Times New Roman"/>
        </w:rPr>
        <w:t xml:space="preserve">PROCEDURES </w:t>
      </w:r>
    </w:p>
    <w:p w:rsidR="00A94D23" w:rsidRDefault="00076A78" w:rsidP="00076A78">
      <w:pPr>
        <w:widowControl/>
        <w:tabs>
          <w:tab w:val="left" w:pos="1710"/>
        </w:tabs>
        <w:autoSpaceDE/>
        <w:autoSpaceDN/>
        <w:adjustRightInd/>
        <w:spacing w:after="200" w:line="276" w:lineRule="auto"/>
        <w:ind w:left="1053" w:hanging="288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 </w:t>
      </w:r>
      <w:r w:rsidR="0037591B">
        <w:rPr>
          <w:rFonts w:ascii="Times New Roman" w:eastAsiaTheme="minorHAnsi" w:hAnsi="Times New Roman" w:cs="Times New Roman"/>
        </w:rPr>
        <w:t xml:space="preserve">15.4.1 </w:t>
      </w:r>
      <w:r w:rsidR="00A94D23" w:rsidRPr="00411666">
        <w:rPr>
          <w:rFonts w:ascii="Times New Roman" w:eastAsiaTheme="minorHAnsi" w:hAnsi="Times New Roman" w:cs="Times New Roman"/>
        </w:rPr>
        <w:t xml:space="preserve">Fair and Impartial Treatment </w:t>
      </w:r>
    </w:p>
    <w:p w:rsidR="00076A78" w:rsidRPr="00411666" w:rsidRDefault="00076A78" w:rsidP="00076A78">
      <w:pPr>
        <w:widowControl/>
        <w:autoSpaceDE/>
        <w:autoSpaceDN/>
        <w:adjustRightInd/>
        <w:spacing w:after="200" w:line="276" w:lineRule="auto"/>
        <w:ind w:left="1053" w:hanging="288"/>
        <w:contextualSpacing/>
        <w:rPr>
          <w:rFonts w:ascii="Times New Roman" w:eastAsiaTheme="minorHAnsi" w:hAnsi="Times New Roman" w:cs="Times New Roman"/>
        </w:rPr>
      </w:pPr>
    </w:p>
    <w:p w:rsidR="0037591B" w:rsidRDefault="00076A78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a)</w:t>
      </w:r>
      <w:r w:rsidR="00A94D23" w:rsidRPr="00411666">
        <w:rPr>
          <w:rFonts w:ascii="Times New Roman" w:eastAsiaTheme="minorHAnsi" w:hAnsi="Times New Roman" w:cs="Times New Roman"/>
        </w:rPr>
        <w:t xml:space="preserve"> Biased policing is prohibited both in enforcement of the law and the delivery of police</w:t>
      </w:r>
    </w:p>
    <w:p w:rsidR="00A94D23" w:rsidRPr="00411666" w:rsidRDefault="0037591B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</w:t>
      </w:r>
      <w:proofErr w:type="gramStart"/>
      <w:r w:rsidR="00A94D23" w:rsidRPr="00411666">
        <w:rPr>
          <w:rFonts w:ascii="Times New Roman" w:eastAsiaTheme="minorHAnsi" w:hAnsi="Times New Roman" w:cs="Times New Roman"/>
        </w:rPr>
        <w:t>services</w:t>
      </w:r>
      <w:proofErr w:type="gramEnd"/>
      <w:r w:rsidR="00A94D23" w:rsidRPr="00411666">
        <w:rPr>
          <w:rFonts w:ascii="Times New Roman" w:eastAsiaTheme="minorHAnsi" w:hAnsi="Times New Roman" w:cs="Times New Roman"/>
        </w:rPr>
        <w:t xml:space="preserve">. </w:t>
      </w:r>
    </w:p>
    <w:p w:rsidR="0037591B" w:rsidRDefault="00076A78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b) </w:t>
      </w:r>
      <w:r w:rsidR="00A94D23" w:rsidRPr="00411666">
        <w:rPr>
          <w:rFonts w:ascii="Times New Roman" w:eastAsiaTheme="minorHAnsi" w:hAnsi="Times New Roman" w:cs="Times New Roman"/>
        </w:rPr>
        <w:t>Agency personnel shall take equivalent enforcement actions and provide bias-free</w:t>
      </w:r>
    </w:p>
    <w:p w:rsidR="0037591B" w:rsidRDefault="0037591B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</w:t>
      </w:r>
      <w:r w:rsidR="00A94D23" w:rsidRPr="00411666">
        <w:rPr>
          <w:rFonts w:ascii="Times New Roman" w:eastAsiaTheme="minorHAnsi" w:hAnsi="Times New Roman" w:cs="Times New Roman"/>
        </w:rPr>
        <w:t xml:space="preserve"> </w:t>
      </w:r>
      <w:proofErr w:type="gramStart"/>
      <w:r w:rsidR="00A94D23" w:rsidRPr="00411666">
        <w:rPr>
          <w:rFonts w:ascii="Times New Roman" w:eastAsiaTheme="minorHAnsi" w:hAnsi="Times New Roman" w:cs="Times New Roman"/>
        </w:rPr>
        <w:t>services</w:t>
      </w:r>
      <w:proofErr w:type="gramEnd"/>
      <w:r w:rsidR="00A94D23" w:rsidRPr="00411666">
        <w:rPr>
          <w:rFonts w:ascii="Times New Roman" w:eastAsiaTheme="minorHAnsi" w:hAnsi="Times New Roman" w:cs="Times New Roman"/>
        </w:rPr>
        <w:t xml:space="preserve"> to all people in the same or similar circumstances. This does not mean that all </w:t>
      </w:r>
    </w:p>
    <w:p w:rsidR="0037591B" w:rsidRDefault="0037591B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</w:t>
      </w:r>
      <w:proofErr w:type="gramStart"/>
      <w:r w:rsidR="00A94D23" w:rsidRPr="00411666">
        <w:rPr>
          <w:rFonts w:ascii="Times New Roman" w:eastAsiaTheme="minorHAnsi" w:hAnsi="Times New Roman" w:cs="Times New Roman"/>
        </w:rPr>
        <w:t>people</w:t>
      </w:r>
      <w:proofErr w:type="gramEnd"/>
      <w:r w:rsidR="00A94D23" w:rsidRPr="00411666">
        <w:rPr>
          <w:rFonts w:ascii="Times New Roman" w:eastAsiaTheme="minorHAnsi" w:hAnsi="Times New Roman" w:cs="Times New Roman"/>
        </w:rPr>
        <w:t xml:space="preserve"> in the same or similar circumstances must be treated identically. Reasonable </w:t>
      </w:r>
    </w:p>
    <w:p w:rsidR="0037591B" w:rsidRDefault="0037591B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</w:t>
      </w:r>
      <w:proofErr w:type="gramStart"/>
      <w:r w:rsidR="00A94D23" w:rsidRPr="00411666">
        <w:rPr>
          <w:rFonts w:ascii="Times New Roman" w:eastAsiaTheme="minorHAnsi" w:hAnsi="Times New Roman" w:cs="Times New Roman"/>
        </w:rPr>
        <w:t>concessions</w:t>
      </w:r>
      <w:proofErr w:type="gramEnd"/>
      <w:r w:rsidR="00A94D23" w:rsidRPr="00411666">
        <w:rPr>
          <w:rFonts w:ascii="Times New Roman" w:eastAsiaTheme="minorHAnsi" w:hAnsi="Times New Roman" w:cs="Times New Roman"/>
        </w:rPr>
        <w:t xml:space="preserve"> and accommodations may be, and sometimes should be</w:t>
      </w:r>
      <w:r w:rsidR="00590FD4">
        <w:rPr>
          <w:rFonts w:ascii="Times New Roman" w:eastAsiaTheme="minorHAnsi" w:hAnsi="Times New Roman" w:cs="Times New Roman"/>
        </w:rPr>
        <w:t>,</w:t>
      </w:r>
      <w:r w:rsidR="00A94D23" w:rsidRPr="00411666">
        <w:rPr>
          <w:rFonts w:ascii="Times New Roman" w:eastAsiaTheme="minorHAnsi" w:hAnsi="Times New Roman" w:cs="Times New Roman"/>
        </w:rPr>
        <w:t xml:space="preserve"> made</w:t>
      </w:r>
      <w:r w:rsidR="00590FD4">
        <w:rPr>
          <w:rFonts w:ascii="Times New Roman" w:eastAsiaTheme="minorHAnsi" w:hAnsi="Times New Roman" w:cs="Times New Roman"/>
        </w:rPr>
        <w:t>. F</w:t>
      </w:r>
      <w:r w:rsidR="00A94D23" w:rsidRPr="00411666">
        <w:rPr>
          <w:rFonts w:ascii="Times New Roman" w:eastAsiaTheme="minorHAnsi" w:hAnsi="Times New Roman" w:cs="Times New Roman"/>
        </w:rPr>
        <w:t>or example</w:t>
      </w:r>
      <w:r w:rsidR="00590FD4">
        <w:rPr>
          <w:rFonts w:ascii="Times New Roman" w:eastAsiaTheme="minorHAnsi" w:hAnsi="Times New Roman" w:cs="Times New Roman"/>
        </w:rPr>
        <w:t>,</w:t>
      </w:r>
      <w:r w:rsidR="00A94D23" w:rsidRPr="00411666">
        <w:rPr>
          <w:rFonts w:ascii="Times New Roman" w:eastAsiaTheme="minorHAnsi" w:hAnsi="Times New Roman" w:cs="Times New Roman"/>
        </w:rPr>
        <w:t xml:space="preserve"> </w:t>
      </w:r>
    </w:p>
    <w:p w:rsidR="00A94D23" w:rsidRPr="00411666" w:rsidRDefault="0037591B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</w:t>
      </w:r>
      <w:proofErr w:type="gramStart"/>
      <w:r w:rsidR="00A94D23" w:rsidRPr="00411666">
        <w:rPr>
          <w:rFonts w:ascii="Times New Roman" w:eastAsiaTheme="minorHAnsi" w:hAnsi="Times New Roman" w:cs="Times New Roman"/>
        </w:rPr>
        <w:t>when</w:t>
      </w:r>
      <w:proofErr w:type="gramEnd"/>
      <w:r w:rsidR="00A94D23" w:rsidRPr="00411666">
        <w:rPr>
          <w:rFonts w:ascii="Times New Roman" w:eastAsiaTheme="minorHAnsi" w:hAnsi="Times New Roman" w:cs="Times New Roman"/>
        </w:rPr>
        <w:t xml:space="preserve"> dealing with people with disabilities, injury, or illness. </w:t>
      </w:r>
    </w:p>
    <w:p w:rsidR="0037591B" w:rsidRDefault="00076A78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c)</w:t>
      </w:r>
      <w:r w:rsidR="00A94D23" w:rsidRPr="00411666">
        <w:rPr>
          <w:rFonts w:ascii="Times New Roman" w:eastAsiaTheme="minorHAnsi" w:hAnsi="Times New Roman" w:cs="Times New Roman"/>
        </w:rPr>
        <w:t xml:space="preserve"> Agency personnel may only consider specified characteristics when credible, timely</w:t>
      </w:r>
    </w:p>
    <w:p w:rsidR="0037591B" w:rsidRDefault="0037591B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</w:t>
      </w:r>
      <w:r w:rsidR="00A94D23" w:rsidRPr="00411666">
        <w:rPr>
          <w:rFonts w:ascii="Times New Roman" w:eastAsiaTheme="minorHAnsi" w:hAnsi="Times New Roman" w:cs="Times New Roman"/>
        </w:rPr>
        <w:t xml:space="preserve"> </w:t>
      </w:r>
      <w:proofErr w:type="gramStart"/>
      <w:r w:rsidR="00A94D23" w:rsidRPr="00411666">
        <w:rPr>
          <w:rFonts w:ascii="Times New Roman" w:eastAsiaTheme="minorHAnsi" w:hAnsi="Times New Roman" w:cs="Times New Roman"/>
        </w:rPr>
        <w:t>intelligence</w:t>
      </w:r>
      <w:proofErr w:type="gramEnd"/>
      <w:r w:rsidR="00A94D23" w:rsidRPr="00411666">
        <w:rPr>
          <w:rFonts w:ascii="Times New Roman" w:eastAsiaTheme="minorHAnsi" w:hAnsi="Times New Roman" w:cs="Times New Roman"/>
        </w:rPr>
        <w:t xml:space="preserve"> relevant to the locality links a person or people with a specified </w:t>
      </w:r>
    </w:p>
    <w:p w:rsidR="0037591B" w:rsidRDefault="0037591B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</w:t>
      </w:r>
      <w:proofErr w:type="gramStart"/>
      <w:r w:rsidR="00A94D23" w:rsidRPr="00411666">
        <w:rPr>
          <w:rFonts w:ascii="Times New Roman" w:eastAsiaTheme="minorHAnsi" w:hAnsi="Times New Roman" w:cs="Times New Roman"/>
        </w:rPr>
        <w:t>characteristic(s)</w:t>
      </w:r>
      <w:proofErr w:type="gramEnd"/>
      <w:r w:rsidR="00A94D23" w:rsidRPr="00411666">
        <w:rPr>
          <w:rFonts w:ascii="Times New Roman" w:eastAsiaTheme="minorHAnsi" w:hAnsi="Times New Roman" w:cs="Times New Roman"/>
        </w:rPr>
        <w:t xml:space="preserve"> to a particular unlawful incident, or to particular unlawful incidents or</w:t>
      </w:r>
    </w:p>
    <w:p w:rsidR="00A94D23" w:rsidRPr="00411666" w:rsidRDefault="0037591B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</w:t>
      </w:r>
      <w:r w:rsidR="00A94D23" w:rsidRPr="00411666">
        <w:rPr>
          <w:rFonts w:ascii="Times New Roman" w:eastAsiaTheme="minorHAnsi" w:hAnsi="Times New Roman" w:cs="Times New Roman"/>
        </w:rPr>
        <w:t xml:space="preserve"> </w:t>
      </w:r>
      <w:proofErr w:type="gramStart"/>
      <w:r w:rsidR="00A94D23" w:rsidRPr="00411666">
        <w:rPr>
          <w:rFonts w:ascii="Times New Roman" w:eastAsiaTheme="minorHAnsi" w:hAnsi="Times New Roman" w:cs="Times New Roman"/>
        </w:rPr>
        <w:t>criminal</w:t>
      </w:r>
      <w:proofErr w:type="gramEnd"/>
      <w:r w:rsidR="00A94D23" w:rsidRPr="00411666">
        <w:rPr>
          <w:rFonts w:ascii="Times New Roman" w:eastAsiaTheme="minorHAnsi" w:hAnsi="Times New Roman" w:cs="Times New Roman"/>
        </w:rPr>
        <w:t xml:space="preserve"> patterns. </w:t>
      </w:r>
    </w:p>
    <w:p w:rsidR="0037591B" w:rsidRDefault="00076A78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d)</w:t>
      </w:r>
      <w:r w:rsidR="00A94D23" w:rsidRPr="00411666">
        <w:rPr>
          <w:rFonts w:ascii="Times New Roman" w:eastAsiaTheme="minorHAnsi" w:hAnsi="Times New Roman" w:cs="Times New Roman"/>
        </w:rPr>
        <w:t xml:space="preserve"> Restrictions on the use of specified characteristics do not apply to law enforcement </w:t>
      </w:r>
    </w:p>
    <w:p w:rsidR="00A94D23" w:rsidRDefault="0037591B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</w:t>
      </w:r>
      <w:proofErr w:type="gramStart"/>
      <w:r w:rsidR="00A94D23" w:rsidRPr="00411666">
        <w:rPr>
          <w:rFonts w:ascii="Times New Roman" w:eastAsiaTheme="minorHAnsi" w:hAnsi="Times New Roman" w:cs="Times New Roman"/>
        </w:rPr>
        <w:t>activities</w:t>
      </w:r>
      <w:proofErr w:type="gramEnd"/>
      <w:r w:rsidR="00A94D23" w:rsidRPr="00411666">
        <w:rPr>
          <w:rFonts w:ascii="Times New Roman" w:eastAsiaTheme="minorHAnsi" w:hAnsi="Times New Roman" w:cs="Times New Roman"/>
        </w:rPr>
        <w:t xml:space="preserve"> designed to strengthen the agency’s relationship with its diverse communities. </w:t>
      </w:r>
    </w:p>
    <w:p w:rsidR="0037591B" w:rsidRPr="00411666" w:rsidRDefault="0037591B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</w:p>
    <w:p w:rsidR="00A94D23" w:rsidRPr="00411666" w:rsidRDefault="0037591B" w:rsidP="00076A78">
      <w:pPr>
        <w:widowControl/>
        <w:tabs>
          <w:tab w:val="left" w:pos="1800"/>
        </w:tabs>
        <w:autoSpaceDE/>
        <w:autoSpaceDN/>
        <w:adjustRightInd/>
        <w:spacing w:after="200" w:line="276" w:lineRule="auto"/>
        <w:ind w:firstLine="108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15.4.2</w:t>
      </w:r>
      <w:r>
        <w:rPr>
          <w:rFonts w:ascii="Times New Roman" w:eastAsiaTheme="minorHAnsi" w:hAnsi="Times New Roman" w:cs="Times New Roman"/>
        </w:rPr>
        <w:tab/>
      </w:r>
      <w:r w:rsidR="00A94D23" w:rsidRPr="00411666">
        <w:rPr>
          <w:rFonts w:ascii="Times New Roman" w:eastAsiaTheme="minorHAnsi" w:hAnsi="Times New Roman" w:cs="Times New Roman"/>
        </w:rPr>
        <w:t xml:space="preserve">Compliance </w:t>
      </w:r>
    </w:p>
    <w:p w:rsidR="0037591B" w:rsidRDefault="00076A78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a)</w:t>
      </w:r>
      <w:r w:rsidR="00A94D23" w:rsidRPr="00411666">
        <w:rPr>
          <w:rFonts w:ascii="Times New Roman" w:eastAsiaTheme="minorHAnsi" w:hAnsi="Times New Roman" w:cs="Times New Roman"/>
        </w:rPr>
        <w:t xml:space="preserve"> Where appropriate, agency personnel are encouraged to intervene at the time the biased </w:t>
      </w:r>
    </w:p>
    <w:p w:rsidR="0037591B" w:rsidRDefault="0037591B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</w:t>
      </w:r>
      <w:proofErr w:type="gramStart"/>
      <w:r w:rsidR="00A94D23" w:rsidRPr="00411666">
        <w:rPr>
          <w:rFonts w:ascii="Times New Roman" w:eastAsiaTheme="minorHAnsi" w:hAnsi="Times New Roman" w:cs="Times New Roman"/>
        </w:rPr>
        <w:t>policing</w:t>
      </w:r>
      <w:proofErr w:type="gramEnd"/>
      <w:r w:rsidR="00A94D23" w:rsidRPr="00411666">
        <w:rPr>
          <w:rFonts w:ascii="Times New Roman" w:eastAsiaTheme="minorHAnsi" w:hAnsi="Times New Roman" w:cs="Times New Roman"/>
        </w:rPr>
        <w:t xml:space="preserve"> incident occurs. Agency personnel who witness or who are aware of instances of </w:t>
      </w:r>
    </w:p>
    <w:p w:rsidR="00A94D23" w:rsidRPr="00411666" w:rsidRDefault="0037591B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</w:t>
      </w:r>
      <w:proofErr w:type="gramStart"/>
      <w:r w:rsidR="00A94D23" w:rsidRPr="00411666">
        <w:rPr>
          <w:rFonts w:ascii="Times New Roman" w:eastAsiaTheme="minorHAnsi" w:hAnsi="Times New Roman" w:cs="Times New Roman"/>
        </w:rPr>
        <w:t>biased</w:t>
      </w:r>
      <w:proofErr w:type="gramEnd"/>
      <w:r w:rsidR="00A94D23" w:rsidRPr="00411666">
        <w:rPr>
          <w:rFonts w:ascii="Times New Roman" w:eastAsiaTheme="minorHAnsi" w:hAnsi="Times New Roman" w:cs="Times New Roman"/>
        </w:rPr>
        <w:t xml:space="preserve"> policing shall report the incident to a supervisor. </w:t>
      </w:r>
    </w:p>
    <w:p w:rsidR="00A94D23" w:rsidRPr="00411666" w:rsidRDefault="00076A78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b)</w:t>
      </w:r>
      <w:r w:rsidR="00A94D23" w:rsidRPr="00411666">
        <w:rPr>
          <w:rFonts w:ascii="Times New Roman" w:eastAsiaTheme="minorHAnsi" w:hAnsi="Times New Roman" w:cs="Times New Roman"/>
        </w:rPr>
        <w:t xml:space="preserve"> Supervisors shall: </w:t>
      </w:r>
    </w:p>
    <w:p w:rsidR="0037591B" w:rsidRDefault="00076A78" w:rsidP="0037591B">
      <w:pPr>
        <w:widowControl/>
        <w:autoSpaceDE/>
        <w:autoSpaceDN/>
        <w:adjustRightInd/>
        <w:spacing w:after="200" w:line="276" w:lineRule="auto"/>
        <w:ind w:left="1485" w:firstLine="675"/>
        <w:contextualSpacing/>
        <w:rPr>
          <w:rFonts w:ascii="Times New Roman" w:eastAsiaTheme="minorHAnsi" w:hAnsi="Times New Roman" w:cs="Times New Roman"/>
        </w:rPr>
      </w:pPr>
      <w:proofErr w:type="spellStart"/>
      <w:r>
        <w:rPr>
          <w:rFonts w:ascii="Times New Roman" w:eastAsiaTheme="minorHAnsi" w:hAnsi="Times New Roman" w:cs="Times New Roman"/>
        </w:rPr>
        <w:t>i</w:t>
      </w:r>
      <w:proofErr w:type="spellEnd"/>
      <w:r w:rsidR="00A94D23" w:rsidRPr="00411666">
        <w:rPr>
          <w:rFonts w:ascii="Times New Roman" w:eastAsiaTheme="minorHAnsi" w:hAnsi="Times New Roman" w:cs="Times New Roman"/>
        </w:rPr>
        <w:t xml:space="preserve">. Ensure that all agency personnel in their command are familiar with the content </w:t>
      </w:r>
    </w:p>
    <w:p w:rsidR="0037591B" w:rsidRDefault="00A94D23" w:rsidP="0037591B">
      <w:pPr>
        <w:widowControl/>
        <w:autoSpaceDE/>
        <w:autoSpaceDN/>
        <w:adjustRightInd/>
        <w:spacing w:after="200" w:line="276" w:lineRule="auto"/>
        <w:ind w:left="1485" w:firstLine="675"/>
        <w:contextualSpacing/>
        <w:rPr>
          <w:rFonts w:ascii="Times New Roman" w:eastAsiaTheme="minorHAnsi" w:hAnsi="Times New Roman" w:cs="Times New Roman"/>
        </w:rPr>
      </w:pPr>
      <w:proofErr w:type="gramStart"/>
      <w:r w:rsidRPr="00411666">
        <w:rPr>
          <w:rFonts w:ascii="Times New Roman" w:eastAsiaTheme="minorHAnsi" w:hAnsi="Times New Roman" w:cs="Times New Roman"/>
        </w:rPr>
        <w:t>of</w:t>
      </w:r>
      <w:proofErr w:type="gramEnd"/>
      <w:r w:rsidRPr="00411666">
        <w:rPr>
          <w:rFonts w:ascii="Times New Roman" w:eastAsiaTheme="minorHAnsi" w:hAnsi="Times New Roman" w:cs="Times New Roman"/>
        </w:rPr>
        <w:t xml:space="preserve"> this policy and shall be alert and respond to indications that biased policing is </w:t>
      </w:r>
    </w:p>
    <w:p w:rsidR="00A94D23" w:rsidRPr="00411666" w:rsidRDefault="00A94D23" w:rsidP="0037591B">
      <w:pPr>
        <w:widowControl/>
        <w:autoSpaceDE/>
        <w:autoSpaceDN/>
        <w:adjustRightInd/>
        <w:spacing w:after="200" w:line="276" w:lineRule="auto"/>
        <w:ind w:left="1485" w:firstLine="675"/>
        <w:contextualSpacing/>
        <w:rPr>
          <w:rFonts w:ascii="Times New Roman" w:eastAsiaTheme="minorHAnsi" w:hAnsi="Times New Roman" w:cs="Times New Roman"/>
        </w:rPr>
      </w:pPr>
      <w:proofErr w:type="gramStart"/>
      <w:r w:rsidRPr="00411666">
        <w:rPr>
          <w:rFonts w:ascii="Times New Roman" w:eastAsiaTheme="minorHAnsi" w:hAnsi="Times New Roman" w:cs="Times New Roman"/>
        </w:rPr>
        <w:t>occurring</w:t>
      </w:r>
      <w:proofErr w:type="gramEnd"/>
      <w:r w:rsidRPr="00411666">
        <w:rPr>
          <w:rFonts w:ascii="Times New Roman" w:eastAsiaTheme="minorHAnsi" w:hAnsi="Times New Roman" w:cs="Times New Roman"/>
        </w:rPr>
        <w:t xml:space="preserve">. </w:t>
      </w:r>
    </w:p>
    <w:p w:rsidR="0037591B" w:rsidRDefault="00076A78" w:rsidP="0037591B">
      <w:pPr>
        <w:widowControl/>
        <w:autoSpaceDE/>
        <w:autoSpaceDN/>
        <w:adjustRightInd/>
        <w:spacing w:after="200" w:line="276" w:lineRule="auto"/>
        <w:ind w:left="1485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ii</w:t>
      </w:r>
      <w:r w:rsidR="00A94D23" w:rsidRPr="00411666">
        <w:rPr>
          <w:rFonts w:ascii="Times New Roman" w:eastAsiaTheme="minorHAnsi" w:hAnsi="Times New Roman" w:cs="Times New Roman"/>
        </w:rPr>
        <w:t>. Respond to violations of this policy with training, counseling, discipline, or other</w:t>
      </w:r>
    </w:p>
    <w:p w:rsidR="00A94D23" w:rsidRPr="00411666" w:rsidRDefault="0037591B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      </w:t>
      </w:r>
      <w:proofErr w:type="gramStart"/>
      <w:r w:rsidR="00A94D23" w:rsidRPr="00411666">
        <w:rPr>
          <w:rFonts w:ascii="Times New Roman" w:eastAsiaTheme="minorHAnsi" w:hAnsi="Times New Roman" w:cs="Times New Roman"/>
        </w:rPr>
        <w:t>remedial</w:t>
      </w:r>
      <w:proofErr w:type="gramEnd"/>
      <w:r w:rsidR="00A94D23" w:rsidRPr="00411666">
        <w:rPr>
          <w:rFonts w:ascii="Times New Roman" w:eastAsiaTheme="minorHAnsi" w:hAnsi="Times New Roman" w:cs="Times New Roman"/>
        </w:rPr>
        <w:t xml:space="preserve"> intervention as appropriate to the violation. </w:t>
      </w:r>
    </w:p>
    <w:p w:rsidR="0037591B" w:rsidRDefault="00076A78" w:rsidP="0037591B">
      <w:pPr>
        <w:widowControl/>
        <w:autoSpaceDE/>
        <w:autoSpaceDN/>
        <w:adjustRightInd/>
        <w:spacing w:after="200" w:line="276" w:lineRule="auto"/>
        <w:ind w:left="1440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iii</w:t>
      </w:r>
      <w:r w:rsidR="00A94D23" w:rsidRPr="00411666">
        <w:rPr>
          <w:rFonts w:ascii="Times New Roman" w:eastAsiaTheme="minorHAnsi" w:hAnsi="Times New Roman" w:cs="Times New Roman"/>
        </w:rPr>
        <w:t xml:space="preserve">. Ensure that those who report instances of biased policing are not subject to </w:t>
      </w:r>
    </w:p>
    <w:p w:rsidR="00A94D23" w:rsidRPr="00411666" w:rsidRDefault="0037591B" w:rsidP="0037591B">
      <w:pPr>
        <w:widowControl/>
        <w:autoSpaceDE/>
        <w:autoSpaceDN/>
        <w:adjustRightInd/>
        <w:spacing w:after="200" w:line="276" w:lineRule="auto"/>
        <w:ind w:left="1440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</w:t>
      </w:r>
      <w:proofErr w:type="gramStart"/>
      <w:r w:rsidR="00A94D23" w:rsidRPr="00411666">
        <w:rPr>
          <w:rFonts w:ascii="Times New Roman" w:eastAsiaTheme="minorHAnsi" w:hAnsi="Times New Roman" w:cs="Times New Roman"/>
        </w:rPr>
        <w:t>retaliation</w:t>
      </w:r>
      <w:proofErr w:type="gramEnd"/>
      <w:r w:rsidR="00A94D23" w:rsidRPr="00411666">
        <w:rPr>
          <w:rFonts w:ascii="Times New Roman" w:eastAsiaTheme="minorHAnsi" w:hAnsi="Times New Roman" w:cs="Times New Roman"/>
        </w:rPr>
        <w:t xml:space="preserve">. </w:t>
      </w:r>
    </w:p>
    <w:p w:rsidR="0037591B" w:rsidRDefault="00076A78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c)</w:t>
      </w:r>
      <w:r w:rsidR="00A94D23" w:rsidRPr="00411666">
        <w:rPr>
          <w:rFonts w:ascii="Times New Roman" w:eastAsiaTheme="minorHAnsi" w:hAnsi="Times New Roman" w:cs="Times New Roman"/>
        </w:rPr>
        <w:t xml:space="preserve"> Information on biased-policing complaints and any additional relevant information shall </w:t>
      </w:r>
    </w:p>
    <w:p w:rsidR="0037591B" w:rsidRDefault="0037591B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</w:t>
      </w:r>
      <w:proofErr w:type="gramStart"/>
      <w:r w:rsidR="00A94D23" w:rsidRPr="00411666">
        <w:rPr>
          <w:rFonts w:ascii="Times New Roman" w:eastAsiaTheme="minorHAnsi" w:hAnsi="Times New Roman" w:cs="Times New Roman"/>
        </w:rPr>
        <w:t>be</w:t>
      </w:r>
      <w:proofErr w:type="gramEnd"/>
      <w:r w:rsidR="00A94D23" w:rsidRPr="00411666">
        <w:rPr>
          <w:rFonts w:ascii="Times New Roman" w:eastAsiaTheme="minorHAnsi" w:hAnsi="Times New Roman" w:cs="Times New Roman"/>
        </w:rPr>
        <w:t xml:space="preserve"> provided to the chief executive officer or their designee in a manner most suitable for </w:t>
      </w:r>
    </w:p>
    <w:p w:rsidR="0037591B" w:rsidRDefault="0037591B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</w:t>
      </w:r>
      <w:proofErr w:type="gramStart"/>
      <w:r w:rsidR="00A94D23" w:rsidRPr="00411666">
        <w:rPr>
          <w:rFonts w:ascii="Times New Roman" w:eastAsiaTheme="minorHAnsi" w:hAnsi="Times New Roman" w:cs="Times New Roman"/>
        </w:rPr>
        <w:t>administrative</w:t>
      </w:r>
      <w:proofErr w:type="gramEnd"/>
      <w:r w:rsidR="00A94D23" w:rsidRPr="00411666">
        <w:rPr>
          <w:rFonts w:ascii="Times New Roman" w:eastAsiaTheme="minorHAnsi" w:hAnsi="Times New Roman" w:cs="Times New Roman"/>
        </w:rPr>
        <w:t xml:space="preserve"> review, problem assessment, and development of appropriate </w:t>
      </w:r>
    </w:p>
    <w:p w:rsidR="0037591B" w:rsidRDefault="0037591B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</w:t>
      </w:r>
      <w:proofErr w:type="gramStart"/>
      <w:r w:rsidR="00A94D23" w:rsidRPr="00411666">
        <w:rPr>
          <w:rFonts w:ascii="Times New Roman" w:eastAsiaTheme="minorHAnsi" w:hAnsi="Times New Roman" w:cs="Times New Roman"/>
        </w:rPr>
        <w:t>officer-level</w:t>
      </w:r>
      <w:proofErr w:type="gramEnd"/>
      <w:r w:rsidR="00A94D23" w:rsidRPr="00411666">
        <w:rPr>
          <w:rFonts w:ascii="Times New Roman" w:eastAsiaTheme="minorHAnsi" w:hAnsi="Times New Roman" w:cs="Times New Roman"/>
        </w:rPr>
        <w:t xml:space="preserve"> and/or agency-level corrective actions. At least annually, a summary of </w:t>
      </w:r>
    </w:p>
    <w:p w:rsidR="00A94D23" w:rsidRPr="00411666" w:rsidRDefault="0037591B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  </w:t>
      </w:r>
      <w:proofErr w:type="gramStart"/>
      <w:r w:rsidR="00A94D23" w:rsidRPr="00411666">
        <w:rPr>
          <w:rFonts w:ascii="Times New Roman" w:eastAsiaTheme="minorHAnsi" w:hAnsi="Times New Roman" w:cs="Times New Roman"/>
        </w:rPr>
        <w:t>biased-policing</w:t>
      </w:r>
      <w:proofErr w:type="gramEnd"/>
      <w:r w:rsidR="00A94D23" w:rsidRPr="00411666">
        <w:rPr>
          <w:rFonts w:ascii="Times New Roman" w:eastAsiaTheme="minorHAnsi" w:hAnsi="Times New Roman" w:cs="Times New Roman"/>
        </w:rPr>
        <w:t xml:space="preserve"> complaints should be provided to the chief executive or their designee. </w:t>
      </w:r>
    </w:p>
    <w:p w:rsidR="00A94D23" w:rsidRPr="00411666" w:rsidRDefault="00A94D23" w:rsidP="00A94D23">
      <w:pPr>
        <w:widowControl/>
        <w:autoSpaceDE/>
        <w:autoSpaceDN/>
        <w:adjustRightInd/>
        <w:spacing w:after="200" w:line="276" w:lineRule="auto"/>
        <w:ind w:left="765" w:firstLine="675"/>
        <w:contextualSpacing/>
        <w:rPr>
          <w:rFonts w:ascii="Times New Roman" w:eastAsiaTheme="minorHAnsi" w:hAnsi="Times New Roman" w:cs="Times New Roman"/>
        </w:rPr>
      </w:pPr>
    </w:p>
    <w:p w:rsidR="00A94D23" w:rsidRPr="00411666" w:rsidRDefault="0037591B" w:rsidP="00076A78">
      <w:pPr>
        <w:widowControl/>
        <w:autoSpaceDE/>
        <w:autoSpaceDN/>
        <w:adjustRightInd/>
        <w:spacing w:after="200" w:line="276" w:lineRule="auto"/>
        <w:ind w:left="765" w:firstLine="306"/>
        <w:contextualSpacing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15.4.3</w:t>
      </w:r>
      <w:r w:rsidR="00A94D23" w:rsidRPr="00411666">
        <w:rPr>
          <w:rFonts w:ascii="Times New Roman" w:eastAsiaTheme="minorHAnsi" w:hAnsi="Times New Roman" w:cs="Times New Roman"/>
        </w:rPr>
        <w:t xml:space="preserve"> Training </w:t>
      </w:r>
    </w:p>
    <w:p w:rsidR="00076A78" w:rsidRDefault="00076A78" w:rsidP="0037591B">
      <w:pPr>
        <w:widowControl/>
        <w:autoSpaceDE/>
        <w:autoSpaceDN/>
        <w:adjustRightInd/>
        <w:spacing w:after="200" w:line="276" w:lineRule="auto"/>
        <w:ind w:left="1440" w:firstLine="90"/>
        <w:contextualSpacing/>
        <w:rPr>
          <w:rFonts w:ascii="Times New Roman" w:eastAsiaTheme="minorHAnsi" w:hAnsi="Times New Roman" w:cs="Times New Roman"/>
        </w:rPr>
      </w:pPr>
    </w:p>
    <w:p w:rsidR="0037591B" w:rsidRDefault="00A94D23" w:rsidP="0037591B">
      <w:pPr>
        <w:widowControl/>
        <w:autoSpaceDE/>
        <w:autoSpaceDN/>
        <w:adjustRightInd/>
        <w:spacing w:after="200" w:line="276" w:lineRule="auto"/>
        <w:ind w:left="1440" w:firstLine="90"/>
        <w:contextualSpacing/>
        <w:rPr>
          <w:rFonts w:ascii="Times New Roman" w:eastAsiaTheme="minorHAnsi" w:hAnsi="Times New Roman" w:cs="Times New Roman"/>
        </w:rPr>
      </w:pPr>
      <w:r w:rsidRPr="00411666">
        <w:rPr>
          <w:rFonts w:ascii="Times New Roman" w:eastAsiaTheme="minorHAnsi" w:hAnsi="Times New Roman" w:cs="Times New Roman"/>
        </w:rPr>
        <w:t>All agency personnel will receive basic and periodic in-service training and, where</w:t>
      </w:r>
    </w:p>
    <w:p w:rsidR="0037591B" w:rsidRDefault="0037591B" w:rsidP="0037591B">
      <w:pPr>
        <w:widowControl/>
        <w:autoSpaceDE/>
        <w:autoSpaceDN/>
        <w:adjustRightInd/>
        <w:spacing w:after="200" w:line="276" w:lineRule="auto"/>
        <w:ind w:left="1440" w:firstLine="90"/>
        <w:contextualSpacing/>
        <w:rPr>
          <w:rFonts w:ascii="Times New Roman" w:eastAsiaTheme="minorHAnsi" w:hAnsi="Times New Roman" w:cs="Times New Roman"/>
        </w:rPr>
      </w:pPr>
      <w:proofErr w:type="gramStart"/>
      <w:r>
        <w:rPr>
          <w:rFonts w:ascii="Times New Roman" w:eastAsiaTheme="minorHAnsi" w:hAnsi="Times New Roman" w:cs="Times New Roman"/>
        </w:rPr>
        <w:t>d</w:t>
      </w:r>
      <w:r w:rsidR="00A94D23" w:rsidRPr="00411666">
        <w:rPr>
          <w:rFonts w:ascii="Times New Roman" w:eastAsiaTheme="minorHAnsi" w:hAnsi="Times New Roman" w:cs="Times New Roman"/>
        </w:rPr>
        <w:t>eemed</w:t>
      </w:r>
      <w:proofErr w:type="gramEnd"/>
      <w:r>
        <w:rPr>
          <w:rFonts w:ascii="Times New Roman" w:eastAsiaTheme="minorHAnsi" w:hAnsi="Times New Roman" w:cs="Times New Roman"/>
        </w:rPr>
        <w:t xml:space="preserve"> </w:t>
      </w:r>
      <w:r w:rsidR="00A94D23" w:rsidRPr="00411666">
        <w:rPr>
          <w:rFonts w:ascii="Times New Roman" w:eastAsiaTheme="minorHAnsi" w:hAnsi="Times New Roman" w:cs="Times New Roman"/>
        </w:rPr>
        <w:t>necessary, remedial training on subjects related to fair and bias-free policing, to</w:t>
      </w:r>
    </w:p>
    <w:p w:rsidR="00A61098" w:rsidRPr="00411666" w:rsidRDefault="00A94D23" w:rsidP="00076A78">
      <w:pPr>
        <w:widowControl/>
        <w:autoSpaceDE/>
        <w:autoSpaceDN/>
        <w:adjustRightInd/>
        <w:spacing w:after="200" w:line="276" w:lineRule="auto"/>
        <w:ind w:left="1440" w:firstLine="90"/>
        <w:contextualSpacing/>
        <w:rPr>
          <w:rFonts w:ascii="Times New Roman" w:hAnsi="Times New Roman" w:cs="Times New Roman"/>
        </w:rPr>
      </w:pPr>
      <w:proofErr w:type="gramStart"/>
      <w:r w:rsidRPr="00411666">
        <w:rPr>
          <w:rFonts w:ascii="Times New Roman" w:eastAsiaTheme="minorHAnsi" w:hAnsi="Times New Roman" w:cs="Times New Roman"/>
        </w:rPr>
        <w:t>include</w:t>
      </w:r>
      <w:proofErr w:type="gramEnd"/>
      <w:r w:rsidRPr="00411666">
        <w:rPr>
          <w:rFonts w:ascii="Times New Roman" w:eastAsiaTheme="minorHAnsi" w:hAnsi="Times New Roman" w:cs="Times New Roman"/>
        </w:rPr>
        <w:t xml:space="preserve"> legal aspects and the psychology of bias. </w:t>
      </w:r>
    </w:p>
    <w:sectPr w:rsidR="00A61098" w:rsidRPr="00411666" w:rsidSect="00A61098">
      <w:footerReference w:type="default" r:id="rId9"/>
      <w:pgSz w:w="12240" w:h="15840"/>
      <w:pgMar w:top="480" w:right="1080" w:bottom="960" w:left="1080" w:header="480" w:footer="9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60" w:rsidRDefault="00053D60" w:rsidP="00053D60">
      <w:r>
        <w:separator/>
      </w:r>
    </w:p>
  </w:endnote>
  <w:endnote w:type="continuationSeparator" w:id="0">
    <w:p w:rsidR="00053D60" w:rsidRDefault="00053D60" w:rsidP="000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D60" w:rsidRDefault="00053D60">
    <w:pPr>
      <w:spacing w:line="240" w:lineRule="exact"/>
    </w:pPr>
  </w:p>
  <w:p w:rsidR="00053D60" w:rsidRDefault="00053D60">
    <w:pPr>
      <w:framePr w:w="1008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2116DA">
      <w:rPr>
        <w:noProof/>
      </w:rPr>
      <w:t>1</w:t>
    </w:r>
    <w:r>
      <w:fldChar w:fldCharType="end"/>
    </w:r>
  </w:p>
  <w:p w:rsidR="00053D60" w:rsidRDefault="00053D60">
    <w:pPr>
      <w:ind w:left="36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60" w:rsidRDefault="00053D60" w:rsidP="00053D60">
      <w:r>
        <w:separator/>
      </w:r>
    </w:p>
  </w:footnote>
  <w:footnote w:type="continuationSeparator" w:id="0">
    <w:p w:rsidR="00053D60" w:rsidRDefault="00053D60" w:rsidP="0005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Legal2"/>
    <w:lvl w:ilvl="0">
      <w:start w:val="1"/>
      <w:numFmt w:val="decimalZero"/>
      <w:lvlText w:val="1.%1"/>
      <w:lvlJc w:val="left"/>
    </w:lvl>
    <w:lvl w:ilvl="1">
      <w:start w:val="1"/>
      <w:numFmt w:val="decimalZero"/>
      <w:isLgl/>
      <w:lvlText w:val="%1.%2"/>
      <w:lvlJc w:val="left"/>
    </w:lvl>
    <w:lvl w:ilvl="2">
      <w:start w:val="1"/>
      <w:numFmt w:val="decimalZero"/>
      <w:isLgl/>
      <w:lvlText w:val="%1.%2.%3"/>
      <w:lvlJc w:val="left"/>
    </w:lvl>
    <w:lvl w:ilvl="3">
      <w:start w:val="1"/>
      <w:numFmt w:val="decimalZero"/>
      <w:isLgl/>
      <w:lvlText w:val="%1.%2.%3.%4"/>
      <w:lvlJc w:val="left"/>
    </w:lvl>
    <w:lvl w:ilvl="4">
      <w:start w:val="1"/>
      <w:numFmt w:val="decimalZero"/>
      <w:isLgl/>
      <w:lvlText w:val="%1.%2.%3.%4.%5"/>
      <w:lvlJc w:val="left"/>
    </w:lvl>
    <w:lvl w:ilvl="5">
      <w:start w:val="1"/>
      <w:numFmt w:val="decimalZero"/>
      <w:isLgl/>
      <w:lvlText w:val="%1.%2.%3.%4.%5.%6"/>
      <w:lvlJc w:val="left"/>
    </w:lvl>
    <w:lvl w:ilvl="6">
      <w:start w:val="1"/>
      <w:numFmt w:val="decimalZero"/>
      <w:isLgl/>
      <w:lvlText w:val="%1.%2.%3.%4.%5.%6.%7"/>
      <w:lvlJc w:val="left"/>
    </w:lvl>
    <w:lvl w:ilvl="7">
      <w:start w:val="1"/>
      <w:numFmt w:val="decimalZero"/>
      <w:isLgl/>
      <w:lvlText w:val="%1.%2.%3.%4.%5.%6.%7.%8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name w:val="ParaNumbers1"/>
    <w:lvl w:ilvl="0">
      <w:start w:val="1"/>
      <w:numFmt w:val="decimal"/>
      <w:pStyle w:val="Level1"/>
      <w:lvlText w:val="39.%1"/>
      <w:lvlJc w:val="left"/>
    </w:lvl>
    <w:lvl w:ilvl="1">
      <w:start w:val="1"/>
      <w:numFmt w:val="decimal"/>
      <w:pStyle w:val="Level2"/>
      <w:lvlText w:val="39.%1.%2"/>
      <w:lvlJc w:val="left"/>
    </w:lvl>
    <w:lvl w:ilvl="2">
      <w:start w:val="1"/>
      <w:numFmt w:val="decimal"/>
      <w:pStyle w:val="Level3"/>
      <w:lvlText w:val="39.%1.%2.%3"/>
      <w:lvlJc w:val="left"/>
    </w:lvl>
    <w:lvl w:ilvl="3">
      <w:start w:val="1"/>
      <w:numFmt w:val="decimal"/>
      <w:pStyle w:val="Level4"/>
      <w:lvlText w:val="39.%1.%2.%3.%4"/>
      <w:lvlJc w:val="left"/>
    </w:lvl>
    <w:lvl w:ilvl="4">
      <w:start w:val="1"/>
      <w:numFmt w:val="decimal"/>
      <w:pStyle w:val="Level5"/>
      <w:lvlText w:val="39.%1.%2.%3.%4.%5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2">
    <w:nsid w:val="1C2571EC"/>
    <w:multiLevelType w:val="multilevel"/>
    <w:tmpl w:val="6080988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C8A65CC"/>
    <w:multiLevelType w:val="multilevel"/>
    <w:tmpl w:val="FC90EC9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0F4421C"/>
    <w:multiLevelType w:val="hybridMultilevel"/>
    <w:tmpl w:val="2A6CDE6E"/>
    <w:lvl w:ilvl="0" w:tplc="E9C235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0E47F3"/>
    <w:multiLevelType w:val="multilevel"/>
    <w:tmpl w:val="02305DB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3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4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5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6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7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8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9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10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11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12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13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14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15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16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17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18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19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0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1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2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3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4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5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6">
    <w:abstractNumId w:val="1"/>
    <w:lvlOverride w:ilvl="0">
      <w:startOverride w:val="1"/>
      <w:lvl w:ilvl="0">
        <w:start w:val="1"/>
        <w:numFmt w:val="decimal"/>
        <w:pStyle w:val="Level1"/>
        <w:lvlText w:val="39.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39.%1.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39.%1.%2.%3"/>
        <w:lvlJc w:val="left"/>
      </w:lvl>
    </w:lvlOverride>
    <w:lvlOverride w:ilvl="3">
      <w:startOverride w:val="1"/>
      <w:lvl w:ilvl="3">
        <w:start w:val="1"/>
        <w:numFmt w:val="decimal"/>
        <w:pStyle w:val="Level4"/>
        <w:lvlText w:val="39.%1.%2.%3.%4"/>
        <w:lvlJc w:val="left"/>
      </w:lvl>
    </w:lvlOverride>
    <w:lvlOverride w:ilvl="4">
      <w:startOverride w:val="1"/>
      <w:lvl w:ilvl="4">
        <w:start w:val="1"/>
        <w:numFmt w:val="decimal"/>
        <w:pStyle w:val="Level5"/>
        <w:lvlText w:val="39.%1.%2.%3.%4.%5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7">
    <w:abstractNumId w:val="4"/>
  </w:num>
  <w:num w:numId="28">
    <w:abstractNumId w:val="5"/>
  </w:num>
  <w:num w:numId="29">
    <w:abstractNumId w:val="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60"/>
    <w:rsid w:val="00053D60"/>
    <w:rsid w:val="00076A78"/>
    <w:rsid w:val="002116DA"/>
    <w:rsid w:val="00301566"/>
    <w:rsid w:val="0037591B"/>
    <w:rsid w:val="00411666"/>
    <w:rsid w:val="0058698D"/>
    <w:rsid w:val="00590FD4"/>
    <w:rsid w:val="00880F97"/>
    <w:rsid w:val="00A226FB"/>
    <w:rsid w:val="00A61098"/>
    <w:rsid w:val="00A94D23"/>
    <w:rsid w:val="00D8238F"/>
    <w:rsid w:val="00D947F6"/>
    <w:rsid w:val="00EA3747"/>
    <w:rsid w:val="00F2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numPr>
        <w:numId w:val="22"/>
      </w:numPr>
      <w:ind w:left="720" w:hanging="720"/>
      <w:outlineLvl w:val="0"/>
    </w:pPr>
  </w:style>
  <w:style w:type="paragraph" w:customStyle="1" w:styleId="Level2">
    <w:name w:val="Level 2"/>
    <w:basedOn w:val="Normal"/>
    <w:uiPriority w:val="99"/>
    <w:pPr>
      <w:numPr>
        <w:ilvl w:val="1"/>
        <w:numId w:val="25"/>
      </w:numPr>
      <w:ind w:left="1440" w:hanging="720"/>
      <w:outlineLvl w:val="1"/>
    </w:pPr>
  </w:style>
  <w:style w:type="paragraph" w:customStyle="1" w:styleId="Level3">
    <w:name w:val="Level 3"/>
    <w:basedOn w:val="Normal"/>
    <w:uiPriority w:val="99"/>
    <w:pPr>
      <w:numPr>
        <w:ilvl w:val="2"/>
        <w:numId w:val="26"/>
      </w:numPr>
      <w:ind w:left="2160" w:hanging="720"/>
      <w:outlineLvl w:val="2"/>
    </w:pPr>
  </w:style>
  <w:style w:type="paragraph" w:customStyle="1" w:styleId="Level4">
    <w:name w:val="Level 4"/>
    <w:basedOn w:val="Normal"/>
    <w:uiPriority w:val="99"/>
    <w:pPr>
      <w:numPr>
        <w:ilvl w:val="3"/>
        <w:numId w:val="25"/>
      </w:numPr>
      <w:ind w:left="2880" w:hanging="720"/>
      <w:outlineLvl w:val="3"/>
    </w:pPr>
  </w:style>
  <w:style w:type="paragraph" w:customStyle="1" w:styleId="Level5">
    <w:name w:val="Level 5"/>
    <w:basedOn w:val="Normal"/>
    <w:uiPriority w:val="99"/>
    <w:pPr>
      <w:numPr>
        <w:ilvl w:val="4"/>
        <w:numId w:val="18"/>
      </w:numPr>
      <w:ind w:left="3600" w:hanging="720"/>
      <w:outlineLvl w:val="4"/>
    </w:pPr>
  </w:style>
  <w:style w:type="paragraph" w:styleId="ListParagraph">
    <w:name w:val="List Paragraph"/>
    <w:basedOn w:val="Normal"/>
    <w:uiPriority w:val="34"/>
    <w:qFormat/>
    <w:rsid w:val="00375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numPr>
        <w:numId w:val="22"/>
      </w:numPr>
      <w:ind w:left="720" w:hanging="720"/>
      <w:outlineLvl w:val="0"/>
    </w:pPr>
  </w:style>
  <w:style w:type="paragraph" w:customStyle="1" w:styleId="Level2">
    <w:name w:val="Level 2"/>
    <w:basedOn w:val="Normal"/>
    <w:uiPriority w:val="99"/>
    <w:pPr>
      <w:numPr>
        <w:ilvl w:val="1"/>
        <w:numId w:val="25"/>
      </w:numPr>
      <w:ind w:left="1440" w:hanging="720"/>
      <w:outlineLvl w:val="1"/>
    </w:pPr>
  </w:style>
  <w:style w:type="paragraph" w:customStyle="1" w:styleId="Level3">
    <w:name w:val="Level 3"/>
    <w:basedOn w:val="Normal"/>
    <w:uiPriority w:val="99"/>
    <w:pPr>
      <w:numPr>
        <w:ilvl w:val="2"/>
        <w:numId w:val="26"/>
      </w:numPr>
      <w:ind w:left="2160" w:hanging="720"/>
      <w:outlineLvl w:val="2"/>
    </w:pPr>
  </w:style>
  <w:style w:type="paragraph" w:customStyle="1" w:styleId="Level4">
    <w:name w:val="Level 4"/>
    <w:basedOn w:val="Normal"/>
    <w:uiPriority w:val="99"/>
    <w:pPr>
      <w:numPr>
        <w:ilvl w:val="3"/>
        <w:numId w:val="25"/>
      </w:numPr>
      <w:ind w:left="2880" w:hanging="720"/>
      <w:outlineLvl w:val="3"/>
    </w:pPr>
  </w:style>
  <w:style w:type="paragraph" w:customStyle="1" w:styleId="Level5">
    <w:name w:val="Level 5"/>
    <w:basedOn w:val="Normal"/>
    <w:uiPriority w:val="99"/>
    <w:pPr>
      <w:numPr>
        <w:ilvl w:val="4"/>
        <w:numId w:val="18"/>
      </w:numPr>
      <w:ind w:left="3600" w:hanging="720"/>
      <w:outlineLvl w:val="4"/>
    </w:pPr>
  </w:style>
  <w:style w:type="paragraph" w:styleId="ListParagraph">
    <w:name w:val="List Paragraph"/>
    <w:basedOn w:val="Normal"/>
    <w:uiPriority w:val="34"/>
    <w:qFormat/>
    <w:rsid w:val="00375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D508-A836-4477-9CDB-DD36314EE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646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Contento</dc:creator>
  <cp:lastModifiedBy>Douglas R. Keyer</cp:lastModifiedBy>
  <cp:revision>11</cp:revision>
  <dcterms:created xsi:type="dcterms:W3CDTF">2020-11-04T12:01:00Z</dcterms:created>
  <dcterms:modified xsi:type="dcterms:W3CDTF">2021-02-19T15:12:00Z</dcterms:modified>
</cp:coreProperties>
</file>