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BC21" w14:textId="77777777" w:rsidR="00C04D37" w:rsidRDefault="00C04D37" w:rsidP="00E55C32">
      <w:pPr>
        <w:jc w:val="center"/>
        <w:rPr>
          <w:sz w:val="24"/>
          <w:szCs w:val="24"/>
        </w:rPr>
      </w:pPr>
    </w:p>
    <w:p w14:paraId="42E00114" w14:textId="08C1230F"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6ED7D225" w:rsidR="007A2532" w:rsidRDefault="00392ECE" w:rsidP="00E81870">
      <w:pPr>
        <w:jc w:val="center"/>
        <w:rPr>
          <w:sz w:val="24"/>
          <w:szCs w:val="24"/>
        </w:rPr>
      </w:pPr>
      <w:r>
        <w:rPr>
          <w:sz w:val="24"/>
          <w:szCs w:val="24"/>
        </w:rPr>
        <w:t>October 10</w:t>
      </w:r>
      <w:r w:rsidR="00DB402C">
        <w:rPr>
          <w:sz w:val="24"/>
          <w:szCs w:val="24"/>
        </w:rPr>
        <w:t>,</w:t>
      </w:r>
      <w:r w:rsidR="001F1DDE">
        <w:rPr>
          <w:sz w:val="24"/>
          <w:szCs w:val="24"/>
        </w:rPr>
        <w:t xml:space="preserve"> 202</w:t>
      </w:r>
      <w:r w:rsidR="00BB2DE4">
        <w:rPr>
          <w:sz w:val="24"/>
          <w:szCs w:val="24"/>
        </w:rPr>
        <w:t>3</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6D0415B1" w14:textId="14D8698F" w:rsidR="008C47EF" w:rsidRDefault="00E55C32" w:rsidP="00E6403D">
      <w:pPr>
        <w:ind w:left="2160" w:hanging="2160"/>
        <w:jc w:val="both"/>
        <w:rPr>
          <w:sz w:val="24"/>
          <w:szCs w:val="24"/>
        </w:rPr>
      </w:pPr>
      <w:r w:rsidRPr="00FC0534">
        <w:rPr>
          <w:sz w:val="24"/>
          <w:szCs w:val="24"/>
        </w:rPr>
        <w:t>Members Present:</w:t>
      </w:r>
      <w:r w:rsidRPr="00FC0534">
        <w:rPr>
          <w:sz w:val="24"/>
          <w:szCs w:val="24"/>
        </w:rPr>
        <w:tab/>
      </w:r>
      <w:r w:rsidR="008F0FA1">
        <w:rPr>
          <w:sz w:val="24"/>
          <w:szCs w:val="24"/>
        </w:rPr>
        <w:t xml:space="preserve">Mr. </w:t>
      </w:r>
      <w:r w:rsidR="00D255C6">
        <w:rPr>
          <w:sz w:val="24"/>
          <w:szCs w:val="24"/>
        </w:rPr>
        <w:t>Nolan</w:t>
      </w:r>
      <w:r w:rsidR="008F0FA1">
        <w:rPr>
          <w:sz w:val="24"/>
          <w:szCs w:val="24"/>
        </w:rPr>
        <w:t xml:space="preserve">, </w:t>
      </w:r>
      <w:r w:rsidR="00D83D4A">
        <w:rPr>
          <w:sz w:val="24"/>
          <w:szCs w:val="24"/>
        </w:rPr>
        <w:t xml:space="preserve">Mr. </w:t>
      </w:r>
      <w:proofErr w:type="spellStart"/>
      <w:proofErr w:type="gramStart"/>
      <w:r w:rsidR="00D83D4A">
        <w:rPr>
          <w:sz w:val="24"/>
          <w:szCs w:val="24"/>
        </w:rPr>
        <w:t>Pietropaoli</w:t>
      </w:r>
      <w:proofErr w:type="spellEnd"/>
      <w:r w:rsidR="00257A90">
        <w:rPr>
          <w:sz w:val="24"/>
          <w:szCs w:val="24"/>
        </w:rPr>
        <w:t xml:space="preserve">, </w:t>
      </w:r>
      <w:r w:rsidR="00CF3096">
        <w:rPr>
          <w:sz w:val="24"/>
          <w:szCs w:val="24"/>
        </w:rPr>
        <w:t xml:space="preserve"> Mr.</w:t>
      </w:r>
      <w:proofErr w:type="gramEnd"/>
      <w:r w:rsidR="00CF3096">
        <w:rPr>
          <w:sz w:val="24"/>
          <w:szCs w:val="24"/>
        </w:rPr>
        <w:t xml:space="preserve"> </w:t>
      </w:r>
      <w:proofErr w:type="spellStart"/>
      <w:r w:rsidR="00691FB8">
        <w:rPr>
          <w:sz w:val="24"/>
          <w:szCs w:val="24"/>
        </w:rPr>
        <w:t>teRiele</w:t>
      </w:r>
      <w:proofErr w:type="spellEnd"/>
      <w:r w:rsidR="00AF109B">
        <w:rPr>
          <w:sz w:val="24"/>
          <w:szCs w:val="24"/>
        </w:rPr>
        <w:t>, Ms. Grogan</w:t>
      </w:r>
      <w:r w:rsidR="008272A4">
        <w:rPr>
          <w:sz w:val="24"/>
          <w:szCs w:val="24"/>
        </w:rPr>
        <w:t>, Mr. Cinque</w:t>
      </w:r>
    </w:p>
    <w:p w14:paraId="71396DBE" w14:textId="77777777" w:rsidR="00E6403D" w:rsidRDefault="00E6403D" w:rsidP="00E6403D">
      <w:pPr>
        <w:ind w:left="2160" w:hanging="2160"/>
        <w:jc w:val="both"/>
        <w:rPr>
          <w:sz w:val="24"/>
          <w:szCs w:val="24"/>
        </w:rPr>
      </w:pPr>
    </w:p>
    <w:p w14:paraId="3BACB07E" w14:textId="07627AD1" w:rsidR="00C76889" w:rsidRDefault="002645DC" w:rsidP="00E81870">
      <w:pPr>
        <w:jc w:val="both"/>
        <w:rPr>
          <w:sz w:val="24"/>
          <w:szCs w:val="24"/>
        </w:rPr>
      </w:pPr>
      <w:r w:rsidRPr="00FC0534">
        <w:rPr>
          <w:sz w:val="24"/>
          <w:szCs w:val="24"/>
        </w:rPr>
        <w:t>Members Absent:</w:t>
      </w:r>
      <w:r w:rsidRPr="00FC0534">
        <w:rPr>
          <w:sz w:val="24"/>
          <w:szCs w:val="24"/>
        </w:rPr>
        <w:tab/>
      </w:r>
      <w:r w:rsidR="0001214A">
        <w:rPr>
          <w:sz w:val="24"/>
          <w:szCs w:val="24"/>
        </w:rPr>
        <w:t xml:space="preserve"> </w:t>
      </w:r>
      <w:r w:rsidR="007212DF">
        <w:rPr>
          <w:sz w:val="24"/>
          <w:szCs w:val="24"/>
        </w:rPr>
        <w:t xml:space="preserve">Mr. </w:t>
      </w:r>
      <w:r w:rsidR="00D255C6">
        <w:rPr>
          <w:sz w:val="24"/>
          <w:szCs w:val="24"/>
        </w:rPr>
        <w:t>Collins, Mr. Boomer</w:t>
      </w:r>
      <w:r w:rsidR="00CF3096">
        <w:rPr>
          <w:sz w:val="24"/>
          <w:szCs w:val="24"/>
        </w:rPr>
        <w:t xml:space="preserve"> </w:t>
      </w:r>
    </w:p>
    <w:p w14:paraId="7F22E7DA" w14:textId="77777777" w:rsidR="00273E2C" w:rsidRDefault="00273E2C" w:rsidP="00E81870">
      <w:pPr>
        <w:jc w:val="both"/>
        <w:rPr>
          <w:sz w:val="24"/>
          <w:szCs w:val="24"/>
        </w:rPr>
      </w:pPr>
    </w:p>
    <w:p w14:paraId="4E8B57FD" w14:textId="64650372" w:rsidR="001A0074" w:rsidRDefault="00E55C32" w:rsidP="008C47EF">
      <w:pPr>
        <w:ind w:left="2160" w:hanging="2160"/>
        <w:rPr>
          <w:sz w:val="24"/>
          <w:szCs w:val="24"/>
        </w:rPr>
      </w:pPr>
      <w:r w:rsidRPr="00FC0534">
        <w:rPr>
          <w:sz w:val="24"/>
          <w:szCs w:val="24"/>
        </w:rPr>
        <w:t>Also Present:</w:t>
      </w:r>
      <w:r w:rsidRPr="00FC0534">
        <w:rPr>
          <w:sz w:val="24"/>
          <w:szCs w:val="24"/>
        </w:rPr>
        <w:tab/>
      </w:r>
      <w:r w:rsidR="00D255C6">
        <w:rPr>
          <w:sz w:val="24"/>
          <w:szCs w:val="24"/>
        </w:rPr>
        <w:t xml:space="preserve">Mr. </w:t>
      </w:r>
      <w:proofErr w:type="spellStart"/>
      <w:r w:rsidR="00D255C6">
        <w:rPr>
          <w:sz w:val="24"/>
          <w:szCs w:val="24"/>
        </w:rPr>
        <w:t>Keniry</w:t>
      </w:r>
      <w:proofErr w:type="spellEnd"/>
      <w:r w:rsidR="00D255C6">
        <w:rPr>
          <w:sz w:val="24"/>
          <w:szCs w:val="24"/>
        </w:rPr>
        <w:t xml:space="preserve">, </w:t>
      </w:r>
      <w:r w:rsidR="003614D9">
        <w:rPr>
          <w:sz w:val="24"/>
          <w:szCs w:val="24"/>
        </w:rPr>
        <w:t xml:space="preserve">Mr. Chmielewski, </w:t>
      </w:r>
      <w:r w:rsidR="00254A08">
        <w:rPr>
          <w:sz w:val="24"/>
          <w:szCs w:val="24"/>
        </w:rPr>
        <w:t>Ms. Ziegler</w:t>
      </w:r>
    </w:p>
    <w:p w14:paraId="52BB5B74" w14:textId="797323D6" w:rsidR="008C47EF" w:rsidRDefault="00A26C79" w:rsidP="00D255C6">
      <w:pPr>
        <w:ind w:left="2160" w:hanging="2160"/>
        <w:rPr>
          <w:sz w:val="24"/>
          <w:szCs w:val="24"/>
        </w:rPr>
      </w:pPr>
      <w:r>
        <w:rPr>
          <w:sz w:val="24"/>
          <w:szCs w:val="24"/>
        </w:rPr>
        <w:tab/>
      </w: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0689D11C" w14:textId="19A02A4F" w:rsidR="0001214A" w:rsidRDefault="008F0FA1" w:rsidP="00EE3DCC">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257A90">
        <w:rPr>
          <w:sz w:val="24"/>
          <w:szCs w:val="24"/>
        </w:rPr>
        <w:t>7</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D255C6">
        <w:rPr>
          <w:sz w:val="24"/>
          <w:szCs w:val="24"/>
        </w:rPr>
        <w:t>two</w:t>
      </w:r>
      <w:r w:rsidR="008272A4">
        <w:rPr>
          <w:sz w:val="24"/>
          <w:szCs w:val="24"/>
        </w:rPr>
        <w:t xml:space="preserve"> member</w:t>
      </w:r>
      <w:r w:rsidR="00D255C6">
        <w:rPr>
          <w:sz w:val="24"/>
          <w:szCs w:val="24"/>
        </w:rPr>
        <w:t>s</w:t>
      </w:r>
      <w:r w:rsidR="00AF109B">
        <w:rPr>
          <w:sz w:val="24"/>
          <w:szCs w:val="24"/>
        </w:rPr>
        <w:t xml:space="preserve"> </w:t>
      </w:r>
      <w:r w:rsidR="00A61C41">
        <w:rPr>
          <w:sz w:val="24"/>
          <w:szCs w:val="24"/>
        </w:rPr>
        <w:t>ab</w:t>
      </w:r>
      <w:r w:rsidR="00D64060">
        <w:rPr>
          <w:sz w:val="24"/>
          <w:szCs w:val="24"/>
        </w:rPr>
        <w:t>sent</w:t>
      </w:r>
      <w:r w:rsidR="00832935">
        <w:rPr>
          <w:sz w:val="24"/>
          <w:szCs w:val="24"/>
        </w:rPr>
        <w:t>.</w:t>
      </w:r>
      <w:r w:rsidR="0001214A">
        <w:rPr>
          <w:sz w:val="24"/>
          <w:szCs w:val="24"/>
        </w:rPr>
        <w:t xml:space="preserve"> </w:t>
      </w:r>
      <w:r w:rsidR="009B187E">
        <w:rPr>
          <w:sz w:val="24"/>
          <w:szCs w:val="24"/>
        </w:rPr>
        <w:t xml:space="preserve"> </w:t>
      </w:r>
      <w:r w:rsidR="007212DF">
        <w:rPr>
          <w:sz w:val="24"/>
          <w:szCs w:val="24"/>
        </w:rPr>
        <w:t xml:space="preserve">Mr. </w:t>
      </w:r>
      <w:r w:rsidR="00D255C6">
        <w:rPr>
          <w:sz w:val="24"/>
          <w:szCs w:val="24"/>
        </w:rPr>
        <w:t>Nolan</w:t>
      </w:r>
      <w:r w:rsidR="007212DF">
        <w:rPr>
          <w:sz w:val="24"/>
          <w:szCs w:val="24"/>
        </w:rPr>
        <w:t xml:space="preserve"> led the Pledge of Al</w:t>
      </w:r>
      <w:r w:rsidR="005E11B5">
        <w:rPr>
          <w:sz w:val="24"/>
          <w:szCs w:val="24"/>
        </w:rPr>
        <w:t>legiance</w:t>
      </w:r>
      <w:r w:rsidR="002533D4">
        <w:rPr>
          <w:sz w:val="24"/>
          <w:szCs w:val="24"/>
        </w:rPr>
        <w:t>.</w:t>
      </w:r>
    </w:p>
    <w:p w14:paraId="3A5A342B" w14:textId="319019A8" w:rsidR="007212DF" w:rsidRDefault="007212DF" w:rsidP="00EE3DCC">
      <w:pPr>
        <w:jc w:val="both"/>
        <w:rPr>
          <w:sz w:val="24"/>
          <w:szCs w:val="24"/>
        </w:rPr>
      </w:pPr>
    </w:p>
    <w:p w14:paraId="0035192D" w14:textId="47A18C2A" w:rsidR="007212DF" w:rsidRDefault="007212DF" w:rsidP="00EE3DCC">
      <w:pPr>
        <w:jc w:val="both"/>
        <w:rPr>
          <w:sz w:val="24"/>
          <w:szCs w:val="24"/>
          <w:u w:val="single"/>
        </w:rPr>
      </w:pPr>
      <w:r>
        <w:rPr>
          <w:sz w:val="24"/>
          <w:szCs w:val="24"/>
          <w:u w:val="single"/>
        </w:rPr>
        <w:t>Approval of Minutes</w:t>
      </w:r>
    </w:p>
    <w:p w14:paraId="1B8B0E96" w14:textId="40BB567A" w:rsidR="007212DF" w:rsidRDefault="007212DF" w:rsidP="00EE3DCC">
      <w:pPr>
        <w:jc w:val="both"/>
        <w:rPr>
          <w:sz w:val="24"/>
          <w:szCs w:val="24"/>
          <w:u w:val="single"/>
        </w:rPr>
      </w:pPr>
    </w:p>
    <w:p w14:paraId="6DF152D2" w14:textId="419F51F9" w:rsidR="007212DF" w:rsidRPr="007212DF" w:rsidRDefault="007212DF" w:rsidP="00EE3DCC">
      <w:pPr>
        <w:jc w:val="both"/>
        <w:rPr>
          <w:sz w:val="24"/>
          <w:szCs w:val="24"/>
        </w:rPr>
      </w:pPr>
      <w:r>
        <w:rPr>
          <w:sz w:val="24"/>
          <w:szCs w:val="24"/>
        </w:rPr>
        <w:t xml:space="preserve">Mr. </w:t>
      </w:r>
      <w:proofErr w:type="spellStart"/>
      <w:r w:rsidR="008272A4">
        <w:rPr>
          <w:sz w:val="24"/>
          <w:szCs w:val="24"/>
        </w:rPr>
        <w:t>Pietropaoli</w:t>
      </w:r>
      <w:proofErr w:type="spellEnd"/>
      <w:r>
        <w:rPr>
          <w:sz w:val="24"/>
          <w:szCs w:val="24"/>
        </w:rPr>
        <w:t xml:space="preserve"> made motion to </w:t>
      </w:r>
      <w:r w:rsidR="00937DA0">
        <w:rPr>
          <w:sz w:val="24"/>
          <w:szCs w:val="24"/>
        </w:rPr>
        <w:t>ap</w:t>
      </w:r>
      <w:r>
        <w:rPr>
          <w:sz w:val="24"/>
          <w:szCs w:val="24"/>
        </w:rPr>
        <w:t xml:space="preserve">prove the minutes of </w:t>
      </w:r>
      <w:r w:rsidR="008272A4">
        <w:rPr>
          <w:sz w:val="24"/>
          <w:szCs w:val="24"/>
        </w:rPr>
        <w:t xml:space="preserve">September </w:t>
      </w:r>
      <w:r w:rsidR="00D255C6">
        <w:rPr>
          <w:sz w:val="24"/>
          <w:szCs w:val="24"/>
        </w:rPr>
        <w:t>27</w:t>
      </w:r>
      <w:r>
        <w:rPr>
          <w:sz w:val="24"/>
          <w:szCs w:val="24"/>
        </w:rPr>
        <w:t>, 2023; seco</w:t>
      </w:r>
      <w:r w:rsidR="00055015">
        <w:rPr>
          <w:sz w:val="24"/>
          <w:szCs w:val="24"/>
        </w:rPr>
        <w:t>n</w:t>
      </w:r>
      <w:r>
        <w:rPr>
          <w:sz w:val="24"/>
          <w:szCs w:val="24"/>
        </w:rPr>
        <w:t>de</w:t>
      </w:r>
      <w:r w:rsidR="00055015">
        <w:rPr>
          <w:sz w:val="24"/>
          <w:szCs w:val="24"/>
        </w:rPr>
        <w:t>d</w:t>
      </w:r>
      <w:r>
        <w:rPr>
          <w:sz w:val="24"/>
          <w:szCs w:val="24"/>
        </w:rPr>
        <w:t xml:space="preserve"> by M</w:t>
      </w:r>
      <w:r w:rsidR="00D255C6">
        <w:rPr>
          <w:sz w:val="24"/>
          <w:szCs w:val="24"/>
        </w:rPr>
        <w:t>s</w:t>
      </w:r>
      <w:r>
        <w:rPr>
          <w:sz w:val="24"/>
          <w:szCs w:val="24"/>
        </w:rPr>
        <w:t xml:space="preserve">. </w:t>
      </w:r>
      <w:r w:rsidR="00D255C6">
        <w:rPr>
          <w:sz w:val="24"/>
          <w:szCs w:val="24"/>
        </w:rPr>
        <w:t>Grogan</w:t>
      </w:r>
      <w:r>
        <w:rPr>
          <w:sz w:val="24"/>
          <w:szCs w:val="24"/>
        </w:rPr>
        <w:t>; all in favor</w:t>
      </w:r>
      <w:r w:rsidR="00D255C6">
        <w:rPr>
          <w:sz w:val="24"/>
          <w:szCs w:val="24"/>
        </w:rPr>
        <w:t>.</w:t>
      </w:r>
    </w:p>
    <w:p w14:paraId="5014AE25" w14:textId="77777777" w:rsidR="00526696" w:rsidRDefault="00526696" w:rsidP="00691FB8">
      <w:pPr>
        <w:jc w:val="both"/>
        <w:rPr>
          <w:sz w:val="24"/>
          <w:szCs w:val="24"/>
        </w:rPr>
      </w:pPr>
    </w:p>
    <w:p w14:paraId="4F468F16" w14:textId="479E98D2" w:rsidR="00D255C6" w:rsidRPr="00D255C6" w:rsidRDefault="00D255C6" w:rsidP="00D255C6">
      <w:pPr>
        <w:jc w:val="both"/>
        <w:rPr>
          <w:sz w:val="24"/>
          <w:szCs w:val="24"/>
          <w:u w:val="single"/>
        </w:rPr>
      </w:pPr>
      <w:r w:rsidRPr="00D255C6">
        <w:rPr>
          <w:sz w:val="24"/>
          <w:szCs w:val="24"/>
          <w:u w:val="single"/>
        </w:rPr>
        <w:t>Old Business</w:t>
      </w:r>
    </w:p>
    <w:p w14:paraId="5C7035D3" w14:textId="77777777" w:rsidR="00D255C6" w:rsidRDefault="00D255C6" w:rsidP="00D255C6">
      <w:pPr>
        <w:jc w:val="both"/>
        <w:rPr>
          <w:b/>
          <w:bCs/>
          <w:sz w:val="24"/>
          <w:szCs w:val="24"/>
        </w:rPr>
      </w:pPr>
    </w:p>
    <w:p w14:paraId="665A2956" w14:textId="2A597D2B" w:rsidR="00D255C6" w:rsidRDefault="00D255C6" w:rsidP="00D255C6">
      <w:pPr>
        <w:jc w:val="both"/>
        <w:rPr>
          <w:sz w:val="24"/>
          <w:szCs w:val="24"/>
        </w:rPr>
      </w:pPr>
      <w:r w:rsidRPr="00B467F1">
        <w:rPr>
          <w:b/>
          <w:bCs/>
          <w:sz w:val="24"/>
          <w:szCs w:val="24"/>
        </w:rPr>
        <w:t xml:space="preserve">Leonard </w:t>
      </w:r>
      <w:proofErr w:type="spellStart"/>
      <w:r w:rsidRPr="00B467F1">
        <w:rPr>
          <w:b/>
          <w:bCs/>
          <w:sz w:val="24"/>
          <w:szCs w:val="24"/>
        </w:rPr>
        <w:t>Pilhofer</w:t>
      </w:r>
      <w:proofErr w:type="spellEnd"/>
      <w:r w:rsidRPr="00B467F1">
        <w:rPr>
          <w:b/>
          <w:bCs/>
          <w:sz w:val="24"/>
          <w:szCs w:val="24"/>
        </w:rPr>
        <w:t xml:space="preserve"> (23-004SD)</w:t>
      </w:r>
      <w:r>
        <w:rPr>
          <w:sz w:val="24"/>
          <w:szCs w:val="24"/>
        </w:rPr>
        <w:t xml:space="preserve">: An application for a lot line adjustment on the property owned by Leonard </w:t>
      </w:r>
      <w:proofErr w:type="spellStart"/>
      <w:r>
        <w:rPr>
          <w:sz w:val="24"/>
          <w:szCs w:val="24"/>
        </w:rPr>
        <w:t>Pilhofer</w:t>
      </w:r>
      <w:proofErr w:type="spellEnd"/>
      <w:r>
        <w:rPr>
          <w:sz w:val="24"/>
          <w:szCs w:val="24"/>
        </w:rPr>
        <w:t>.  Property is located at 1018 Starr Road, Tax Map #132.-5.1</w:t>
      </w:r>
    </w:p>
    <w:p w14:paraId="46239C09" w14:textId="5F25CEB3" w:rsidR="00D255C6" w:rsidRDefault="00D255C6" w:rsidP="00D255C6">
      <w:pPr>
        <w:jc w:val="both"/>
        <w:rPr>
          <w:sz w:val="24"/>
          <w:szCs w:val="24"/>
        </w:rPr>
      </w:pPr>
    </w:p>
    <w:p w14:paraId="4877832A" w14:textId="7F93EE29" w:rsidR="00D255C6" w:rsidRDefault="00D255C6" w:rsidP="00D255C6">
      <w:pPr>
        <w:jc w:val="both"/>
        <w:rPr>
          <w:sz w:val="24"/>
          <w:szCs w:val="24"/>
        </w:rPr>
      </w:pPr>
      <w:r>
        <w:rPr>
          <w:sz w:val="24"/>
          <w:szCs w:val="24"/>
        </w:rPr>
        <w:t>Mr. Nolan made motion for the Planning/Zoning Board to be lead agency; seconded by Mr. Cinque; all in favor.</w:t>
      </w:r>
    </w:p>
    <w:p w14:paraId="6924988C" w14:textId="3BFD243A" w:rsidR="00D255C6" w:rsidRDefault="00D255C6" w:rsidP="00D255C6">
      <w:pPr>
        <w:jc w:val="both"/>
        <w:rPr>
          <w:sz w:val="24"/>
          <w:szCs w:val="24"/>
        </w:rPr>
      </w:pPr>
    </w:p>
    <w:p w14:paraId="79639816" w14:textId="6CB8B882" w:rsidR="00D255C6" w:rsidRDefault="00D255C6" w:rsidP="00D255C6">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made motion to declare this a Type 2 action; seconded by Ms. Grogan; all in favor.</w:t>
      </w:r>
    </w:p>
    <w:p w14:paraId="4CB38FBC" w14:textId="058B3B15" w:rsidR="005D710F" w:rsidRDefault="005D710F" w:rsidP="00CF3096">
      <w:pPr>
        <w:jc w:val="both"/>
        <w:rPr>
          <w:sz w:val="24"/>
          <w:szCs w:val="24"/>
          <w:u w:val="single"/>
        </w:rPr>
      </w:pPr>
    </w:p>
    <w:p w14:paraId="49663ED0" w14:textId="68EF150E" w:rsidR="00D255C6" w:rsidRPr="00D255C6" w:rsidRDefault="00D255C6" w:rsidP="00CF3096">
      <w:pPr>
        <w:jc w:val="both"/>
        <w:rPr>
          <w:sz w:val="24"/>
          <w:szCs w:val="24"/>
        </w:rPr>
      </w:pPr>
      <w:r>
        <w:rPr>
          <w:sz w:val="24"/>
          <w:szCs w:val="24"/>
        </w:rPr>
        <w:t>The 239 has been sent to Albany County Planning Board for their next meeting.  Public hearing is not required.</w:t>
      </w:r>
    </w:p>
    <w:p w14:paraId="6368CEA1" w14:textId="77777777" w:rsidR="00D255C6" w:rsidRDefault="00D255C6" w:rsidP="00CF3096">
      <w:pPr>
        <w:jc w:val="both"/>
        <w:rPr>
          <w:sz w:val="24"/>
          <w:szCs w:val="24"/>
          <w:u w:val="single"/>
        </w:rPr>
      </w:pPr>
    </w:p>
    <w:p w14:paraId="5E0756F0" w14:textId="04D094D4" w:rsidR="00791F07" w:rsidRPr="00027C37" w:rsidRDefault="00C55302" w:rsidP="00CF3096">
      <w:pPr>
        <w:jc w:val="both"/>
        <w:rPr>
          <w:sz w:val="24"/>
          <w:szCs w:val="24"/>
          <w:u w:val="single"/>
        </w:rPr>
      </w:pPr>
      <w:r w:rsidRPr="00027C37">
        <w:rPr>
          <w:sz w:val="24"/>
          <w:szCs w:val="24"/>
          <w:u w:val="single"/>
        </w:rPr>
        <w:t>Site Plan Review</w:t>
      </w:r>
    </w:p>
    <w:p w14:paraId="6F717D93" w14:textId="77777777" w:rsidR="00791F07" w:rsidRDefault="00791F07" w:rsidP="00CF3096">
      <w:pPr>
        <w:jc w:val="both"/>
        <w:rPr>
          <w:sz w:val="24"/>
          <w:szCs w:val="24"/>
          <w:u w:val="single"/>
        </w:rPr>
      </w:pPr>
    </w:p>
    <w:p w14:paraId="079E6019" w14:textId="0992FDDE" w:rsidR="00CF3096" w:rsidRDefault="00CF3096" w:rsidP="00CF3096">
      <w:pPr>
        <w:jc w:val="both"/>
        <w:rPr>
          <w:sz w:val="24"/>
          <w:szCs w:val="24"/>
        </w:rPr>
      </w:pPr>
      <w:r>
        <w:rPr>
          <w:b/>
          <w:bCs/>
          <w:sz w:val="24"/>
          <w:szCs w:val="24"/>
        </w:rPr>
        <w:t>Finke Enterprises LLC (23-001 SPR)</w:t>
      </w:r>
      <w:r>
        <w:rPr>
          <w:sz w:val="24"/>
          <w:szCs w:val="24"/>
        </w:rPr>
        <w:t>: An application for a Site Plan Review on the property owned by Finke Enterprises, LLC.  Property is located at 1597 US Route 9W, Tax Map #144.-1-5.21</w:t>
      </w:r>
    </w:p>
    <w:p w14:paraId="503C1D7B" w14:textId="2D43CCA7" w:rsidR="008272A4" w:rsidRDefault="008272A4" w:rsidP="0014147A">
      <w:pPr>
        <w:jc w:val="both"/>
        <w:rPr>
          <w:sz w:val="24"/>
          <w:szCs w:val="24"/>
        </w:rPr>
      </w:pPr>
    </w:p>
    <w:p w14:paraId="1D0EFBC3" w14:textId="6721D92E" w:rsidR="008272A4" w:rsidRDefault="007E6444" w:rsidP="0014147A">
      <w:pPr>
        <w:jc w:val="both"/>
        <w:rPr>
          <w:sz w:val="24"/>
          <w:szCs w:val="24"/>
        </w:rPr>
      </w:pPr>
      <w:r>
        <w:rPr>
          <w:sz w:val="24"/>
          <w:szCs w:val="24"/>
        </w:rPr>
        <w:t>T</w:t>
      </w:r>
      <w:r w:rsidR="008272A4">
        <w:rPr>
          <w:sz w:val="24"/>
          <w:szCs w:val="24"/>
        </w:rPr>
        <w:t xml:space="preserve">he public hearing </w:t>
      </w:r>
      <w:r>
        <w:rPr>
          <w:sz w:val="24"/>
          <w:szCs w:val="24"/>
        </w:rPr>
        <w:t xml:space="preserve">is </w:t>
      </w:r>
      <w:r w:rsidR="008272A4">
        <w:rPr>
          <w:sz w:val="24"/>
          <w:szCs w:val="24"/>
        </w:rPr>
        <w:t>open until October 25, 2023</w:t>
      </w:r>
      <w:r>
        <w:rPr>
          <w:sz w:val="24"/>
          <w:szCs w:val="24"/>
        </w:rPr>
        <w:t xml:space="preserve">.  </w:t>
      </w:r>
    </w:p>
    <w:p w14:paraId="1895A802" w14:textId="405B1697" w:rsidR="007E6444" w:rsidRDefault="007E6444" w:rsidP="0014147A">
      <w:pPr>
        <w:jc w:val="both"/>
        <w:rPr>
          <w:sz w:val="24"/>
          <w:szCs w:val="24"/>
        </w:rPr>
      </w:pPr>
    </w:p>
    <w:p w14:paraId="05D7253B" w14:textId="4BDB385F" w:rsidR="0068287B" w:rsidRDefault="007E6444" w:rsidP="0014147A">
      <w:pPr>
        <w:jc w:val="both"/>
        <w:rPr>
          <w:sz w:val="24"/>
          <w:szCs w:val="24"/>
        </w:rPr>
      </w:pPr>
      <w:r>
        <w:rPr>
          <w:sz w:val="24"/>
          <w:szCs w:val="24"/>
        </w:rPr>
        <w:lastRenderedPageBreak/>
        <w:t xml:space="preserve">Finke Enterprises has sent a Notice of Appeal to the Planning/Zoning Board and Building Inspector dated October 6, 2023.  Mr. Nolan explained that </w:t>
      </w:r>
      <w:r w:rsidR="004A0584">
        <w:rPr>
          <w:sz w:val="24"/>
          <w:szCs w:val="24"/>
        </w:rPr>
        <w:t xml:space="preserve">what the applicant </w:t>
      </w:r>
      <w:r>
        <w:rPr>
          <w:sz w:val="24"/>
          <w:szCs w:val="24"/>
        </w:rPr>
        <w:t xml:space="preserve">is looking for </w:t>
      </w:r>
      <w:r w:rsidR="004A0584">
        <w:rPr>
          <w:sz w:val="24"/>
          <w:szCs w:val="24"/>
        </w:rPr>
        <w:t xml:space="preserve">in the appeals process is </w:t>
      </w:r>
      <w:r>
        <w:rPr>
          <w:sz w:val="24"/>
          <w:szCs w:val="24"/>
        </w:rPr>
        <w:t>a determination re Local Law #</w:t>
      </w:r>
      <w:r w:rsidR="004A0584">
        <w:rPr>
          <w:sz w:val="24"/>
          <w:szCs w:val="24"/>
        </w:rPr>
        <w:t>9 which went into effect after the application had been filed.</w:t>
      </w:r>
      <w:r w:rsidR="006C3E45">
        <w:rPr>
          <w:sz w:val="24"/>
          <w:szCs w:val="24"/>
        </w:rPr>
        <w:t xml:space="preserve"> </w:t>
      </w:r>
      <w:r w:rsidR="00077718">
        <w:rPr>
          <w:sz w:val="24"/>
          <w:szCs w:val="24"/>
        </w:rPr>
        <w:t xml:space="preserve"> Previously, the Building Inspector applied that local law to the Finke application. Relief sou</w:t>
      </w:r>
      <w:r w:rsidR="0063286F">
        <w:rPr>
          <w:sz w:val="24"/>
          <w:szCs w:val="24"/>
        </w:rPr>
        <w:t>g</w:t>
      </w:r>
      <w:r w:rsidR="00077718">
        <w:rPr>
          <w:sz w:val="24"/>
          <w:szCs w:val="24"/>
        </w:rPr>
        <w:t>h</w:t>
      </w:r>
      <w:r w:rsidR="0063286F">
        <w:rPr>
          <w:sz w:val="24"/>
          <w:szCs w:val="24"/>
        </w:rPr>
        <w:t>t by the applicant</w:t>
      </w:r>
      <w:r w:rsidR="00077718">
        <w:rPr>
          <w:sz w:val="24"/>
          <w:szCs w:val="24"/>
        </w:rPr>
        <w:t xml:space="preserve"> is a det</w:t>
      </w:r>
      <w:r>
        <w:rPr>
          <w:sz w:val="24"/>
          <w:szCs w:val="24"/>
        </w:rPr>
        <w:t>ermination by</w:t>
      </w:r>
      <w:r w:rsidR="00076C50">
        <w:rPr>
          <w:sz w:val="24"/>
          <w:szCs w:val="24"/>
        </w:rPr>
        <w:t xml:space="preserve"> the</w:t>
      </w:r>
      <w:r>
        <w:rPr>
          <w:sz w:val="24"/>
          <w:szCs w:val="24"/>
        </w:rPr>
        <w:t xml:space="preserve"> Planning/Zoning Board that Section 165-6 does not apply to Finke Site Plan Application</w:t>
      </w:r>
      <w:r w:rsidR="0063286F">
        <w:rPr>
          <w:sz w:val="24"/>
          <w:szCs w:val="24"/>
        </w:rPr>
        <w:t>.  Under Chapter 165.13 E the Planning/Zoning Board has the authority to make a determination</w:t>
      </w:r>
      <w:r w:rsidR="0068287B">
        <w:rPr>
          <w:sz w:val="24"/>
          <w:szCs w:val="24"/>
        </w:rPr>
        <w:t>.</w:t>
      </w:r>
    </w:p>
    <w:p w14:paraId="29DBE0EA" w14:textId="340E8235" w:rsidR="0068287B" w:rsidRDefault="0068287B" w:rsidP="0014147A">
      <w:pPr>
        <w:jc w:val="both"/>
        <w:rPr>
          <w:sz w:val="24"/>
          <w:szCs w:val="24"/>
        </w:rPr>
      </w:pPr>
    </w:p>
    <w:p w14:paraId="2BA60219" w14:textId="5DF444F0" w:rsidR="0068287B" w:rsidRDefault="0068287B" w:rsidP="0014147A">
      <w:pPr>
        <w:jc w:val="both"/>
        <w:rPr>
          <w:sz w:val="24"/>
          <w:szCs w:val="24"/>
        </w:rPr>
      </w:pPr>
      <w:r>
        <w:rPr>
          <w:sz w:val="24"/>
          <w:szCs w:val="24"/>
        </w:rPr>
        <w:t>Discussion was held and included:</w:t>
      </w:r>
    </w:p>
    <w:p w14:paraId="7F0596EE" w14:textId="147C304F" w:rsidR="0068287B" w:rsidRDefault="0068287B" w:rsidP="0014147A">
      <w:pPr>
        <w:jc w:val="both"/>
        <w:rPr>
          <w:sz w:val="24"/>
          <w:szCs w:val="24"/>
        </w:rPr>
      </w:pPr>
    </w:p>
    <w:p w14:paraId="40A0896B" w14:textId="246E2F07" w:rsidR="003D28FA" w:rsidRDefault="0068287B" w:rsidP="0014147A">
      <w:pPr>
        <w:jc w:val="both"/>
        <w:rPr>
          <w:sz w:val="24"/>
          <w:szCs w:val="24"/>
        </w:rPr>
      </w:pPr>
      <w:r>
        <w:rPr>
          <w:sz w:val="24"/>
          <w:szCs w:val="24"/>
        </w:rPr>
        <w:t xml:space="preserve">Mr. </w:t>
      </w:r>
      <w:proofErr w:type="spellStart"/>
      <w:r>
        <w:rPr>
          <w:sz w:val="24"/>
          <w:szCs w:val="24"/>
        </w:rPr>
        <w:t>Keniry</w:t>
      </w:r>
      <w:proofErr w:type="spellEnd"/>
      <w:r>
        <w:rPr>
          <w:sz w:val="24"/>
          <w:szCs w:val="24"/>
        </w:rPr>
        <w:t xml:space="preserve"> stated that the applicant does have standing to make this request and he encouraged the Board to read the submission and the</w:t>
      </w:r>
      <w:r w:rsidR="003D25F3">
        <w:rPr>
          <w:sz w:val="24"/>
          <w:szCs w:val="24"/>
        </w:rPr>
        <w:t>n</w:t>
      </w:r>
      <w:r>
        <w:rPr>
          <w:sz w:val="24"/>
          <w:szCs w:val="24"/>
        </w:rPr>
        <w:t xml:space="preserve"> make a determination on interpretation under Chapter 165.13 </w:t>
      </w:r>
      <w:r w:rsidR="003D25F3">
        <w:rPr>
          <w:sz w:val="24"/>
          <w:szCs w:val="24"/>
        </w:rPr>
        <w:t xml:space="preserve">as to </w:t>
      </w:r>
      <w:r>
        <w:rPr>
          <w:sz w:val="24"/>
          <w:szCs w:val="24"/>
        </w:rPr>
        <w:t>whether or not this is applicable to this application</w:t>
      </w:r>
      <w:r w:rsidR="00F37EC4">
        <w:rPr>
          <w:sz w:val="24"/>
          <w:szCs w:val="24"/>
        </w:rPr>
        <w:t>.   This section in the local law states “if a lot or parcel is divided by a zoning district boundary each portion of the lot or the parcel so divided shall be subject to the zoning regulations for the district in which it is located.”  Bottom line on this, they have a district boundary; on the one hand some of the property i</w:t>
      </w:r>
      <w:r w:rsidR="003D28FA">
        <w:rPr>
          <w:sz w:val="24"/>
          <w:szCs w:val="24"/>
        </w:rPr>
        <w:t xml:space="preserve">n this application is in the CP-1 and some of the property is in the residential zone.  Their request is to the Board is for the Board to interpret whether or not this local law is applicable to their current application that is before the Board.  Their intent is only to go forward in respect to the </w:t>
      </w:r>
      <w:proofErr w:type="spellStart"/>
      <w:r w:rsidR="003D28FA">
        <w:rPr>
          <w:sz w:val="24"/>
          <w:szCs w:val="24"/>
        </w:rPr>
        <w:t>ShoulderMaster</w:t>
      </w:r>
      <w:proofErr w:type="spellEnd"/>
      <w:r w:rsidR="003D28FA">
        <w:rPr>
          <w:sz w:val="24"/>
          <w:szCs w:val="24"/>
        </w:rPr>
        <w:t xml:space="preserve"> portion of the project at this time.</w:t>
      </w:r>
    </w:p>
    <w:p w14:paraId="120AE774" w14:textId="475E0DF4" w:rsidR="003D28FA" w:rsidRDefault="003D28FA" w:rsidP="0014147A">
      <w:pPr>
        <w:jc w:val="both"/>
        <w:rPr>
          <w:sz w:val="24"/>
          <w:szCs w:val="24"/>
        </w:rPr>
      </w:pPr>
    </w:p>
    <w:p w14:paraId="7E4A280C" w14:textId="21A903DB" w:rsidR="003D28FA" w:rsidRDefault="003D28FA" w:rsidP="0014147A">
      <w:pPr>
        <w:jc w:val="both"/>
        <w:rPr>
          <w:sz w:val="24"/>
          <w:szCs w:val="24"/>
        </w:rPr>
      </w:pPr>
      <w:r>
        <w:rPr>
          <w:sz w:val="24"/>
          <w:szCs w:val="24"/>
        </w:rPr>
        <w:t xml:space="preserve">Mr. </w:t>
      </w:r>
      <w:proofErr w:type="spellStart"/>
      <w:r>
        <w:rPr>
          <w:sz w:val="24"/>
          <w:szCs w:val="24"/>
        </w:rPr>
        <w:t>Keniry</w:t>
      </w:r>
      <w:proofErr w:type="spellEnd"/>
      <w:r>
        <w:rPr>
          <w:sz w:val="24"/>
          <w:szCs w:val="24"/>
        </w:rPr>
        <w:t xml:space="preserve"> suggested that tonight the Board consider whether or not the application is complete</w:t>
      </w:r>
      <w:r w:rsidR="00F013B5">
        <w:rPr>
          <w:sz w:val="24"/>
          <w:szCs w:val="24"/>
        </w:rPr>
        <w:t>; classify it as a Type 2 application; Board can legally schedule public hearing if so inclined.</w:t>
      </w:r>
    </w:p>
    <w:p w14:paraId="6C05B129" w14:textId="316A7279" w:rsidR="00F013B5" w:rsidRDefault="00F013B5" w:rsidP="0014147A">
      <w:pPr>
        <w:jc w:val="both"/>
        <w:rPr>
          <w:sz w:val="24"/>
          <w:szCs w:val="24"/>
        </w:rPr>
      </w:pPr>
    </w:p>
    <w:p w14:paraId="5BB65A1B" w14:textId="2A8508F7" w:rsidR="00F013B5" w:rsidRDefault="00F013B5" w:rsidP="0014147A">
      <w:pPr>
        <w:jc w:val="both"/>
        <w:rPr>
          <w:sz w:val="24"/>
          <w:szCs w:val="24"/>
        </w:rPr>
      </w:pPr>
      <w:r>
        <w:rPr>
          <w:sz w:val="24"/>
          <w:szCs w:val="24"/>
        </w:rPr>
        <w:t xml:space="preserve">Mr. Nolan stated the application is on hold until the Board makes a determination.  </w:t>
      </w:r>
    </w:p>
    <w:p w14:paraId="4CB5AE0B" w14:textId="70E2AC51" w:rsidR="00F013B5" w:rsidRDefault="00F013B5" w:rsidP="0014147A">
      <w:pPr>
        <w:jc w:val="both"/>
        <w:rPr>
          <w:sz w:val="24"/>
          <w:szCs w:val="24"/>
        </w:rPr>
      </w:pPr>
    </w:p>
    <w:p w14:paraId="42F994D7" w14:textId="6748544D" w:rsidR="00F013B5" w:rsidRDefault="00F013B5" w:rsidP="0014147A">
      <w:pPr>
        <w:jc w:val="both"/>
        <w:rPr>
          <w:sz w:val="24"/>
          <w:szCs w:val="24"/>
        </w:rPr>
      </w:pPr>
      <w:r>
        <w:rPr>
          <w:sz w:val="24"/>
          <w:szCs w:val="24"/>
        </w:rPr>
        <w:t xml:space="preserve">Ms. Grogan </w:t>
      </w:r>
      <w:r w:rsidR="00872E47">
        <w:rPr>
          <w:sz w:val="24"/>
          <w:szCs w:val="24"/>
        </w:rPr>
        <w:t xml:space="preserve">explained that she was not present for </w:t>
      </w:r>
      <w:r w:rsidR="00285F1C">
        <w:rPr>
          <w:sz w:val="24"/>
          <w:szCs w:val="24"/>
        </w:rPr>
        <w:t>Mr. Chmielewski’s</w:t>
      </w:r>
      <w:r w:rsidR="00872E47">
        <w:rPr>
          <w:sz w:val="24"/>
          <w:szCs w:val="24"/>
        </w:rPr>
        <w:t xml:space="preserve"> interpretation but she did read it.  She wasn’t under the impression his interpretation was because of the new zoning; she was under the impression it was be</w:t>
      </w:r>
      <w:r w:rsidR="00285F1C">
        <w:rPr>
          <w:sz w:val="24"/>
          <w:szCs w:val="24"/>
        </w:rPr>
        <w:t>cause</w:t>
      </w:r>
      <w:r w:rsidR="00872E47">
        <w:rPr>
          <w:sz w:val="24"/>
          <w:szCs w:val="24"/>
        </w:rPr>
        <w:t xml:space="preserve"> the space was going to be a warehouse and it didn’t fall within the zoning.  Mr. Chmielewski stated </w:t>
      </w:r>
      <w:r w:rsidR="00285F1C">
        <w:rPr>
          <w:sz w:val="24"/>
          <w:szCs w:val="24"/>
        </w:rPr>
        <w:t>h</w:t>
      </w:r>
      <w:r w:rsidR="00872E47">
        <w:rPr>
          <w:sz w:val="24"/>
          <w:szCs w:val="24"/>
        </w:rPr>
        <w:t>is interpretat</w:t>
      </w:r>
      <w:r w:rsidR="00285F1C">
        <w:rPr>
          <w:sz w:val="24"/>
          <w:szCs w:val="24"/>
        </w:rPr>
        <w:t xml:space="preserve">ion was of industrial office, it was not about the local law.  </w:t>
      </w:r>
    </w:p>
    <w:p w14:paraId="367A18C6" w14:textId="77777777" w:rsidR="003D28FA" w:rsidRDefault="003D28FA" w:rsidP="0014147A">
      <w:pPr>
        <w:jc w:val="both"/>
        <w:rPr>
          <w:sz w:val="24"/>
          <w:szCs w:val="24"/>
        </w:rPr>
      </w:pPr>
    </w:p>
    <w:p w14:paraId="294B4C16" w14:textId="6E069805" w:rsidR="008272A4" w:rsidRDefault="00076C50" w:rsidP="008272A4">
      <w:pPr>
        <w:jc w:val="both"/>
        <w:rPr>
          <w:sz w:val="24"/>
          <w:szCs w:val="24"/>
        </w:rPr>
      </w:pPr>
      <w:r>
        <w:rPr>
          <w:sz w:val="24"/>
          <w:szCs w:val="24"/>
        </w:rPr>
        <w:t>Mr. Nolan made motion to schedule public hearing</w:t>
      </w:r>
      <w:r w:rsidR="00285F1C">
        <w:rPr>
          <w:sz w:val="24"/>
          <w:szCs w:val="24"/>
        </w:rPr>
        <w:t xml:space="preserve"> on October 25, 2023,</w:t>
      </w:r>
      <w:r>
        <w:rPr>
          <w:sz w:val="24"/>
          <w:szCs w:val="24"/>
        </w:rPr>
        <w:t xml:space="preserve"> for the appeal to determine if Local Law #9 applie</w:t>
      </w:r>
      <w:r w:rsidR="00285F1C">
        <w:rPr>
          <w:sz w:val="24"/>
          <w:szCs w:val="24"/>
        </w:rPr>
        <w:t>s</w:t>
      </w:r>
      <w:r>
        <w:rPr>
          <w:sz w:val="24"/>
          <w:szCs w:val="24"/>
        </w:rPr>
        <w:t xml:space="preserve"> to the Finke application; seconded by Mr. </w:t>
      </w:r>
      <w:proofErr w:type="spellStart"/>
      <w:r>
        <w:rPr>
          <w:sz w:val="24"/>
          <w:szCs w:val="24"/>
        </w:rPr>
        <w:t>teRiele</w:t>
      </w:r>
      <w:proofErr w:type="spellEnd"/>
      <w:r>
        <w:rPr>
          <w:sz w:val="24"/>
          <w:szCs w:val="24"/>
        </w:rPr>
        <w:t xml:space="preserve">; all in favor.  </w:t>
      </w:r>
    </w:p>
    <w:p w14:paraId="39116BEB" w14:textId="0E02E956" w:rsidR="00076C50" w:rsidRDefault="00076C50" w:rsidP="008272A4">
      <w:pPr>
        <w:jc w:val="both"/>
        <w:rPr>
          <w:sz w:val="24"/>
          <w:szCs w:val="24"/>
        </w:rPr>
      </w:pPr>
    </w:p>
    <w:p w14:paraId="20BE42EA" w14:textId="45E6F4BB" w:rsidR="00285F1C" w:rsidRDefault="00285F1C" w:rsidP="008272A4">
      <w:pPr>
        <w:jc w:val="both"/>
        <w:rPr>
          <w:sz w:val="24"/>
          <w:szCs w:val="24"/>
        </w:rPr>
      </w:pPr>
    </w:p>
    <w:p w14:paraId="1C55C975" w14:textId="475D5667" w:rsidR="00076C50" w:rsidRDefault="00076C50" w:rsidP="008272A4">
      <w:pPr>
        <w:jc w:val="both"/>
        <w:rPr>
          <w:sz w:val="24"/>
          <w:szCs w:val="24"/>
        </w:rPr>
      </w:pPr>
      <w:r>
        <w:rPr>
          <w:sz w:val="24"/>
          <w:szCs w:val="24"/>
        </w:rPr>
        <w:t xml:space="preserve">Mr. </w:t>
      </w:r>
      <w:proofErr w:type="spellStart"/>
      <w:r w:rsidR="00A5186D">
        <w:rPr>
          <w:sz w:val="24"/>
          <w:szCs w:val="24"/>
        </w:rPr>
        <w:t>Boyeau</w:t>
      </w:r>
      <w:proofErr w:type="spellEnd"/>
      <w:r>
        <w:rPr>
          <w:sz w:val="24"/>
          <w:szCs w:val="24"/>
        </w:rPr>
        <w:t xml:space="preserve"> from Finke</w:t>
      </w:r>
      <w:r w:rsidR="00285F1C">
        <w:rPr>
          <w:sz w:val="24"/>
          <w:szCs w:val="24"/>
        </w:rPr>
        <w:t xml:space="preserve"> wanted to confirm that the use </w:t>
      </w:r>
      <w:r w:rsidR="009510E0">
        <w:rPr>
          <w:sz w:val="24"/>
          <w:szCs w:val="24"/>
        </w:rPr>
        <w:t xml:space="preserve">for the </w:t>
      </w:r>
      <w:proofErr w:type="spellStart"/>
      <w:r w:rsidR="009510E0">
        <w:rPr>
          <w:sz w:val="24"/>
          <w:szCs w:val="24"/>
        </w:rPr>
        <w:t>ShoulderMaster</w:t>
      </w:r>
      <w:proofErr w:type="spellEnd"/>
      <w:r w:rsidR="009510E0">
        <w:rPr>
          <w:sz w:val="24"/>
          <w:szCs w:val="24"/>
        </w:rPr>
        <w:t xml:space="preserve"> </w:t>
      </w:r>
      <w:r w:rsidR="00285F1C">
        <w:rPr>
          <w:sz w:val="24"/>
          <w:szCs w:val="24"/>
        </w:rPr>
        <w:t>is for wholesale</w:t>
      </w:r>
      <w:r w:rsidR="009510E0">
        <w:rPr>
          <w:sz w:val="24"/>
          <w:szCs w:val="24"/>
        </w:rPr>
        <w:t xml:space="preserve"> and will be allowed.  He </w:t>
      </w:r>
      <w:r>
        <w:rPr>
          <w:sz w:val="24"/>
          <w:szCs w:val="24"/>
        </w:rPr>
        <w:t>thanked</w:t>
      </w:r>
      <w:r w:rsidR="00392ECE">
        <w:rPr>
          <w:sz w:val="24"/>
          <w:szCs w:val="24"/>
        </w:rPr>
        <w:t xml:space="preserve"> </w:t>
      </w:r>
      <w:r>
        <w:rPr>
          <w:sz w:val="24"/>
          <w:szCs w:val="24"/>
        </w:rPr>
        <w:t>the Board for having th</w:t>
      </w:r>
      <w:r w:rsidR="00392ECE">
        <w:rPr>
          <w:sz w:val="24"/>
          <w:szCs w:val="24"/>
        </w:rPr>
        <w:t>e</w:t>
      </w:r>
      <w:r>
        <w:rPr>
          <w:sz w:val="24"/>
          <w:szCs w:val="24"/>
        </w:rPr>
        <w:t xml:space="preserve"> workshop.  </w:t>
      </w:r>
      <w:r w:rsidR="009510E0">
        <w:rPr>
          <w:sz w:val="24"/>
          <w:szCs w:val="24"/>
        </w:rPr>
        <w:t xml:space="preserve">They will submit a letter to Town asking for wholesale use and will amend their application based on </w:t>
      </w:r>
      <w:r w:rsidR="00392ECE">
        <w:rPr>
          <w:sz w:val="24"/>
          <w:szCs w:val="24"/>
        </w:rPr>
        <w:t>the determination.</w:t>
      </w:r>
    </w:p>
    <w:p w14:paraId="17535E1F" w14:textId="744E7E23" w:rsidR="009510E0" w:rsidRDefault="009510E0" w:rsidP="008272A4">
      <w:pPr>
        <w:jc w:val="both"/>
        <w:rPr>
          <w:sz w:val="24"/>
          <w:szCs w:val="24"/>
        </w:rPr>
      </w:pPr>
    </w:p>
    <w:p w14:paraId="0249EB5F" w14:textId="62C87B31" w:rsidR="009510E0" w:rsidRDefault="009510E0" w:rsidP="008272A4">
      <w:pPr>
        <w:jc w:val="both"/>
        <w:rPr>
          <w:sz w:val="24"/>
          <w:szCs w:val="24"/>
        </w:rPr>
      </w:pPr>
    </w:p>
    <w:p w14:paraId="402AF578" w14:textId="4B17E14C" w:rsidR="00A5186D" w:rsidRDefault="00A5186D" w:rsidP="008272A4">
      <w:pPr>
        <w:jc w:val="both"/>
        <w:rPr>
          <w:sz w:val="24"/>
          <w:szCs w:val="24"/>
        </w:rPr>
      </w:pPr>
    </w:p>
    <w:p w14:paraId="6E2AFF3E" w14:textId="77777777" w:rsidR="00A5186D" w:rsidRDefault="00A5186D" w:rsidP="008272A4">
      <w:pPr>
        <w:jc w:val="both"/>
        <w:rPr>
          <w:sz w:val="24"/>
          <w:szCs w:val="24"/>
        </w:rPr>
      </w:pPr>
    </w:p>
    <w:p w14:paraId="26239B6A" w14:textId="77777777" w:rsidR="009510E0" w:rsidRDefault="009510E0" w:rsidP="008272A4">
      <w:pPr>
        <w:jc w:val="both"/>
        <w:rPr>
          <w:sz w:val="24"/>
          <w:szCs w:val="24"/>
        </w:rPr>
      </w:pPr>
    </w:p>
    <w:p w14:paraId="506F5C03" w14:textId="5B29B482" w:rsidR="00392ECE" w:rsidRDefault="00392ECE" w:rsidP="008272A4">
      <w:pPr>
        <w:jc w:val="both"/>
        <w:rPr>
          <w:sz w:val="24"/>
          <w:szCs w:val="24"/>
        </w:rPr>
      </w:pPr>
    </w:p>
    <w:p w14:paraId="69FEBBC3" w14:textId="7E929499" w:rsidR="00392ECE" w:rsidRDefault="00392ECE" w:rsidP="008272A4">
      <w:pPr>
        <w:jc w:val="both"/>
        <w:rPr>
          <w:sz w:val="24"/>
          <w:szCs w:val="24"/>
        </w:rPr>
      </w:pPr>
      <w:r>
        <w:rPr>
          <w:sz w:val="24"/>
          <w:szCs w:val="24"/>
        </w:rPr>
        <w:t>Miscellaneous:</w:t>
      </w:r>
    </w:p>
    <w:p w14:paraId="585BAF9C" w14:textId="506CE197" w:rsidR="00392ECE" w:rsidRDefault="00392ECE" w:rsidP="008272A4">
      <w:pPr>
        <w:jc w:val="both"/>
        <w:rPr>
          <w:sz w:val="24"/>
          <w:szCs w:val="24"/>
        </w:rPr>
      </w:pPr>
    </w:p>
    <w:p w14:paraId="7C174999" w14:textId="3E80F932" w:rsidR="00392ECE" w:rsidRDefault="009510E0" w:rsidP="008272A4">
      <w:pPr>
        <w:jc w:val="both"/>
        <w:rPr>
          <w:sz w:val="24"/>
          <w:szCs w:val="24"/>
        </w:rPr>
      </w:pPr>
      <w:r>
        <w:rPr>
          <w:sz w:val="24"/>
          <w:szCs w:val="24"/>
        </w:rPr>
        <w:t>C</w:t>
      </w:r>
      <w:r w:rsidR="00392ECE">
        <w:rPr>
          <w:sz w:val="24"/>
          <w:szCs w:val="24"/>
        </w:rPr>
        <w:t>arver</w:t>
      </w:r>
      <w:r>
        <w:rPr>
          <w:sz w:val="24"/>
          <w:szCs w:val="24"/>
        </w:rPr>
        <w:t>/</w:t>
      </w:r>
      <w:r w:rsidR="00392ECE">
        <w:rPr>
          <w:sz w:val="24"/>
          <w:szCs w:val="24"/>
        </w:rPr>
        <w:t>Powell</w:t>
      </w:r>
      <w:r>
        <w:rPr>
          <w:sz w:val="24"/>
          <w:szCs w:val="24"/>
        </w:rPr>
        <w:t xml:space="preserve"> Rezonin</w:t>
      </w:r>
      <w:r w:rsidR="003D6E04">
        <w:rPr>
          <w:sz w:val="24"/>
          <w:szCs w:val="24"/>
        </w:rPr>
        <w:t>g</w:t>
      </w:r>
      <w:r w:rsidR="00392ECE">
        <w:rPr>
          <w:sz w:val="24"/>
          <w:szCs w:val="24"/>
        </w:rPr>
        <w:t xml:space="preserve">: </w:t>
      </w:r>
      <w:r w:rsidR="003D6E04">
        <w:rPr>
          <w:sz w:val="24"/>
          <w:szCs w:val="24"/>
        </w:rPr>
        <w:t xml:space="preserve">Planning/Zoning Board was requested to provide comments to the Town Board.  </w:t>
      </w:r>
      <w:r w:rsidR="00392ECE">
        <w:rPr>
          <w:sz w:val="24"/>
          <w:szCs w:val="24"/>
        </w:rPr>
        <w:t xml:space="preserve">Mr. Nolan distributed a draft for </w:t>
      </w:r>
      <w:r w:rsidR="003D6E04">
        <w:rPr>
          <w:sz w:val="24"/>
          <w:szCs w:val="24"/>
        </w:rPr>
        <w:t>Planning/Zoning Board</w:t>
      </w:r>
      <w:r w:rsidR="00392ECE">
        <w:rPr>
          <w:sz w:val="24"/>
          <w:szCs w:val="24"/>
        </w:rPr>
        <w:t xml:space="preserve"> members to review and to come back with any recommendations</w:t>
      </w:r>
      <w:r w:rsidR="003D6E04">
        <w:rPr>
          <w:sz w:val="24"/>
          <w:szCs w:val="24"/>
        </w:rPr>
        <w:t>/</w:t>
      </w:r>
      <w:r w:rsidR="00392ECE">
        <w:rPr>
          <w:sz w:val="24"/>
          <w:szCs w:val="24"/>
        </w:rPr>
        <w:t>provide comments</w:t>
      </w:r>
      <w:r w:rsidR="003D6E04">
        <w:rPr>
          <w:sz w:val="24"/>
          <w:szCs w:val="24"/>
        </w:rPr>
        <w:t xml:space="preserve"> for</w:t>
      </w:r>
      <w:r w:rsidR="00392ECE">
        <w:rPr>
          <w:sz w:val="24"/>
          <w:szCs w:val="24"/>
        </w:rPr>
        <w:t xml:space="preserve"> review at the next meeting.  Mr. </w:t>
      </w:r>
      <w:proofErr w:type="spellStart"/>
      <w:r w:rsidR="00392ECE">
        <w:rPr>
          <w:sz w:val="24"/>
          <w:szCs w:val="24"/>
        </w:rPr>
        <w:t>Keniry</w:t>
      </w:r>
      <w:proofErr w:type="spellEnd"/>
      <w:r w:rsidR="00392ECE">
        <w:rPr>
          <w:sz w:val="24"/>
          <w:szCs w:val="24"/>
        </w:rPr>
        <w:t xml:space="preserve"> stated it is an advisory opinion (Chapter 165.15).</w:t>
      </w:r>
    </w:p>
    <w:p w14:paraId="30968D87" w14:textId="1AC043D8" w:rsidR="00B467F1" w:rsidRDefault="00B467F1" w:rsidP="0014147A">
      <w:pPr>
        <w:jc w:val="both"/>
        <w:rPr>
          <w:sz w:val="24"/>
          <w:szCs w:val="24"/>
        </w:rPr>
      </w:pPr>
    </w:p>
    <w:p w14:paraId="69A6BB80" w14:textId="353DD340" w:rsidR="003B762D" w:rsidRDefault="005F0211" w:rsidP="0014147A">
      <w:pPr>
        <w:jc w:val="both"/>
        <w:rPr>
          <w:sz w:val="24"/>
          <w:szCs w:val="24"/>
          <w:u w:val="single"/>
        </w:rPr>
      </w:pPr>
      <w:r>
        <w:rPr>
          <w:sz w:val="24"/>
          <w:szCs w:val="24"/>
          <w:u w:val="single"/>
        </w:rPr>
        <w:t>A</w:t>
      </w:r>
      <w:r w:rsidR="00950127">
        <w:rPr>
          <w:sz w:val="24"/>
          <w:szCs w:val="24"/>
          <w:u w:val="single"/>
        </w:rPr>
        <w:t>djournment</w:t>
      </w:r>
    </w:p>
    <w:p w14:paraId="2A94DD92" w14:textId="2C04E948" w:rsidR="0064166E" w:rsidRDefault="0064166E" w:rsidP="0014147A">
      <w:pPr>
        <w:jc w:val="both"/>
        <w:rPr>
          <w:sz w:val="24"/>
          <w:szCs w:val="24"/>
          <w:u w:val="single"/>
        </w:rPr>
      </w:pPr>
    </w:p>
    <w:p w14:paraId="53762E52" w14:textId="7513899B" w:rsidR="0064166E" w:rsidRDefault="0064166E" w:rsidP="0014147A">
      <w:pPr>
        <w:jc w:val="both"/>
        <w:rPr>
          <w:sz w:val="24"/>
          <w:szCs w:val="24"/>
        </w:rPr>
      </w:pPr>
      <w:r>
        <w:rPr>
          <w:sz w:val="24"/>
          <w:szCs w:val="24"/>
        </w:rPr>
        <w:t>Motion was made by</w:t>
      </w:r>
      <w:r w:rsidR="00586CFC">
        <w:rPr>
          <w:sz w:val="24"/>
          <w:szCs w:val="24"/>
        </w:rPr>
        <w:t xml:space="preserve"> M</w:t>
      </w:r>
      <w:r w:rsidR="003B413A">
        <w:rPr>
          <w:sz w:val="24"/>
          <w:szCs w:val="24"/>
        </w:rPr>
        <w:t>r</w:t>
      </w:r>
      <w:r w:rsidR="00586CFC">
        <w:rPr>
          <w:sz w:val="24"/>
          <w:szCs w:val="24"/>
        </w:rPr>
        <w:t xml:space="preserve">. </w:t>
      </w:r>
      <w:proofErr w:type="spellStart"/>
      <w:r w:rsidR="007E6444">
        <w:rPr>
          <w:sz w:val="24"/>
          <w:szCs w:val="24"/>
        </w:rPr>
        <w:t>Pietropaoli</w:t>
      </w:r>
      <w:proofErr w:type="spellEnd"/>
      <w:r w:rsidR="003B413A">
        <w:rPr>
          <w:sz w:val="24"/>
          <w:szCs w:val="24"/>
        </w:rPr>
        <w:t xml:space="preserve"> to</w:t>
      </w:r>
      <w:r>
        <w:rPr>
          <w:sz w:val="24"/>
          <w:szCs w:val="24"/>
        </w:rPr>
        <w:t xml:space="preserve"> adjourn</w:t>
      </w:r>
      <w:r w:rsidR="0032671B">
        <w:rPr>
          <w:sz w:val="24"/>
          <w:szCs w:val="24"/>
        </w:rPr>
        <w:t xml:space="preserve"> the meeting</w:t>
      </w:r>
      <w:r>
        <w:rPr>
          <w:sz w:val="24"/>
          <w:szCs w:val="24"/>
        </w:rPr>
        <w:t>; seconded by</w:t>
      </w:r>
      <w:r w:rsidR="003B413A">
        <w:rPr>
          <w:sz w:val="24"/>
          <w:szCs w:val="24"/>
        </w:rPr>
        <w:t xml:space="preserve"> </w:t>
      </w:r>
      <w:r w:rsidR="004C5D81">
        <w:rPr>
          <w:sz w:val="24"/>
          <w:szCs w:val="24"/>
        </w:rPr>
        <w:t xml:space="preserve">Mr. </w:t>
      </w:r>
      <w:r w:rsidR="007E6444">
        <w:rPr>
          <w:sz w:val="24"/>
          <w:szCs w:val="24"/>
        </w:rPr>
        <w:t>Cinque</w:t>
      </w:r>
      <w:r w:rsidR="00B467F1">
        <w:rPr>
          <w:sz w:val="24"/>
          <w:szCs w:val="24"/>
        </w:rPr>
        <w:t>;</w:t>
      </w:r>
      <w:r w:rsidR="0032671B">
        <w:rPr>
          <w:sz w:val="24"/>
          <w:szCs w:val="24"/>
        </w:rPr>
        <w:t xml:space="preserve"> </w:t>
      </w:r>
      <w:r>
        <w:rPr>
          <w:sz w:val="24"/>
          <w:szCs w:val="24"/>
        </w:rPr>
        <w:t>all in favor.</w:t>
      </w:r>
    </w:p>
    <w:p w14:paraId="3790461A" w14:textId="77777777" w:rsidR="003B413A" w:rsidRDefault="003B413A" w:rsidP="0014147A">
      <w:pPr>
        <w:jc w:val="both"/>
        <w:rPr>
          <w:sz w:val="24"/>
          <w:szCs w:val="24"/>
        </w:rPr>
      </w:pPr>
    </w:p>
    <w:p w14:paraId="54C63E59" w14:textId="3A959BE9" w:rsidR="00930230" w:rsidRPr="0064166E" w:rsidRDefault="00930230" w:rsidP="00DE39CF">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188"/>
    <w:multiLevelType w:val="hybridMultilevel"/>
    <w:tmpl w:val="5BBA69C4"/>
    <w:lvl w:ilvl="0" w:tplc="9C24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928E9"/>
    <w:multiLevelType w:val="hybridMultilevel"/>
    <w:tmpl w:val="07128A92"/>
    <w:lvl w:ilvl="0" w:tplc="31CCBE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426EA"/>
    <w:multiLevelType w:val="hybridMultilevel"/>
    <w:tmpl w:val="54D25DD6"/>
    <w:lvl w:ilvl="0" w:tplc="8D4E8A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FD0CDC"/>
    <w:multiLevelType w:val="hybridMultilevel"/>
    <w:tmpl w:val="6C7C4FFA"/>
    <w:lvl w:ilvl="0" w:tplc="86B8CEA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9"/>
  </w:num>
  <w:num w:numId="5">
    <w:abstractNumId w:val="4"/>
  </w:num>
  <w:num w:numId="6">
    <w:abstractNumId w:val="5"/>
  </w:num>
  <w:num w:numId="7">
    <w:abstractNumId w:val="0"/>
  </w:num>
  <w:num w:numId="8">
    <w:abstractNumId w:val="1"/>
  </w:num>
  <w:num w:numId="9">
    <w:abstractNumId w:val="3"/>
  </w:num>
  <w:num w:numId="10">
    <w:abstractNumId w:val="7"/>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32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14A"/>
    <w:rsid w:val="00012B2B"/>
    <w:rsid w:val="00013910"/>
    <w:rsid w:val="00014455"/>
    <w:rsid w:val="00014C2A"/>
    <w:rsid w:val="00015763"/>
    <w:rsid w:val="000161D4"/>
    <w:rsid w:val="000166C5"/>
    <w:rsid w:val="000207F8"/>
    <w:rsid w:val="00022760"/>
    <w:rsid w:val="00027C37"/>
    <w:rsid w:val="00027D7E"/>
    <w:rsid w:val="000304B3"/>
    <w:rsid w:val="00031192"/>
    <w:rsid w:val="000320CA"/>
    <w:rsid w:val="0003358F"/>
    <w:rsid w:val="000343C9"/>
    <w:rsid w:val="00035027"/>
    <w:rsid w:val="00035CEB"/>
    <w:rsid w:val="00037E16"/>
    <w:rsid w:val="00040324"/>
    <w:rsid w:val="00040538"/>
    <w:rsid w:val="00044E3A"/>
    <w:rsid w:val="000458BC"/>
    <w:rsid w:val="000474DD"/>
    <w:rsid w:val="00047E2E"/>
    <w:rsid w:val="0005033B"/>
    <w:rsid w:val="00050795"/>
    <w:rsid w:val="00052312"/>
    <w:rsid w:val="00054DD3"/>
    <w:rsid w:val="00055015"/>
    <w:rsid w:val="0005614D"/>
    <w:rsid w:val="000632C6"/>
    <w:rsid w:val="000634C6"/>
    <w:rsid w:val="000640CE"/>
    <w:rsid w:val="00065ED9"/>
    <w:rsid w:val="00067B8A"/>
    <w:rsid w:val="00067FF5"/>
    <w:rsid w:val="000728D0"/>
    <w:rsid w:val="00074540"/>
    <w:rsid w:val="000766F6"/>
    <w:rsid w:val="00076C50"/>
    <w:rsid w:val="00077718"/>
    <w:rsid w:val="00077EDD"/>
    <w:rsid w:val="00081BAD"/>
    <w:rsid w:val="000843E9"/>
    <w:rsid w:val="00084885"/>
    <w:rsid w:val="00086730"/>
    <w:rsid w:val="00090DA6"/>
    <w:rsid w:val="000921A0"/>
    <w:rsid w:val="00093360"/>
    <w:rsid w:val="000936BF"/>
    <w:rsid w:val="00095A38"/>
    <w:rsid w:val="00096288"/>
    <w:rsid w:val="000964B5"/>
    <w:rsid w:val="000A061A"/>
    <w:rsid w:val="000A17F1"/>
    <w:rsid w:val="000A3EB9"/>
    <w:rsid w:val="000B0A6C"/>
    <w:rsid w:val="000B2BCA"/>
    <w:rsid w:val="000B4E64"/>
    <w:rsid w:val="000B50A2"/>
    <w:rsid w:val="000B51AC"/>
    <w:rsid w:val="000B587D"/>
    <w:rsid w:val="000B742F"/>
    <w:rsid w:val="000C003E"/>
    <w:rsid w:val="000C0F0D"/>
    <w:rsid w:val="000C2D98"/>
    <w:rsid w:val="000C4F7D"/>
    <w:rsid w:val="000C6830"/>
    <w:rsid w:val="000C70D2"/>
    <w:rsid w:val="000D14AA"/>
    <w:rsid w:val="000D36E9"/>
    <w:rsid w:val="000D54D0"/>
    <w:rsid w:val="000D5ED7"/>
    <w:rsid w:val="000E023A"/>
    <w:rsid w:val="000E34B2"/>
    <w:rsid w:val="000E4835"/>
    <w:rsid w:val="000F313B"/>
    <w:rsid w:val="000F3ADB"/>
    <w:rsid w:val="000F4ACB"/>
    <w:rsid w:val="000F5967"/>
    <w:rsid w:val="000F5D4D"/>
    <w:rsid w:val="00102743"/>
    <w:rsid w:val="00102A8A"/>
    <w:rsid w:val="00104701"/>
    <w:rsid w:val="00104DF4"/>
    <w:rsid w:val="001126D3"/>
    <w:rsid w:val="001135F0"/>
    <w:rsid w:val="00113F74"/>
    <w:rsid w:val="001151BE"/>
    <w:rsid w:val="001166C6"/>
    <w:rsid w:val="001173C2"/>
    <w:rsid w:val="0011789F"/>
    <w:rsid w:val="00121F4E"/>
    <w:rsid w:val="00122D94"/>
    <w:rsid w:val="00124FD3"/>
    <w:rsid w:val="00126379"/>
    <w:rsid w:val="00127E3A"/>
    <w:rsid w:val="001328C9"/>
    <w:rsid w:val="001334E9"/>
    <w:rsid w:val="00134C6A"/>
    <w:rsid w:val="00136FB7"/>
    <w:rsid w:val="00137A41"/>
    <w:rsid w:val="00140743"/>
    <w:rsid w:val="0014147A"/>
    <w:rsid w:val="00145B8B"/>
    <w:rsid w:val="00151285"/>
    <w:rsid w:val="00151A6D"/>
    <w:rsid w:val="001541C7"/>
    <w:rsid w:val="0015488A"/>
    <w:rsid w:val="0015680B"/>
    <w:rsid w:val="00156834"/>
    <w:rsid w:val="00161B40"/>
    <w:rsid w:val="001707E2"/>
    <w:rsid w:val="00171B07"/>
    <w:rsid w:val="00175B51"/>
    <w:rsid w:val="00177961"/>
    <w:rsid w:val="001779B5"/>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A86"/>
    <w:rsid w:val="00197459"/>
    <w:rsid w:val="001A0074"/>
    <w:rsid w:val="001A170A"/>
    <w:rsid w:val="001A17AF"/>
    <w:rsid w:val="001A2E4C"/>
    <w:rsid w:val="001A3ACD"/>
    <w:rsid w:val="001A521B"/>
    <w:rsid w:val="001A612C"/>
    <w:rsid w:val="001A63D1"/>
    <w:rsid w:val="001A698A"/>
    <w:rsid w:val="001A790C"/>
    <w:rsid w:val="001B157B"/>
    <w:rsid w:val="001B27D7"/>
    <w:rsid w:val="001B2DA0"/>
    <w:rsid w:val="001B337C"/>
    <w:rsid w:val="001B35A9"/>
    <w:rsid w:val="001B48B3"/>
    <w:rsid w:val="001B58B0"/>
    <w:rsid w:val="001B58BE"/>
    <w:rsid w:val="001B5967"/>
    <w:rsid w:val="001B658A"/>
    <w:rsid w:val="001B7A35"/>
    <w:rsid w:val="001C20A7"/>
    <w:rsid w:val="001C30D4"/>
    <w:rsid w:val="001C4553"/>
    <w:rsid w:val="001C6BA3"/>
    <w:rsid w:val="001C6E40"/>
    <w:rsid w:val="001D0687"/>
    <w:rsid w:val="001D2668"/>
    <w:rsid w:val="001D32F9"/>
    <w:rsid w:val="001D3E33"/>
    <w:rsid w:val="001D5DF9"/>
    <w:rsid w:val="001D7588"/>
    <w:rsid w:val="001E267D"/>
    <w:rsid w:val="001E5F8E"/>
    <w:rsid w:val="001E708F"/>
    <w:rsid w:val="001E79EA"/>
    <w:rsid w:val="001E7FC2"/>
    <w:rsid w:val="001F1DDE"/>
    <w:rsid w:val="001F3D60"/>
    <w:rsid w:val="001F43CF"/>
    <w:rsid w:val="001F55C2"/>
    <w:rsid w:val="001F56C8"/>
    <w:rsid w:val="001F7818"/>
    <w:rsid w:val="00200AC6"/>
    <w:rsid w:val="0020145B"/>
    <w:rsid w:val="002023E2"/>
    <w:rsid w:val="00204305"/>
    <w:rsid w:val="00205DB2"/>
    <w:rsid w:val="00206ADB"/>
    <w:rsid w:val="00207873"/>
    <w:rsid w:val="002109FF"/>
    <w:rsid w:val="0021217D"/>
    <w:rsid w:val="002141CA"/>
    <w:rsid w:val="00214F6D"/>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41BDF"/>
    <w:rsid w:val="00246465"/>
    <w:rsid w:val="0025056B"/>
    <w:rsid w:val="00250AF8"/>
    <w:rsid w:val="00251353"/>
    <w:rsid w:val="002533D4"/>
    <w:rsid w:val="00254A08"/>
    <w:rsid w:val="00256106"/>
    <w:rsid w:val="00257A90"/>
    <w:rsid w:val="0026132A"/>
    <w:rsid w:val="00262A88"/>
    <w:rsid w:val="00263C5C"/>
    <w:rsid w:val="002645DC"/>
    <w:rsid w:val="00265D93"/>
    <w:rsid w:val="00271E0D"/>
    <w:rsid w:val="00272ADD"/>
    <w:rsid w:val="00273E2C"/>
    <w:rsid w:val="0027575E"/>
    <w:rsid w:val="00280363"/>
    <w:rsid w:val="00280F2B"/>
    <w:rsid w:val="00285F1C"/>
    <w:rsid w:val="00287C9A"/>
    <w:rsid w:val="0029088B"/>
    <w:rsid w:val="00295015"/>
    <w:rsid w:val="00295A06"/>
    <w:rsid w:val="002974C6"/>
    <w:rsid w:val="002A03C2"/>
    <w:rsid w:val="002A0639"/>
    <w:rsid w:val="002A2390"/>
    <w:rsid w:val="002A3B79"/>
    <w:rsid w:val="002A3F88"/>
    <w:rsid w:val="002A4DF9"/>
    <w:rsid w:val="002A5946"/>
    <w:rsid w:val="002A712E"/>
    <w:rsid w:val="002B08BE"/>
    <w:rsid w:val="002B1BDD"/>
    <w:rsid w:val="002B1FBE"/>
    <w:rsid w:val="002B3728"/>
    <w:rsid w:val="002B57DD"/>
    <w:rsid w:val="002C212F"/>
    <w:rsid w:val="002C34AF"/>
    <w:rsid w:val="002C4CE1"/>
    <w:rsid w:val="002C5910"/>
    <w:rsid w:val="002C5D57"/>
    <w:rsid w:val="002D10F2"/>
    <w:rsid w:val="002D1C40"/>
    <w:rsid w:val="002D5AE3"/>
    <w:rsid w:val="002E1561"/>
    <w:rsid w:val="002E3685"/>
    <w:rsid w:val="002E5123"/>
    <w:rsid w:val="002F09BC"/>
    <w:rsid w:val="002F2241"/>
    <w:rsid w:val="002F4C8E"/>
    <w:rsid w:val="002F7F81"/>
    <w:rsid w:val="0030198E"/>
    <w:rsid w:val="003033B9"/>
    <w:rsid w:val="003035CE"/>
    <w:rsid w:val="00304150"/>
    <w:rsid w:val="003052B4"/>
    <w:rsid w:val="00305C42"/>
    <w:rsid w:val="00307310"/>
    <w:rsid w:val="003113CC"/>
    <w:rsid w:val="00315085"/>
    <w:rsid w:val="00316147"/>
    <w:rsid w:val="00320E1D"/>
    <w:rsid w:val="003225BD"/>
    <w:rsid w:val="00325FA5"/>
    <w:rsid w:val="003260AE"/>
    <w:rsid w:val="0032671B"/>
    <w:rsid w:val="003303E7"/>
    <w:rsid w:val="00332FA9"/>
    <w:rsid w:val="00336A79"/>
    <w:rsid w:val="00340F54"/>
    <w:rsid w:val="00342E02"/>
    <w:rsid w:val="003455C0"/>
    <w:rsid w:val="003469EA"/>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65539"/>
    <w:rsid w:val="00367A61"/>
    <w:rsid w:val="003705E2"/>
    <w:rsid w:val="00370DBE"/>
    <w:rsid w:val="003730CA"/>
    <w:rsid w:val="0037609C"/>
    <w:rsid w:val="00377628"/>
    <w:rsid w:val="0037783F"/>
    <w:rsid w:val="00380537"/>
    <w:rsid w:val="0038178C"/>
    <w:rsid w:val="003834CE"/>
    <w:rsid w:val="00384D32"/>
    <w:rsid w:val="0038752A"/>
    <w:rsid w:val="00391B1A"/>
    <w:rsid w:val="00392ECE"/>
    <w:rsid w:val="003953E6"/>
    <w:rsid w:val="003A13D8"/>
    <w:rsid w:val="003A174D"/>
    <w:rsid w:val="003A2B35"/>
    <w:rsid w:val="003A460C"/>
    <w:rsid w:val="003A46FF"/>
    <w:rsid w:val="003A6C9A"/>
    <w:rsid w:val="003A7134"/>
    <w:rsid w:val="003A7438"/>
    <w:rsid w:val="003A748A"/>
    <w:rsid w:val="003B1933"/>
    <w:rsid w:val="003B413A"/>
    <w:rsid w:val="003B762D"/>
    <w:rsid w:val="003B7992"/>
    <w:rsid w:val="003C1343"/>
    <w:rsid w:val="003C259C"/>
    <w:rsid w:val="003C2F69"/>
    <w:rsid w:val="003D25F3"/>
    <w:rsid w:val="003D28FA"/>
    <w:rsid w:val="003D29AD"/>
    <w:rsid w:val="003D2C7B"/>
    <w:rsid w:val="003D6E04"/>
    <w:rsid w:val="003E29A8"/>
    <w:rsid w:val="003E480C"/>
    <w:rsid w:val="003E6E61"/>
    <w:rsid w:val="003F1100"/>
    <w:rsid w:val="003F1994"/>
    <w:rsid w:val="003F2725"/>
    <w:rsid w:val="003F4375"/>
    <w:rsid w:val="003F4631"/>
    <w:rsid w:val="003F6C5F"/>
    <w:rsid w:val="00401ADB"/>
    <w:rsid w:val="00401C6E"/>
    <w:rsid w:val="00403395"/>
    <w:rsid w:val="00403793"/>
    <w:rsid w:val="00403B1F"/>
    <w:rsid w:val="004056F5"/>
    <w:rsid w:val="00407E9E"/>
    <w:rsid w:val="00411119"/>
    <w:rsid w:val="004133DD"/>
    <w:rsid w:val="00414739"/>
    <w:rsid w:val="00414C77"/>
    <w:rsid w:val="0041535A"/>
    <w:rsid w:val="00415AF2"/>
    <w:rsid w:val="00420EF6"/>
    <w:rsid w:val="00423F41"/>
    <w:rsid w:val="00424B10"/>
    <w:rsid w:val="00426BCB"/>
    <w:rsid w:val="00431475"/>
    <w:rsid w:val="00431F7D"/>
    <w:rsid w:val="004331D6"/>
    <w:rsid w:val="004344C3"/>
    <w:rsid w:val="00434C12"/>
    <w:rsid w:val="00435851"/>
    <w:rsid w:val="00442C03"/>
    <w:rsid w:val="0044301D"/>
    <w:rsid w:val="004542B0"/>
    <w:rsid w:val="00454682"/>
    <w:rsid w:val="00456E78"/>
    <w:rsid w:val="004577FD"/>
    <w:rsid w:val="00460E05"/>
    <w:rsid w:val="00462A83"/>
    <w:rsid w:val="004640B7"/>
    <w:rsid w:val="00465505"/>
    <w:rsid w:val="00465683"/>
    <w:rsid w:val="00465F4A"/>
    <w:rsid w:val="004668A1"/>
    <w:rsid w:val="004669B3"/>
    <w:rsid w:val="00466D94"/>
    <w:rsid w:val="00467ADA"/>
    <w:rsid w:val="00470CB2"/>
    <w:rsid w:val="00471839"/>
    <w:rsid w:val="00475478"/>
    <w:rsid w:val="00477B0E"/>
    <w:rsid w:val="00477B13"/>
    <w:rsid w:val="00480545"/>
    <w:rsid w:val="00480856"/>
    <w:rsid w:val="00482469"/>
    <w:rsid w:val="00482608"/>
    <w:rsid w:val="00485029"/>
    <w:rsid w:val="004900EC"/>
    <w:rsid w:val="00492369"/>
    <w:rsid w:val="00495942"/>
    <w:rsid w:val="00496E24"/>
    <w:rsid w:val="004A0584"/>
    <w:rsid w:val="004A0A0A"/>
    <w:rsid w:val="004A626E"/>
    <w:rsid w:val="004A754B"/>
    <w:rsid w:val="004B03CF"/>
    <w:rsid w:val="004B1523"/>
    <w:rsid w:val="004B30B0"/>
    <w:rsid w:val="004C0F5F"/>
    <w:rsid w:val="004C1E78"/>
    <w:rsid w:val="004C24E1"/>
    <w:rsid w:val="004C4F81"/>
    <w:rsid w:val="004C57A5"/>
    <w:rsid w:val="004C5882"/>
    <w:rsid w:val="004C5D81"/>
    <w:rsid w:val="004C5DE4"/>
    <w:rsid w:val="004C65C7"/>
    <w:rsid w:val="004C6E7C"/>
    <w:rsid w:val="004D01DB"/>
    <w:rsid w:val="004D0380"/>
    <w:rsid w:val="004D16B7"/>
    <w:rsid w:val="004D299C"/>
    <w:rsid w:val="004D4F2B"/>
    <w:rsid w:val="004D511C"/>
    <w:rsid w:val="004D631F"/>
    <w:rsid w:val="004E0289"/>
    <w:rsid w:val="004E125D"/>
    <w:rsid w:val="004E1AD8"/>
    <w:rsid w:val="004E234C"/>
    <w:rsid w:val="004E4085"/>
    <w:rsid w:val="004E45F8"/>
    <w:rsid w:val="004E470B"/>
    <w:rsid w:val="004E6BA4"/>
    <w:rsid w:val="004E7897"/>
    <w:rsid w:val="004F156B"/>
    <w:rsid w:val="004F325E"/>
    <w:rsid w:val="004F4735"/>
    <w:rsid w:val="004F4B97"/>
    <w:rsid w:val="004F580A"/>
    <w:rsid w:val="004F6319"/>
    <w:rsid w:val="004F66C9"/>
    <w:rsid w:val="00500F5B"/>
    <w:rsid w:val="005013D5"/>
    <w:rsid w:val="005016D0"/>
    <w:rsid w:val="005024C2"/>
    <w:rsid w:val="00503424"/>
    <w:rsid w:val="0050621E"/>
    <w:rsid w:val="0050731C"/>
    <w:rsid w:val="00511425"/>
    <w:rsid w:val="00511F76"/>
    <w:rsid w:val="00512DB4"/>
    <w:rsid w:val="00513D28"/>
    <w:rsid w:val="00514025"/>
    <w:rsid w:val="005140AD"/>
    <w:rsid w:val="00514B4E"/>
    <w:rsid w:val="005167A3"/>
    <w:rsid w:val="00516BFE"/>
    <w:rsid w:val="005208C4"/>
    <w:rsid w:val="0052148F"/>
    <w:rsid w:val="00522427"/>
    <w:rsid w:val="00522EC9"/>
    <w:rsid w:val="005245AD"/>
    <w:rsid w:val="005253E1"/>
    <w:rsid w:val="0052599F"/>
    <w:rsid w:val="00526696"/>
    <w:rsid w:val="00527184"/>
    <w:rsid w:val="0053055D"/>
    <w:rsid w:val="00530665"/>
    <w:rsid w:val="0053116D"/>
    <w:rsid w:val="0053197E"/>
    <w:rsid w:val="00531C3C"/>
    <w:rsid w:val="0053237C"/>
    <w:rsid w:val="00536226"/>
    <w:rsid w:val="00537FDE"/>
    <w:rsid w:val="00540E31"/>
    <w:rsid w:val="00541512"/>
    <w:rsid w:val="00541E5F"/>
    <w:rsid w:val="005421C4"/>
    <w:rsid w:val="00543C3A"/>
    <w:rsid w:val="00544407"/>
    <w:rsid w:val="0054451F"/>
    <w:rsid w:val="0054519D"/>
    <w:rsid w:val="005453FF"/>
    <w:rsid w:val="00545C96"/>
    <w:rsid w:val="005464FE"/>
    <w:rsid w:val="00546C55"/>
    <w:rsid w:val="00547F3A"/>
    <w:rsid w:val="00551B12"/>
    <w:rsid w:val="00553860"/>
    <w:rsid w:val="00556804"/>
    <w:rsid w:val="0055687B"/>
    <w:rsid w:val="005569A0"/>
    <w:rsid w:val="005571C7"/>
    <w:rsid w:val="00565EDF"/>
    <w:rsid w:val="005663E1"/>
    <w:rsid w:val="00572369"/>
    <w:rsid w:val="00573E5D"/>
    <w:rsid w:val="00575CA7"/>
    <w:rsid w:val="0058205C"/>
    <w:rsid w:val="00582B1F"/>
    <w:rsid w:val="00583D3B"/>
    <w:rsid w:val="00583D46"/>
    <w:rsid w:val="00584B17"/>
    <w:rsid w:val="00584CE2"/>
    <w:rsid w:val="00585D21"/>
    <w:rsid w:val="00586712"/>
    <w:rsid w:val="00586CFC"/>
    <w:rsid w:val="00587862"/>
    <w:rsid w:val="00590BCA"/>
    <w:rsid w:val="005A0762"/>
    <w:rsid w:val="005A16D8"/>
    <w:rsid w:val="005A4730"/>
    <w:rsid w:val="005A49F7"/>
    <w:rsid w:val="005A50E1"/>
    <w:rsid w:val="005A5655"/>
    <w:rsid w:val="005A62A4"/>
    <w:rsid w:val="005B0717"/>
    <w:rsid w:val="005B1169"/>
    <w:rsid w:val="005B22C5"/>
    <w:rsid w:val="005B35FE"/>
    <w:rsid w:val="005B390B"/>
    <w:rsid w:val="005B5E84"/>
    <w:rsid w:val="005B61DA"/>
    <w:rsid w:val="005C286D"/>
    <w:rsid w:val="005C2FD9"/>
    <w:rsid w:val="005C46DC"/>
    <w:rsid w:val="005C4AA4"/>
    <w:rsid w:val="005C6AC8"/>
    <w:rsid w:val="005C77EC"/>
    <w:rsid w:val="005C78CB"/>
    <w:rsid w:val="005D19C7"/>
    <w:rsid w:val="005D20F9"/>
    <w:rsid w:val="005D4348"/>
    <w:rsid w:val="005D44B3"/>
    <w:rsid w:val="005D5FD5"/>
    <w:rsid w:val="005D710F"/>
    <w:rsid w:val="005D7E1F"/>
    <w:rsid w:val="005E1122"/>
    <w:rsid w:val="005E11B5"/>
    <w:rsid w:val="005E2E5C"/>
    <w:rsid w:val="005E386B"/>
    <w:rsid w:val="005E5658"/>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653"/>
    <w:rsid w:val="00612BA2"/>
    <w:rsid w:val="00622025"/>
    <w:rsid w:val="00625B88"/>
    <w:rsid w:val="00626037"/>
    <w:rsid w:val="006275D2"/>
    <w:rsid w:val="0063286F"/>
    <w:rsid w:val="006353F4"/>
    <w:rsid w:val="00635B55"/>
    <w:rsid w:val="00635F90"/>
    <w:rsid w:val="00636EE8"/>
    <w:rsid w:val="00640421"/>
    <w:rsid w:val="0064166E"/>
    <w:rsid w:val="00643310"/>
    <w:rsid w:val="00647993"/>
    <w:rsid w:val="006501BE"/>
    <w:rsid w:val="006510FF"/>
    <w:rsid w:val="00651C6A"/>
    <w:rsid w:val="006611E9"/>
    <w:rsid w:val="0066517C"/>
    <w:rsid w:val="0066634E"/>
    <w:rsid w:val="00666AA8"/>
    <w:rsid w:val="0067082F"/>
    <w:rsid w:val="00671A8F"/>
    <w:rsid w:val="00672533"/>
    <w:rsid w:val="00673D0F"/>
    <w:rsid w:val="0067554C"/>
    <w:rsid w:val="0067556C"/>
    <w:rsid w:val="00675E34"/>
    <w:rsid w:val="0068002D"/>
    <w:rsid w:val="00680B64"/>
    <w:rsid w:val="00681D31"/>
    <w:rsid w:val="0068218B"/>
    <w:rsid w:val="0068287B"/>
    <w:rsid w:val="00685D54"/>
    <w:rsid w:val="00685FF3"/>
    <w:rsid w:val="00686B11"/>
    <w:rsid w:val="00686EE0"/>
    <w:rsid w:val="006873B6"/>
    <w:rsid w:val="00691FB8"/>
    <w:rsid w:val="006937F2"/>
    <w:rsid w:val="0069581D"/>
    <w:rsid w:val="006A12D0"/>
    <w:rsid w:val="006A1D9A"/>
    <w:rsid w:val="006A3FC4"/>
    <w:rsid w:val="006A6486"/>
    <w:rsid w:val="006A6ED0"/>
    <w:rsid w:val="006A6F43"/>
    <w:rsid w:val="006B063A"/>
    <w:rsid w:val="006B0C2A"/>
    <w:rsid w:val="006B138D"/>
    <w:rsid w:val="006B3001"/>
    <w:rsid w:val="006B359C"/>
    <w:rsid w:val="006B3EDC"/>
    <w:rsid w:val="006B6799"/>
    <w:rsid w:val="006C1A0E"/>
    <w:rsid w:val="006C3E45"/>
    <w:rsid w:val="006C4218"/>
    <w:rsid w:val="006C588D"/>
    <w:rsid w:val="006C5B32"/>
    <w:rsid w:val="006C69AF"/>
    <w:rsid w:val="006C7037"/>
    <w:rsid w:val="006D27B6"/>
    <w:rsid w:val="006D42F5"/>
    <w:rsid w:val="006D44F9"/>
    <w:rsid w:val="006D4FF7"/>
    <w:rsid w:val="006D50E8"/>
    <w:rsid w:val="006E31E7"/>
    <w:rsid w:val="006E4304"/>
    <w:rsid w:val="006E4C70"/>
    <w:rsid w:val="006E535D"/>
    <w:rsid w:val="006E6DFC"/>
    <w:rsid w:val="006E7342"/>
    <w:rsid w:val="006E7776"/>
    <w:rsid w:val="006E7A34"/>
    <w:rsid w:val="006E7AA4"/>
    <w:rsid w:val="006F05BF"/>
    <w:rsid w:val="006F11D0"/>
    <w:rsid w:val="006F2E82"/>
    <w:rsid w:val="006F621F"/>
    <w:rsid w:val="006F7CB8"/>
    <w:rsid w:val="00701805"/>
    <w:rsid w:val="007022F3"/>
    <w:rsid w:val="00703694"/>
    <w:rsid w:val="00703DC4"/>
    <w:rsid w:val="007064CC"/>
    <w:rsid w:val="00714C0B"/>
    <w:rsid w:val="00716131"/>
    <w:rsid w:val="007161A5"/>
    <w:rsid w:val="007212DF"/>
    <w:rsid w:val="00721F45"/>
    <w:rsid w:val="0072498E"/>
    <w:rsid w:val="00726992"/>
    <w:rsid w:val="00727138"/>
    <w:rsid w:val="00727F87"/>
    <w:rsid w:val="007304C9"/>
    <w:rsid w:val="00730887"/>
    <w:rsid w:val="007310FB"/>
    <w:rsid w:val="007358A0"/>
    <w:rsid w:val="007360CA"/>
    <w:rsid w:val="00737945"/>
    <w:rsid w:val="00742957"/>
    <w:rsid w:val="00744BB6"/>
    <w:rsid w:val="0074505C"/>
    <w:rsid w:val="00745C40"/>
    <w:rsid w:val="0074607E"/>
    <w:rsid w:val="00746956"/>
    <w:rsid w:val="00747A10"/>
    <w:rsid w:val="0075034C"/>
    <w:rsid w:val="007506A9"/>
    <w:rsid w:val="00752E4B"/>
    <w:rsid w:val="00753112"/>
    <w:rsid w:val="007617C8"/>
    <w:rsid w:val="0076359B"/>
    <w:rsid w:val="007645A2"/>
    <w:rsid w:val="00764695"/>
    <w:rsid w:val="00764767"/>
    <w:rsid w:val="007700C3"/>
    <w:rsid w:val="00772B10"/>
    <w:rsid w:val="00772D5F"/>
    <w:rsid w:val="00773FF3"/>
    <w:rsid w:val="00774519"/>
    <w:rsid w:val="0078096A"/>
    <w:rsid w:val="00781366"/>
    <w:rsid w:val="00782396"/>
    <w:rsid w:val="0078335B"/>
    <w:rsid w:val="007835FD"/>
    <w:rsid w:val="00784E58"/>
    <w:rsid w:val="007900AD"/>
    <w:rsid w:val="00790369"/>
    <w:rsid w:val="00790AC7"/>
    <w:rsid w:val="007911D0"/>
    <w:rsid w:val="00791F07"/>
    <w:rsid w:val="0079236D"/>
    <w:rsid w:val="007940BE"/>
    <w:rsid w:val="0079545A"/>
    <w:rsid w:val="00796E77"/>
    <w:rsid w:val="007A2029"/>
    <w:rsid w:val="007A2532"/>
    <w:rsid w:val="007A3189"/>
    <w:rsid w:val="007A5947"/>
    <w:rsid w:val="007A6065"/>
    <w:rsid w:val="007B0AA3"/>
    <w:rsid w:val="007B15BC"/>
    <w:rsid w:val="007B1974"/>
    <w:rsid w:val="007B3DFA"/>
    <w:rsid w:val="007B4357"/>
    <w:rsid w:val="007B6782"/>
    <w:rsid w:val="007C05F7"/>
    <w:rsid w:val="007C1BA5"/>
    <w:rsid w:val="007C28F6"/>
    <w:rsid w:val="007C5882"/>
    <w:rsid w:val="007C5B34"/>
    <w:rsid w:val="007D1EFA"/>
    <w:rsid w:val="007D2978"/>
    <w:rsid w:val="007D33D7"/>
    <w:rsid w:val="007D53A2"/>
    <w:rsid w:val="007D6534"/>
    <w:rsid w:val="007D6F75"/>
    <w:rsid w:val="007E0028"/>
    <w:rsid w:val="007E0340"/>
    <w:rsid w:val="007E46A1"/>
    <w:rsid w:val="007E593A"/>
    <w:rsid w:val="007E603C"/>
    <w:rsid w:val="007E6444"/>
    <w:rsid w:val="007E675D"/>
    <w:rsid w:val="007E7F88"/>
    <w:rsid w:val="007F0627"/>
    <w:rsid w:val="007F0A48"/>
    <w:rsid w:val="007F544F"/>
    <w:rsid w:val="00804753"/>
    <w:rsid w:val="008048BE"/>
    <w:rsid w:val="00804B6B"/>
    <w:rsid w:val="008056ED"/>
    <w:rsid w:val="00806D94"/>
    <w:rsid w:val="00810252"/>
    <w:rsid w:val="0081771A"/>
    <w:rsid w:val="008200F3"/>
    <w:rsid w:val="00820542"/>
    <w:rsid w:val="00821C67"/>
    <w:rsid w:val="00825643"/>
    <w:rsid w:val="00825723"/>
    <w:rsid w:val="008263D5"/>
    <w:rsid w:val="00826B33"/>
    <w:rsid w:val="008272A4"/>
    <w:rsid w:val="00832935"/>
    <w:rsid w:val="00832CE1"/>
    <w:rsid w:val="00837BB8"/>
    <w:rsid w:val="0084002B"/>
    <w:rsid w:val="00840CB4"/>
    <w:rsid w:val="00841F67"/>
    <w:rsid w:val="008430A5"/>
    <w:rsid w:val="0084386B"/>
    <w:rsid w:val="008466ED"/>
    <w:rsid w:val="008469F4"/>
    <w:rsid w:val="00846B18"/>
    <w:rsid w:val="0084740E"/>
    <w:rsid w:val="00847827"/>
    <w:rsid w:val="0084783C"/>
    <w:rsid w:val="008516E8"/>
    <w:rsid w:val="00854465"/>
    <w:rsid w:val="00855239"/>
    <w:rsid w:val="0085598A"/>
    <w:rsid w:val="00860D30"/>
    <w:rsid w:val="00862D9A"/>
    <w:rsid w:val="00863580"/>
    <w:rsid w:val="00864B9F"/>
    <w:rsid w:val="008669AA"/>
    <w:rsid w:val="00867113"/>
    <w:rsid w:val="00867B1D"/>
    <w:rsid w:val="00870D8E"/>
    <w:rsid w:val="0087268F"/>
    <w:rsid w:val="00872E47"/>
    <w:rsid w:val="008730F4"/>
    <w:rsid w:val="00873700"/>
    <w:rsid w:val="008751E9"/>
    <w:rsid w:val="00877665"/>
    <w:rsid w:val="00880589"/>
    <w:rsid w:val="00880745"/>
    <w:rsid w:val="008825C5"/>
    <w:rsid w:val="008861DB"/>
    <w:rsid w:val="00886729"/>
    <w:rsid w:val="00886C13"/>
    <w:rsid w:val="008915EA"/>
    <w:rsid w:val="008A1568"/>
    <w:rsid w:val="008A64FF"/>
    <w:rsid w:val="008A7FA7"/>
    <w:rsid w:val="008B13A4"/>
    <w:rsid w:val="008B378C"/>
    <w:rsid w:val="008B434E"/>
    <w:rsid w:val="008B5689"/>
    <w:rsid w:val="008B7157"/>
    <w:rsid w:val="008C02AF"/>
    <w:rsid w:val="008C0F9A"/>
    <w:rsid w:val="008C47EF"/>
    <w:rsid w:val="008C485E"/>
    <w:rsid w:val="008C75A1"/>
    <w:rsid w:val="008D1024"/>
    <w:rsid w:val="008D3C0D"/>
    <w:rsid w:val="008D5B4D"/>
    <w:rsid w:val="008E11EC"/>
    <w:rsid w:val="008E54E1"/>
    <w:rsid w:val="008F06A5"/>
    <w:rsid w:val="008F0FA1"/>
    <w:rsid w:val="008F5F6A"/>
    <w:rsid w:val="0090002A"/>
    <w:rsid w:val="00903458"/>
    <w:rsid w:val="009072D5"/>
    <w:rsid w:val="00910289"/>
    <w:rsid w:val="00910A5D"/>
    <w:rsid w:val="009117B1"/>
    <w:rsid w:val="0091516B"/>
    <w:rsid w:val="00917D9C"/>
    <w:rsid w:val="00917E54"/>
    <w:rsid w:val="00921489"/>
    <w:rsid w:val="00924EB6"/>
    <w:rsid w:val="009256D3"/>
    <w:rsid w:val="00927272"/>
    <w:rsid w:val="00927AAC"/>
    <w:rsid w:val="00930230"/>
    <w:rsid w:val="00934762"/>
    <w:rsid w:val="0093614E"/>
    <w:rsid w:val="00936CDF"/>
    <w:rsid w:val="00937DA0"/>
    <w:rsid w:val="0094027F"/>
    <w:rsid w:val="009411ED"/>
    <w:rsid w:val="00945737"/>
    <w:rsid w:val="00947FD8"/>
    <w:rsid w:val="00950127"/>
    <w:rsid w:val="009510E0"/>
    <w:rsid w:val="009535FD"/>
    <w:rsid w:val="0095631D"/>
    <w:rsid w:val="0095756F"/>
    <w:rsid w:val="00957617"/>
    <w:rsid w:val="009619A8"/>
    <w:rsid w:val="009624B0"/>
    <w:rsid w:val="00963FAC"/>
    <w:rsid w:val="00970F66"/>
    <w:rsid w:val="009728B9"/>
    <w:rsid w:val="009736C9"/>
    <w:rsid w:val="009749BC"/>
    <w:rsid w:val="009751D5"/>
    <w:rsid w:val="009766A9"/>
    <w:rsid w:val="00976B34"/>
    <w:rsid w:val="00981B1F"/>
    <w:rsid w:val="0098271E"/>
    <w:rsid w:val="00982A86"/>
    <w:rsid w:val="00982CC3"/>
    <w:rsid w:val="0098316E"/>
    <w:rsid w:val="009839E7"/>
    <w:rsid w:val="009844FD"/>
    <w:rsid w:val="0098661F"/>
    <w:rsid w:val="00992489"/>
    <w:rsid w:val="009949F2"/>
    <w:rsid w:val="009A1DF7"/>
    <w:rsid w:val="009A33B4"/>
    <w:rsid w:val="009A518C"/>
    <w:rsid w:val="009A7AF3"/>
    <w:rsid w:val="009A7EA7"/>
    <w:rsid w:val="009B187E"/>
    <w:rsid w:val="009B1C42"/>
    <w:rsid w:val="009B23E8"/>
    <w:rsid w:val="009B4D59"/>
    <w:rsid w:val="009B5DC9"/>
    <w:rsid w:val="009B7313"/>
    <w:rsid w:val="009C0C06"/>
    <w:rsid w:val="009C3769"/>
    <w:rsid w:val="009C67FD"/>
    <w:rsid w:val="009D1828"/>
    <w:rsid w:val="009D2627"/>
    <w:rsid w:val="009D3A76"/>
    <w:rsid w:val="009D3FA8"/>
    <w:rsid w:val="009D486C"/>
    <w:rsid w:val="009D591D"/>
    <w:rsid w:val="009D63E3"/>
    <w:rsid w:val="009D7B18"/>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41EC"/>
    <w:rsid w:val="00A16716"/>
    <w:rsid w:val="00A20044"/>
    <w:rsid w:val="00A22BED"/>
    <w:rsid w:val="00A24342"/>
    <w:rsid w:val="00A24F3A"/>
    <w:rsid w:val="00A26C79"/>
    <w:rsid w:val="00A30D74"/>
    <w:rsid w:val="00A3102D"/>
    <w:rsid w:val="00A32124"/>
    <w:rsid w:val="00A32EC1"/>
    <w:rsid w:val="00A333E8"/>
    <w:rsid w:val="00A36881"/>
    <w:rsid w:val="00A41449"/>
    <w:rsid w:val="00A41E8D"/>
    <w:rsid w:val="00A445BB"/>
    <w:rsid w:val="00A45EAF"/>
    <w:rsid w:val="00A47FE6"/>
    <w:rsid w:val="00A502B9"/>
    <w:rsid w:val="00A502BB"/>
    <w:rsid w:val="00A5038A"/>
    <w:rsid w:val="00A5186D"/>
    <w:rsid w:val="00A53350"/>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1288"/>
    <w:rsid w:val="00A83557"/>
    <w:rsid w:val="00A84097"/>
    <w:rsid w:val="00A859A4"/>
    <w:rsid w:val="00A85AC7"/>
    <w:rsid w:val="00A8663B"/>
    <w:rsid w:val="00A8668C"/>
    <w:rsid w:val="00A873CC"/>
    <w:rsid w:val="00A93D84"/>
    <w:rsid w:val="00A96C3B"/>
    <w:rsid w:val="00A96D83"/>
    <w:rsid w:val="00AA198C"/>
    <w:rsid w:val="00AA32D2"/>
    <w:rsid w:val="00AA3C4F"/>
    <w:rsid w:val="00AA4FB9"/>
    <w:rsid w:val="00AA538E"/>
    <w:rsid w:val="00AA7C77"/>
    <w:rsid w:val="00AB30CB"/>
    <w:rsid w:val="00AB38EA"/>
    <w:rsid w:val="00AC0AB4"/>
    <w:rsid w:val="00AC139E"/>
    <w:rsid w:val="00AC6CA2"/>
    <w:rsid w:val="00AD17B4"/>
    <w:rsid w:val="00AD2707"/>
    <w:rsid w:val="00AD3605"/>
    <w:rsid w:val="00AD76F9"/>
    <w:rsid w:val="00AE0658"/>
    <w:rsid w:val="00AE0683"/>
    <w:rsid w:val="00AE0C28"/>
    <w:rsid w:val="00AE3436"/>
    <w:rsid w:val="00AE5355"/>
    <w:rsid w:val="00AE6516"/>
    <w:rsid w:val="00AF06B8"/>
    <w:rsid w:val="00AF0AEE"/>
    <w:rsid w:val="00AF109B"/>
    <w:rsid w:val="00AF1576"/>
    <w:rsid w:val="00AF283D"/>
    <w:rsid w:val="00AF3C3C"/>
    <w:rsid w:val="00AF696F"/>
    <w:rsid w:val="00B00801"/>
    <w:rsid w:val="00B0205E"/>
    <w:rsid w:val="00B043F7"/>
    <w:rsid w:val="00B051C8"/>
    <w:rsid w:val="00B05349"/>
    <w:rsid w:val="00B05F83"/>
    <w:rsid w:val="00B075CE"/>
    <w:rsid w:val="00B1057E"/>
    <w:rsid w:val="00B15629"/>
    <w:rsid w:val="00B2654F"/>
    <w:rsid w:val="00B26D59"/>
    <w:rsid w:val="00B31129"/>
    <w:rsid w:val="00B332D6"/>
    <w:rsid w:val="00B35945"/>
    <w:rsid w:val="00B35E7B"/>
    <w:rsid w:val="00B36F70"/>
    <w:rsid w:val="00B43005"/>
    <w:rsid w:val="00B435DD"/>
    <w:rsid w:val="00B43DBD"/>
    <w:rsid w:val="00B45DB4"/>
    <w:rsid w:val="00B467F1"/>
    <w:rsid w:val="00B5230D"/>
    <w:rsid w:val="00B540DC"/>
    <w:rsid w:val="00B54534"/>
    <w:rsid w:val="00B551D2"/>
    <w:rsid w:val="00B5648D"/>
    <w:rsid w:val="00B56979"/>
    <w:rsid w:val="00B572D7"/>
    <w:rsid w:val="00B57D6A"/>
    <w:rsid w:val="00B601BD"/>
    <w:rsid w:val="00B60235"/>
    <w:rsid w:val="00B639DC"/>
    <w:rsid w:val="00B6641B"/>
    <w:rsid w:val="00B707D3"/>
    <w:rsid w:val="00B722BA"/>
    <w:rsid w:val="00B72418"/>
    <w:rsid w:val="00B75E7D"/>
    <w:rsid w:val="00B83BAF"/>
    <w:rsid w:val="00B8571C"/>
    <w:rsid w:val="00B90795"/>
    <w:rsid w:val="00B913E0"/>
    <w:rsid w:val="00B914FB"/>
    <w:rsid w:val="00B922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468B"/>
    <w:rsid w:val="00BC63E5"/>
    <w:rsid w:val="00BC715C"/>
    <w:rsid w:val="00BD009F"/>
    <w:rsid w:val="00BD1AC0"/>
    <w:rsid w:val="00BD2A6D"/>
    <w:rsid w:val="00BE30D4"/>
    <w:rsid w:val="00BE3F99"/>
    <w:rsid w:val="00BE5F0A"/>
    <w:rsid w:val="00BF1E47"/>
    <w:rsid w:val="00BF4956"/>
    <w:rsid w:val="00BF5379"/>
    <w:rsid w:val="00BF7CFE"/>
    <w:rsid w:val="00C03D71"/>
    <w:rsid w:val="00C04B5A"/>
    <w:rsid w:val="00C04D37"/>
    <w:rsid w:val="00C051B3"/>
    <w:rsid w:val="00C06D23"/>
    <w:rsid w:val="00C06FF0"/>
    <w:rsid w:val="00C119F0"/>
    <w:rsid w:val="00C140B5"/>
    <w:rsid w:val="00C15F0E"/>
    <w:rsid w:val="00C15FDF"/>
    <w:rsid w:val="00C173E8"/>
    <w:rsid w:val="00C22536"/>
    <w:rsid w:val="00C24DF8"/>
    <w:rsid w:val="00C25F99"/>
    <w:rsid w:val="00C26848"/>
    <w:rsid w:val="00C30015"/>
    <w:rsid w:val="00C341AB"/>
    <w:rsid w:val="00C34575"/>
    <w:rsid w:val="00C372B4"/>
    <w:rsid w:val="00C37A77"/>
    <w:rsid w:val="00C435FD"/>
    <w:rsid w:val="00C4582E"/>
    <w:rsid w:val="00C47C7E"/>
    <w:rsid w:val="00C50E58"/>
    <w:rsid w:val="00C55302"/>
    <w:rsid w:val="00C5544D"/>
    <w:rsid w:val="00C55E59"/>
    <w:rsid w:val="00C57154"/>
    <w:rsid w:val="00C573F6"/>
    <w:rsid w:val="00C57EAB"/>
    <w:rsid w:val="00C60A7D"/>
    <w:rsid w:val="00C60E76"/>
    <w:rsid w:val="00C60F26"/>
    <w:rsid w:val="00C63F31"/>
    <w:rsid w:val="00C63F46"/>
    <w:rsid w:val="00C65F31"/>
    <w:rsid w:val="00C665AB"/>
    <w:rsid w:val="00C7072A"/>
    <w:rsid w:val="00C70E1A"/>
    <w:rsid w:val="00C73B68"/>
    <w:rsid w:val="00C73EF1"/>
    <w:rsid w:val="00C7556A"/>
    <w:rsid w:val="00C76111"/>
    <w:rsid w:val="00C762A4"/>
    <w:rsid w:val="00C76889"/>
    <w:rsid w:val="00C801A2"/>
    <w:rsid w:val="00C80DA6"/>
    <w:rsid w:val="00C8240C"/>
    <w:rsid w:val="00C8267D"/>
    <w:rsid w:val="00C84316"/>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87C"/>
    <w:rsid w:val="00CB7D45"/>
    <w:rsid w:val="00CC1D7F"/>
    <w:rsid w:val="00CC2380"/>
    <w:rsid w:val="00CC244E"/>
    <w:rsid w:val="00CC3243"/>
    <w:rsid w:val="00CC3611"/>
    <w:rsid w:val="00CC369A"/>
    <w:rsid w:val="00CC4A46"/>
    <w:rsid w:val="00CD0B02"/>
    <w:rsid w:val="00CD0D22"/>
    <w:rsid w:val="00CD1E03"/>
    <w:rsid w:val="00CD2FB5"/>
    <w:rsid w:val="00CD3E07"/>
    <w:rsid w:val="00CD4777"/>
    <w:rsid w:val="00CD7BCF"/>
    <w:rsid w:val="00CE0405"/>
    <w:rsid w:val="00CE0ED1"/>
    <w:rsid w:val="00CE2A61"/>
    <w:rsid w:val="00CE2C0D"/>
    <w:rsid w:val="00CE4810"/>
    <w:rsid w:val="00CE5AD9"/>
    <w:rsid w:val="00CF123F"/>
    <w:rsid w:val="00CF1325"/>
    <w:rsid w:val="00CF22FE"/>
    <w:rsid w:val="00CF3096"/>
    <w:rsid w:val="00CF3B44"/>
    <w:rsid w:val="00CF570B"/>
    <w:rsid w:val="00CF6FEB"/>
    <w:rsid w:val="00D00DB6"/>
    <w:rsid w:val="00D025CE"/>
    <w:rsid w:val="00D030CB"/>
    <w:rsid w:val="00D10F43"/>
    <w:rsid w:val="00D1203F"/>
    <w:rsid w:val="00D1478C"/>
    <w:rsid w:val="00D15708"/>
    <w:rsid w:val="00D15F55"/>
    <w:rsid w:val="00D17CAF"/>
    <w:rsid w:val="00D17DC4"/>
    <w:rsid w:val="00D23EFF"/>
    <w:rsid w:val="00D24CBD"/>
    <w:rsid w:val="00D2554D"/>
    <w:rsid w:val="00D255C6"/>
    <w:rsid w:val="00D26D1E"/>
    <w:rsid w:val="00D275EE"/>
    <w:rsid w:val="00D307E8"/>
    <w:rsid w:val="00D32387"/>
    <w:rsid w:val="00D3354E"/>
    <w:rsid w:val="00D33C4D"/>
    <w:rsid w:val="00D34221"/>
    <w:rsid w:val="00D355BD"/>
    <w:rsid w:val="00D42014"/>
    <w:rsid w:val="00D4390E"/>
    <w:rsid w:val="00D453BF"/>
    <w:rsid w:val="00D45479"/>
    <w:rsid w:val="00D45FDC"/>
    <w:rsid w:val="00D4685C"/>
    <w:rsid w:val="00D52090"/>
    <w:rsid w:val="00D53291"/>
    <w:rsid w:val="00D53A6B"/>
    <w:rsid w:val="00D5695F"/>
    <w:rsid w:val="00D60DDC"/>
    <w:rsid w:val="00D64060"/>
    <w:rsid w:val="00D64C79"/>
    <w:rsid w:val="00D65987"/>
    <w:rsid w:val="00D661FD"/>
    <w:rsid w:val="00D72161"/>
    <w:rsid w:val="00D815D4"/>
    <w:rsid w:val="00D8298E"/>
    <w:rsid w:val="00D82C8E"/>
    <w:rsid w:val="00D8388F"/>
    <w:rsid w:val="00D83D4A"/>
    <w:rsid w:val="00D85AF3"/>
    <w:rsid w:val="00D9074C"/>
    <w:rsid w:val="00D93154"/>
    <w:rsid w:val="00DA03D0"/>
    <w:rsid w:val="00DA11A7"/>
    <w:rsid w:val="00DA1A20"/>
    <w:rsid w:val="00DA22C9"/>
    <w:rsid w:val="00DA277C"/>
    <w:rsid w:val="00DA4049"/>
    <w:rsid w:val="00DA57FD"/>
    <w:rsid w:val="00DA59E6"/>
    <w:rsid w:val="00DA69BD"/>
    <w:rsid w:val="00DB0A2D"/>
    <w:rsid w:val="00DB0D22"/>
    <w:rsid w:val="00DB402C"/>
    <w:rsid w:val="00DB6829"/>
    <w:rsid w:val="00DB76F3"/>
    <w:rsid w:val="00DC14A8"/>
    <w:rsid w:val="00DC3BE1"/>
    <w:rsid w:val="00DC3D47"/>
    <w:rsid w:val="00DC69EF"/>
    <w:rsid w:val="00DC77F3"/>
    <w:rsid w:val="00DC7E09"/>
    <w:rsid w:val="00DD02BA"/>
    <w:rsid w:val="00DD036F"/>
    <w:rsid w:val="00DD06C4"/>
    <w:rsid w:val="00DD16CC"/>
    <w:rsid w:val="00DD3CE2"/>
    <w:rsid w:val="00DD4E62"/>
    <w:rsid w:val="00DD60D7"/>
    <w:rsid w:val="00DE133A"/>
    <w:rsid w:val="00DE2152"/>
    <w:rsid w:val="00DE39CF"/>
    <w:rsid w:val="00DE58AA"/>
    <w:rsid w:val="00DE6049"/>
    <w:rsid w:val="00DE6061"/>
    <w:rsid w:val="00DE6D17"/>
    <w:rsid w:val="00DE6EC9"/>
    <w:rsid w:val="00DF0956"/>
    <w:rsid w:val="00DF213D"/>
    <w:rsid w:val="00DF288A"/>
    <w:rsid w:val="00DF3E3C"/>
    <w:rsid w:val="00DF4969"/>
    <w:rsid w:val="00DF6F59"/>
    <w:rsid w:val="00E01461"/>
    <w:rsid w:val="00E02407"/>
    <w:rsid w:val="00E02894"/>
    <w:rsid w:val="00E0324E"/>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3545"/>
    <w:rsid w:val="00E243FB"/>
    <w:rsid w:val="00E27B1F"/>
    <w:rsid w:val="00E377DE"/>
    <w:rsid w:val="00E37A4D"/>
    <w:rsid w:val="00E41590"/>
    <w:rsid w:val="00E42071"/>
    <w:rsid w:val="00E43365"/>
    <w:rsid w:val="00E448B3"/>
    <w:rsid w:val="00E51D56"/>
    <w:rsid w:val="00E53885"/>
    <w:rsid w:val="00E550D6"/>
    <w:rsid w:val="00E55C32"/>
    <w:rsid w:val="00E6403D"/>
    <w:rsid w:val="00E65047"/>
    <w:rsid w:val="00E65160"/>
    <w:rsid w:val="00E663F5"/>
    <w:rsid w:val="00E6727A"/>
    <w:rsid w:val="00E71918"/>
    <w:rsid w:val="00E72720"/>
    <w:rsid w:val="00E72A59"/>
    <w:rsid w:val="00E75C85"/>
    <w:rsid w:val="00E75E0C"/>
    <w:rsid w:val="00E81870"/>
    <w:rsid w:val="00E84A4E"/>
    <w:rsid w:val="00E84BEB"/>
    <w:rsid w:val="00E8547C"/>
    <w:rsid w:val="00E93A74"/>
    <w:rsid w:val="00E9797E"/>
    <w:rsid w:val="00E97FC7"/>
    <w:rsid w:val="00EA39D1"/>
    <w:rsid w:val="00EA39D6"/>
    <w:rsid w:val="00EA3D9C"/>
    <w:rsid w:val="00EA4565"/>
    <w:rsid w:val="00EA5D26"/>
    <w:rsid w:val="00EB1C5E"/>
    <w:rsid w:val="00EB1F8E"/>
    <w:rsid w:val="00EB2F2C"/>
    <w:rsid w:val="00EB50EE"/>
    <w:rsid w:val="00EB56A3"/>
    <w:rsid w:val="00EB56B4"/>
    <w:rsid w:val="00EB6144"/>
    <w:rsid w:val="00EB6C21"/>
    <w:rsid w:val="00EB7786"/>
    <w:rsid w:val="00EB7D00"/>
    <w:rsid w:val="00EC010E"/>
    <w:rsid w:val="00EC28BF"/>
    <w:rsid w:val="00EC314B"/>
    <w:rsid w:val="00EC3894"/>
    <w:rsid w:val="00EC51DF"/>
    <w:rsid w:val="00EC6BF9"/>
    <w:rsid w:val="00ED1286"/>
    <w:rsid w:val="00ED2AD1"/>
    <w:rsid w:val="00ED353B"/>
    <w:rsid w:val="00ED3BF5"/>
    <w:rsid w:val="00EE2490"/>
    <w:rsid w:val="00EE2AA7"/>
    <w:rsid w:val="00EE2ACB"/>
    <w:rsid w:val="00EE3DCC"/>
    <w:rsid w:val="00EE4C97"/>
    <w:rsid w:val="00EE5051"/>
    <w:rsid w:val="00EE54D4"/>
    <w:rsid w:val="00EF2A9B"/>
    <w:rsid w:val="00EF3CC6"/>
    <w:rsid w:val="00EF3D29"/>
    <w:rsid w:val="00EF5147"/>
    <w:rsid w:val="00EF5F70"/>
    <w:rsid w:val="00F013B5"/>
    <w:rsid w:val="00F01496"/>
    <w:rsid w:val="00F0306B"/>
    <w:rsid w:val="00F03528"/>
    <w:rsid w:val="00F04845"/>
    <w:rsid w:val="00F04A5E"/>
    <w:rsid w:val="00F1061D"/>
    <w:rsid w:val="00F114A3"/>
    <w:rsid w:val="00F11BDE"/>
    <w:rsid w:val="00F16933"/>
    <w:rsid w:val="00F1703A"/>
    <w:rsid w:val="00F171D9"/>
    <w:rsid w:val="00F1782B"/>
    <w:rsid w:val="00F17F96"/>
    <w:rsid w:val="00F20D3B"/>
    <w:rsid w:val="00F20E30"/>
    <w:rsid w:val="00F20F8C"/>
    <w:rsid w:val="00F21127"/>
    <w:rsid w:val="00F253AB"/>
    <w:rsid w:val="00F264D2"/>
    <w:rsid w:val="00F27EBF"/>
    <w:rsid w:val="00F32974"/>
    <w:rsid w:val="00F33DB2"/>
    <w:rsid w:val="00F37EC4"/>
    <w:rsid w:val="00F41AC2"/>
    <w:rsid w:val="00F42608"/>
    <w:rsid w:val="00F4379B"/>
    <w:rsid w:val="00F44099"/>
    <w:rsid w:val="00F4647D"/>
    <w:rsid w:val="00F53440"/>
    <w:rsid w:val="00F610C2"/>
    <w:rsid w:val="00F61AAD"/>
    <w:rsid w:val="00F62981"/>
    <w:rsid w:val="00F677B3"/>
    <w:rsid w:val="00F711DD"/>
    <w:rsid w:val="00F71BD2"/>
    <w:rsid w:val="00F723A2"/>
    <w:rsid w:val="00F740E7"/>
    <w:rsid w:val="00F75D03"/>
    <w:rsid w:val="00F80A2A"/>
    <w:rsid w:val="00F827AE"/>
    <w:rsid w:val="00F82B75"/>
    <w:rsid w:val="00F82D18"/>
    <w:rsid w:val="00F82F4D"/>
    <w:rsid w:val="00F83665"/>
    <w:rsid w:val="00F84BF7"/>
    <w:rsid w:val="00F86CCD"/>
    <w:rsid w:val="00F879C1"/>
    <w:rsid w:val="00F87B0D"/>
    <w:rsid w:val="00F93281"/>
    <w:rsid w:val="00FA10B8"/>
    <w:rsid w:val="00FA1A5B"/>
    <w:rsid w:val="00FA2387"/>
    <w:rsid w:val="00FA52B7"/>
    <w:rsid w:val="00FA611F"/>
    <w:rsid w:val="00FA6AC3"/>
    <w:rsid w:val="00FA7A32"/>
    <w:rsid w:val="00FB155B"/>
    <w:rsid w:val="00FB2C5D"/>
    <w:rsid w:val="00FB4661"/>
    <w:rsid w:val="00FB5415"/>
    <w:rsid w:val="00FC041E"/>
    <w:rsid w:val="00FC0534"/>
    <w:rsid w:val="00FC175F"/>
    <w:rsid w:val="00FC1965"/>
    <w:rsid w:val="00FC2B94"/>
    <w:rsid w:val="00FC3878"/>
    <w:rsid w:val="00FC53BA"/>
    <w:rsid w:val="00FC60DD"/>
    <w:rsid w:val="00FD30C6"/>
    <w:rsid w:val="00FD37FB"/>
    <w:rsid w:val="00FE0BCC"/>
    <w:rsid w:val="00FE1995"/>
    <w:rsid w:val="00FE424F"/>
    <w:rsid w:val="00FE786E"/>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2801"/>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2023-10-21T19:53:00Z</cp:lastPrinted>
  <dcterms:created xsi:type="dcterms:W3CDTF">2023-10-23T12:11:00Z</dcterms:created>
  <dcterms:modified xsi:type="dcterms:W3CDTF">2023-10-23T12:11:00Z</dcterms:modified>
</cp:coreProperties>
</file>