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rsidR="007A2532" w:rsidRDefault="0090002A" w:rsidP="00E81870">
      <w:pPr>
        <w:jc w:val="center"/>
        <w:rPr>
          <w:sz w:val="24"/>
          <w:szCs w:val="24"/>
        </w:rPr>
      </w:pPr>
      <w:r>
        <w:rPr>
          <w:sz w:val="24"/>
          <w:szCs w:val="24"/>
        </w:rPr>
        <w:t xml:space="preserve">May </w:t>
      </w:r>
      <w:r w:rsidR="00832935">
        <w:rPr>
          <w:sz w:val="24"/>
          <w:szCs w:val="24"/>
        </w:rPr>
        <w:t>25</w:t>
      </w:r>
      <w:r w:rsidR="00224ED3">
        <w:rPr>
          <w:sz w:val="24"/>
          <w:szCs w:val="24"/>
        </w:rPr>
        <w:t>, 2022</w:t>
      </w:r>
    </w:p>
    <w:p w:rsidR="00E81870" w:rsidRPr="00E81870" w:rsidRDefault="00E81870" w:rsidP="0038752A">
      <w:pPr>
        <w:rPr>
          <w:sz w:val="24"/>
          <w:szCs w:val="24"/>
        </w:rPr>
      </w:pPr>
    </w:p>
    <w:p w:rsidR="00E55C32" w:rsidRDefault="00E55C32" w:rsidP="008C47EF">
      <w:pPr>
        <w:jc w:val="both"/>
        <w:rPr>
          <w:sz w:val="24"/>
          <w:szCs w:val="24"/>
          <w:u w:val="single"/>
        </w:rPr>
      </w:pPr>
      <w:r w:rsidRPr="00FC0534">
        <w:rPr>
          <w:sz w:val="24"/>
          <w:szCs w:val="24"/>
          <w:u w:val="single"/>
        </w:rPr>
        <w:t>Attendees</w:t>
      </w:r>
    </w:p>
    <w:p w:rsidR="008C47EF" w:rsidRPr="00FC0534" w:rsidRDefault="008C47EF" w:rsidP="008C47EF">
      <w:pPr>
        <w:jc w:val="both"/>
        <w:rPr>
          <w:sz w:val="24"/>
          <w:szCs w:val="24"/>
        </w:rPr>
      </w:pPr>
    </w:p>
    <w:p w:rsidR="00EB2F2C" w:rsidRDefault="00E55C32" w:rsidP="00772B10">
      <w:pPr>
        <w:ind w:left="2160" w:hanging="2160"/>
        <w:jc w:val="both"/>
        <w:rPr>
          <w:sz w:val="24"/>
          <w:szCs w:val="24"/>
        </w:rPr>
      </w:pPr>
      <w:r w:rsidRPr="00FC0534">
        <w:rPr>
          <w:sz w:val="24"/>
          <w:szCs w:val="24"/>
        </w:rPr>
        <w:t>Members Present:</w:t>
      </w:r>
      <w:r w:rsidRPr="00FC0534">
        <w:rPr>
          <w:sz w:val="24"/>
          <w:szCs w:val="24"/>
        </w:rPr>
        <w:tab/>
      </w:r>
      <w:r w:rsidR="0090002A">
        <w:rPr>
          <w:sz w:val="24"/>
          <w:szCs w:val="24"/>
        </w:rPr>
        <w:t xml:space="preserve">Mr. Nolan, </w:t>
      </w:r>
      <w:r w:rsidR="005D20F9">
        <w:rPr>
          <w:sz w:val="24"/>
          <w:szCs w:val="24"/>
        </w:rPr>
        <w:t xml:space="preserve">Mr. Collins, </w:t>
      </w:r>
      <w:r w:rsidR="003614D9">
        <w:rPr>
          <w:sz w:val="24"/>
          <w:szCs w:val="24"/>
        </w:rPr>
        <w:t>M</w:t>
      </w:r>
      <w:r w:rsidR="005D20F9">
        <w:rPr>
          <w:sz w:val="24"/>
          <w:szCs w:val="24"/>
        </w:rPr>
        <w:t xml:space="preserve">r. </w:t>
      </w:r>
      <w:proofErr w:type="spellStart"/>
      <w:r w:rsidR="005B390B">
        <w:rPr>
          <w:sz w:val="24"/>
          <w:szCs w:val="24"/>
        </w:rPr>
        <w:t>Pietropaoli</w:t>
      </w:r>
      <w:proofErr w:type="spellEnd"/>
      <w:r w:rsidR="003614D9">
        <w:rPr>
          <w:sz w:val="24"/>
          <w:szCs w:val="24"/>
        </w:rPr>
        <w:t xml:space="preserve">, </w:t>
      </w:r>
      <w:r w:rsidR="009B187E">
        <w:rPr>
          <w:sz w:val="24"/>
          <w:szCs w:val="24"/>
        </w:rPr>
        <w:t xml:space="preserve">Mr. Gonzalez, Mr. Boomer, Mr. </w:t>
      </w:r>
      <w:proofErr w:type="spellStart"/>
      <w:proofErr w:type="gramStart"/>
      <w:r w:rsidR="009B187E">
        <w:rPr>
          <w:sz w:val="24"/>
          <w:szCs w:val="24"/>
        </w:rPr>
        <w:t>teRiele</w:t>
      </w:r>
      <w:proofErr w:type="spellEnd"/>
      <w:proofErr w:type="gramEnd"/>
      <w:r w:rsidR="009B187E">
        <w:rPr>
          <w:sz w:val="24"/>
          <w:szCs w:val="24"/>
        </w:rPr>
        <w:t xml:space="preserve">, </w:t>
      </w:r>
      <w:r w:rsidR="006A3FC4">
        <w:rPr>
          <w:sz w:val="24"/>
          <w:szCs w:val="24"/>
        </w:rPr>
        <w:t>Ms. Grogan</w:t>
      </w:r>
      <w:r w:rsidR="00832935">
        <w:rPr>
          <w:sz w:val="24"/>
          <w:szCs w:val="24"/>
        </w:rPr>
        <w:t>, Ms. Stanton</w:t>
      </w:r>
    </w:p>
    <w:p w:rsidR="008C47EF" w:rsidRDefault="008C47EF" w:rsidP="008C47EF">
      <w:pPr>
        <w:jc w:val="both"/>
        <w:rPr>
          <w:sz w:val="24"/>
          <w:szCs w:val="24"/>
        </w:rPr>
      </w:pPr>
    </w:p>
    <w:p w:rsidR="008C47EF" w:rsidRDefault="002645DC" w:rsidP="00E81870">
      <w:pPr>
        <w:jc w:val="both"/>
        <w:rPr>
          <w:sz w:val="24"/>
          <w:szCs w:val="24"/>
        </w:rPr>
      </w:pPr>
      <w:r w:rsidRPr="00FC0534">
        <w:rPr>
          <w:sz w:val="24"/>
          <w:szCs w:val="24"/>
        </w:rPr>
        <w:t>Members Absent:</w:t>
      </w:r>
      <w:r w:rsidRPr="00FC0534">
        <w:rPr>
          <w:sz w:val="24"/>
          <w:szCs w:val="24"/>
        </w:rPr>
        <w:tab/>
      </w:r>
    </w:p>
    <w:p w:rsidR="00E81870" w:rsidRDefault="00E81870" w:rsidP="00E81870">
      <w:pPr>
        <w:jc w:val="both"/>
        <w:rPr>
          <w:sz w:val="24"/>
          <w:szCs w:val="24"/>
        </w:rPr>
      </w:pPr>
    </w:p>
    <w:p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 xml:space="preserve">Mr. Brick, </w:t>
      </w:r>
      <w:r w:rsidR="003614D9">
        <w:rPr>
          <w:sz w:val="24"/>
          <w:szCs w:val="24"/>
        </w:rPr>
        <w:t xml:space="preserve">Mr. Chmielewski, </w:t>
      </w:r>
      <w:r w:rsidR="00254A08">
        <w:rPr>
          <w:sz w:val="24"/>
          <w:szCs w:val="24"/>
        </w:rPr>
        <w:t>Ms. Ziegler</w:t>
      </w:r>
    </w:p>
    <w:p w:rsidR="008C47EF" w:rsidRDefault="008C47EF" w:rsidP="008C47EF">
      <w:pPr>
        <w:rPr>
          <w:sz w:val="24"/>
          <w:szCs w:val="24"/>
        </w:rPr>
      </w:pPr>
    </w:p>
    <w:p w:rsidR="00E55C32" w:rsidRPr="00FC0534" w:rsidRDefault="00E55C32" w:rsidP="008C47EF">
      <w:pPr>
        <w:rPr>
          <w:sz w:val="24"/>
          <w:szCs w:val="24"/>
        </w:rPr>
      </w:pPr>
      <w:r w:rsidRPr="00FC0534">
        <w:rPr>
          <w:sz w:val="24"/>
          <w:szCs w:val="24"/>
        </w:rPr>
        <w:t>Public Present:</w:t>
      </w:r>
      <w:r w:rsidRPr="00FC0534">
        <w:rPr>
          <w:sz w:val="24"/>
          <w:szCs w:val="24"/>
        </w:rPr>
        <w:tab/>
      </w:r>
    </w:p>
    <w:p w:rsidR="00540E31" w:rsidRPr="00FC0534" w:rsidRDefault="00540E31" w:rsidP="008C47EF">
      <w:pPr>
        <w:rPr>
          <w:sz w:val="24"/>
          <w:szCs w:val="24"/>
        </w:rPr>
      </w:pPr>
    </w:p>
    <w:p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rsidR="008C47EF" w:rsidRDefault="008C47EF" w:rsidP="008C47EF">
      <w:pPr>
        <w:rPr>
          <w:sz w:val="24"/>
          <w:szCs w:val="24"/>
        </w:rPr>
      </w:pPr>
    </w:p>
    <w:p w:rsidR="00F33DB2"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 xml:space="preserve">; </w:t>
      </w:r>
      <w:r w:rsidR="00832935">
        <w:rPr>
          <w:sz w:val="24"/>
          <w:szCs w:val="24"/>
        </w:rPr>
        <w:t>full board present.</w:t>
      </w:r>
      <w:r w:rsidR="009B187E">
        <w:rPr>
          <w:sz w:val="24"/>
          <w:szCs w:val="24"/>
        </w:rPr>
        <w:t xml:space="preserve"> </w:t>
      </w:r>
      <w:r w:rsidR="00325FA5">
        <w:rPr>
          <w:sz w:val="24"/>
          <w:szCs w:val="24"/>
        </w:rPr>
        <w:t xml:space="preserve"> Mr. </w:t>
      </w:r>
      <w:r w:rsidR="0090002A">
        <w:rPr>
          <w:sz w:val="24"/>
          <w:szCs w:val="24"/>
        </w:rPr>
        <w:t>Nolan</w:t>
      </w:r>
      <w:r w:rsidR="00F33DB2">
        <w:rPr>
          <w:sz w:val="24"/>
          <w:szCs w:val="24"/>
        </w:rPr>
        <w:t xml:space="preserve"> 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p>
    <w:p w:rsidR="009B187E" w:rsidRDefault="009B187E" w:rsidP="00EE3DCC">
      <w:pPr>
        <w:jc w:val="both"/>
        <w:rPr>
          <w:sz w:val="24"/>
          <w:szCs w:val="24"/>
        </w:rPr>
      </w:pPr>
    </w:p>
    <w:p w:rsidR="00F87B0D" w:rsidRDefault="00F87B0D" w:rsidP="008C47EF">
      <w:pPr>
        <w:rPr>
          <w:sz w:val="24"/>
          <w:szCs w:val="24"/>
          <w:u w:val="single"/>
        </w:rPr>
      </w:pPr>
      <w:r w:rsidRPr="00F87B0D">
        <w:rPr>
          <w:sz w:val="24"/>
          <w:szCs w:val="24"/>
          <w:u w:val="single"/>
        </w:rPr>
        <w:t>Approval of Minutes</w:t>
      </w:r>
    </w:p>
    <w:p w:rsidR="00AE0683" w:rsidRDefault="00AE0683" w:rsidP="008C47EF">
      <w:pPr>
        <w:jc w:val="both"/>
        <w:rPr>
          <w:sz w:val="24"/>
          <w:szCs w:val="24"/>
        </w:rPr>
      </w:pPr>
    </w:p>
    <w:p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r w:rsidR="00832935">
        <w:rPr>
          <w:sz w:val="24"/>
          <w:szCs w:val="24"/>
        </w:rPr>
        <w:t>Collins</w:t>
      </w:r>
      <w:r w:rsidR="006A3FC4">
        <w:rPr>
          <w:sz w:val="24"/>
          <w:szCs w:val="24"/>
        </w:rPr>
        <w:t xml:space="preserve"> </w:t>
      </w:r>
      <w:r w:rsidR="00F87B0D">
        <w:rPr>
          <w:sz w:val="24"/>
          <w:szCs w:val="24"/>
        </w:rPr>
        <w:t xml:space="preserve">made motion to approve the </w:t>
      </w:r>
      <w:r w:rsidR="00F04A5E">
        <w:rPr>
          <w:sz w:val="24"/>
          <w:szCs w:val="24"/>
        </w:rPr>
        <w:t>m</w:t>
      </w:r>
      <w:r w:rsidR="00F87B0D">
        <w:rPr>
          <w:sz w:val="24"/>
          <w:szCs w:val="24"/>
        </w:rPr>
        <w:t xml:space="preserve">inutes of </w:t>
      </w:r>
      <w:r w:rsidR="00832935">
        <w:rPr>
          <w:sz w:val="24"/>
          <w:szCs w:val="24"/>
        </w:rPr>
        <w:t>May 9</w:t>
      </w:r>
      <w:r w:rsidR="00004326">
        <w:rPr>
          <w:sz w:val="24"/>
          <w:szCs w:val="24"/>
        </w:rPr>
        <w:t>, 2022</w:t>
      </w:r>
      <w:r w:rsidR="00196A86">
        <w:rPr>
          <w:sz w:val="24"/>
          <w:szCs w:val="24"/>
        </w:rPr>
        <w:t>;</w:t>
      </w:r>
      <w:r w:rsidR="00B5648D">
        <w:rPr>
          <w:sz w:val="24"/>
          <w:szCs w:val="24"/>
        </w:rPr>
        <w:t xml:space="preserve"> </w:t>
      </w:r>
      <w:r w:rsidR="009B23E8">
        <w:rPr>
          <w:sz w:val="24"/>
          <w:szCs w:val="24"/>
        </w:rPr>
        <w:t xml:space="preserve">seconded by </w:t>
      </w:r>
      <w:r w:rsidR="005D20F9">
        <w:rPr>
          <w:sz w:val="24"/>
          <w:szCs w:val="24"/>
        </w:rPr>
        <w:t>M</w:t>
      </w:r>
      <w:r w:rsidR="00832935">
        <w:rPr>
          <w:sz w:val="24"/>
          <w:szCs w:val="24"/>
        </w:rPr>
        <w:t xml:space="preserve">r. </w:t>
      </w:r>
      <w:proofErr w:type="spellStart"/>
      <w:r w:rsidR="00832935">
        <w:rPr>
          <w:sz w:val="24"/>
          <w:szCs w:val="24"/>
        </w:rPr>
        <w:t>Pietropaoli</w:t>
      </w:r>
      <w:proofErr w:type="spellEnd"/>
      <w:r w:rsidR="00325FA5">
        <w:rPr>
          <w:sz w:val="24"/>
          <w:szCs w:val="24"/>
        </w:rPr>
        <w:t>;</w:t>
      </w:r>
      <w:r w:rsidR="003614D9">
        <w:rPr>
          <w:sz w:val="24"/>
          <w:szCs w:val="24"/>
        </w:rPr>
        <w:t xml:space="preserve"> all in favor.</w:t>
      </w:r>
    </w:p>
    <w:p w:rsidR="00584B17" w:rsidRDefault="00584B17" w:rsidP="008C47EF">
      <w:pPr>
        <w:jc w:val="both"/>
        <w:rPr>
          <w:sz w:val="24"/>
          <w:szCs w:val="24"/>
          <w:u w:val="single"/>
        </w:rPr>
      </w:pPr>
    </w:p>
    <w:p w:rsidR="00224ED3" w:rsidRDefault="00584B17" w:rsidP="008C47EF">
      <w:pPr>
        <w:jc w:val="both"/>
        <w:rPr>
          <w:sz w:val="24"/>
          <w:szCs w:val="24"/>
        </w:rPr>
      </w:pPr>
      <w:r>
        <w:rPr>
          <w:sz w:val="24"/>
          <w:szCs w:val="24"/>
          <w:u w:val="single"/>
        </w:rPr>
        <w:t>Report of the Building Inspector</w:t>
      </w:r>
      <w:r w:rsidR="00325FA5">
        <w:rPr>
          <w:sz w:val="24"/>
          <w:szCs w:val="24"/>
        </w:rPr>
        <w:t xml:space="preserve"> </w:t>
      </w:r>
      <w:r w:rsidR="00832935">
        <w:rPr>
          <w:sz w:val="24"/>
          <w:szCs w:val="24"/>
        </w:rPr>
        <w:t>–</w:t>
      </w:r>
      <w:r w:rsidR="00325FA5">
        <w:rPr>
          <w:sz w:val="24"/>
          <w:szCs w:val="24"/>
        </w:rPr>
        <w:t xml:space="preserve"> None</w:t>
      </w:r>
    </w:p>
    <w:p w:rsidR="00832935" w:rsidRDefault="00832935" w:rsidP="008C47EF">
      <w:pPr>
        <w:jc w:val="both"/>
        <w:rPr>
          <w:sz w:val="24"/>
          <w:szCs w:val="24"/>
        </w:rPr>
      </w:pPr>
    </w:p>
    <w:p w:rsidR="00832935" w:rsidRDefault="00832935" w:rsidP="008C47EF">
      <w:pPr>
        <w:jc w:val="both"/>
        <w:rPr>
          <w:sz w:val="24"/>
          <w:szCs w:val="24"/>
        </w:rPr>
      </w:pPr>
      <w:r>
        <w:rPr>
          <w:sz w:val="24"/>
          <w:szCs w:val="24"/>
          <w:u w:val="single"/>
        </w:rPr>
        <w:t>Subdivision</w:t>
      </w:r>
    </w:p>
    <w:p w:rsidR="00431475" w:rsidRDefault="00431475" w:rsidP="0014147A">
      <w:pPr>
        <w:jc w:val="both"/>
        <w:rPr>
          <w:sz w:val="24"/>
          <w:szCs w:val="24"/>
        </w:rPr>
      </w:pPr>
    </w:p>
    <w:p w:rsidR="00431475" w:rsidRDefault="00431475" w:rsidP="0014147A">
      <w:pPr>
        <w:jc w:val="both"/>
        <w:rPr>
          <w:sz w:val="24"/>
          <w:szCs w:val="24"/>
        </w:rPr>
      </w:pPr>
      <w:r>
        <w:rPr>
          <w:b/>
          <w:sz w:val="24"/>
          <w:szCs w:val="24"/>
        </w:rPr>
        <w:t>Tompkins Road Properties, LLC, 22-005SD</w:t>
      </w:r>
      <w:r>
        <w:rPr>
          <w:sz w:val="24"/>
          <w:szCs w:val="24"/>
        </w:rPr>
        <w:t>: An application for a two lot subdivision on the property owned by Tompkins Road Properties, 72.90 acres located on Blossom Hill Road, Tax Map #166.-2-32.1 to be divided into two lots: Lot #1 to be 14.28 plus or minus acres and Lot #2 to be 58.72 plus or minus acres.</w:t>
      </w:r>
    </w:p>
    <w:p w:rsidR="00431475" w:rsidRDefault="00431475" w:rsidP="0014147A">
      <w:pPr>
        <w:jc w:val="both"/>
        <w:rPr>
          <w:sz w:val="24"/>
          <w:szCs w:val="24"/>
        </w:rPr>
      </w:pPr>
    </w:p>
    <w:p w:rsidR="00362F06" w:rsidRDefault="00832935" w:rsidP="0014147A">
      <w:pPr>
        <w:jc w:val="both"/>
        <w:rPr>
          <w:sz w:val="24"/>
          <w:szCs w:val="24"/>
        </w:rPr>
      </w:pPr>
      <w:r>
        <w:rPr>
          <w:sz w:val="24"/>
          <w:szCs w:val="24"/>
        </w:rPr>
        <w:t xml:space="preserve">We are still waiting for the area variance.  Mr. Hite came to the Building Department to pick up the application but nothing has been received yet.  </w:t>
      </w:r>
    </w:p>
    <w:p w:rsidR="00832935" w:rsidRDefault="00832935" w:rsidP="0014147A">
      <w:pPr>
        <w:jc w:val="both"/>
        <w:rPr>
          <w:sz w:val="24"/>
          <w:szCs w:val="24"/>
        </w:rPr>
      </w:pPr>
    </w:p>
    <w:p w:rsidR="00832935" w:rsidRDefault="00832935" w:rsidP="0014147A">
      <w:pPr>
        <w:jc w:val="both"/>
        <w:rPr>
          <w:sz w:val="24"/>
          <w:szCs w:val="24"/>
          <w:u w:val="single"/>
        </w:rPr>
      </w:pPr>
      <w:r>
        <w:rPr>
          <w:sz w:val="24"/>
          <w:szCs w:val="24"/>
          <w:u w:val="single"/>
        </w:rPr>
        <w:t>Special Use Permit</w:t>
      </w:r>
    </w:p>
    <w:p w:rsidR="00832935" w:rsidRDefault="00832935" w:rsidP="0014147A">
      <w:pPr>
        <w:jc w:val="both"/>
        <w:rPr>
          <w:sz w:val="24"/>
          <w:szCs w:val="24"/>
          <w:u w:val="single"/>
        </w:rPr>
      </w:pPr>
    </w:p>
    <w:p w:rsidR="00832935" w:rsidRDefault="00832935" w:rsidP="0014147A">
      <w:pPr>
        <w:jc w:val="both"/>
        <w:rPr>
          <w:sz w:val="24"/>
          <w:szCs w:val="24"/>
        </w:rPr>
      </w:pPr>
      <w:r>
        <w:rPr>
          <w:b/>
          <w:sz w:val="24"/>
          <w:szCs w:val="24"/>
        </w:rPr>
        <w:t>Frederick Allen 22-001SUP</w:t>
      </w:r>
      <w:r>
        <w:rPr>
          <w:sz w:val="24"/>
          <w:szCs w:val="24"/>
        </w:rPr>
        <w:t>: An application for a special use permit for a ¼ acre pon</w:t>
      </w:r>
      <w:r w:rsidR="00102A8A">
        <w:rPr>
          <w:sz w:val="24"/>
          <w:szCs w:val="24"/>
        </w:rPr>
        <w:t>d</w:t>
      </w:r>
      <w:r>
        <w:rPr>
          <w:sz w:val="24"/>
          <w:szCs w:val="24"/>
        </w:rPr>
        <w:t xml:space="preserve"> located at 3 Beck Road, Tax Map #177.-1-65.</w:t>
      </w:r>
    </w:p>
    <w:p w:rsidR="00832935" w:rsidRDefault="00832935" w:rsidP="0014147A">
      <w:pPr>
        <w:jc w:val="both"/>
        <w:rPr>
          <w:sz w:val="24"/>
          <w:szCs w:val="24"/>
        </w:rPr>
      </w:pPr>
    </w:p>
    <w:p w:rsidR="00832935" w:rsidRDefault="00102A8A" w:rsidP="0014147A">
      <w:pPr>
        <w:jc w:val="both"/>
        <w:rPr>
          <w:sz w:val="24"/>
          <w:szCs w:val="24"/>
        </w:rPr>
      </w:pPr>
      <w:r>
        <w:rPr>
          <w:sz w:val="24"/>
          <w:szCs w:val="24"/>
        </w:rPr>
        <w:t>We are waiting for Albany County Planning Board</w:t>
      </w:r>
      <w:r w:rsidR="004577FD">
        <w:rPr>
          <w:sz w:val="24"/>
          <w:szCs w:val="24"/>
        </w:rPr>
        <w:t>’s response</w:t>
      </w:r>
      <w:r>
        <w:rPr>
          <w:sz w:val="24"/>
          <w:szCs w:val="24"/>
        </w:rPr>
        <w:t>.</w:t>
      </w:r>
    </w:p>
    <w:p w:rsidR="00832935" w:rsidRPr="00832935" w:rsidRDefault="00832935" w:rsidP="0014147A">
      <w:pPr>
        <w:jc w:val="both"/>
        <w:rPr>
          <w:sz w:val="24"/>
          <w:szCs w:val="24"/>
        </w:rPr>
      </w:pPr>
    </w:p>
    <w:p w:rsidR="00832935" w:rsidRPr="00362F06" w:rsidRDefault="00832935" w:rsidP="0014147A">
      <w:pPr>
        <w:jc w:val="both"/>
        <w:rPr>
          <w:sz w:val="24"/>
          <w:szCs w:val="24"/>
        </w:rPr>
      </w:pPr>
    </w:p>
    <w:p w:rsidR="00A024A1" w:rsidRPr="0090002A" w:rsidRDefault="0090002A" w:rsidP="0014147A">
      <w:pPr>
        <w:jc w:val="both"/>
        <w:rPr>
          <w:sz w:val="24"/>
          <w:szCs w:val="24"/>
          <w:u w:val="single"/>
        </w:rPr>
      </w:pPr>
      <w:r w:rsidRPr="0090002A">
        <w:rPr>
          <w:sz w:val="24"/>
          <w:szCs w:val="24"/>
          <w:u w:val="single"/>
        </w:rPr>
        <w:lastRenderedPageBreak/>
        <w:t>Public Hearing</w:t>
      </w:r>
    </w:p>
    <w:p w:rsidR="00A024A1" w:rsidRPr="00A024A1" w:rsidRDefault="00A024A1" w:rsidP="0014147A">
      <w:pPr>
        <w:jc w:val="both"/>
        <w:rPr>
          <w:sz w:val="24"/>
          <w:szCs w:val="24"/>
        </w:rPr>
      </w:pPr>
      <w:r>
        <w:rPr>
          <w:sz w:val="24"/>
          <w:szCs w:val="24"/>
        </w:rPr>
        <w:t xml:space="preserve"> </w:t>
      </w:r>
    </w:p>
    <w:p w:rsidR="000F5D4D" w:rsidRDefault="00A024A1" w:rsidP="0014147A">
      <w:pPr>
        <w:jc w:val="both"/>
        <w:rPr>
          <w:sz w:val="24"/>
          <w:szCs w:val="24"/>
        </w:rPr>
      </w:pPr>
      <w:r>
        <w:rPr>
          <w:b/>
          <w:sz w:val="24"/>
          <w:szCs w:val="24"/>
        </w:rPr>
        <w:t>George McHugh 22-0011 INT</w:t>
      </w:r>
      <w:r>
        <w:rPr>
          <w:sz w:val="24"/>
          <w:szCs w:val="24"/>
        </w:rPr>
        <w:t>: An application for an appeal for the Special Use Permit for Magic Forest Farms (22-001 SUP)</w:t>
      </w:r>
      <w:r w:rsidR="0067554C">
        <w:rPr>
          <w:sz w:val="24"/>
          <w:szCs w:val="24"/>
        </w:rPr>
        <w:t xml:space="preserve"> located at 138 Bucks Ranch Road, Tax Map #141.-2-7.</w:t>
      </w:r>
    </w:p>
    <w:p w:rsidR="006F2E82" w:rsidRDefault="006F2E82" w:rsidP="0014147A">
      <w:pPr>
        <w:jc w:val="both"/>
        <w:rPr>
          <w:sz w:val="24"/>
          <w:szCs w:val="24"/>
        </w:rPr>
      </w:pPr>
    </w:p>
    <w:p w:rsidR="006611E9" w:rsidRDefault="006611E9" w:rsidP="0014147A">
      <w:pPr>
        <w:jc w:val="both"/>
        <w:rPr>
          <w:sz w:val="24"/>
          <w:szCs w:val="24"/>
        </w:rPr>
      </w:pPr>
      <w:r>
        <w:rPr>
          <w:sz w:val="24"/>
          <w:szCs w:val="24"/>
        </w:rPr>
        <w:t xml:space="preserve">The Planning/Zoning Board met in executive session (attorney/client) before tonight’s meeting.  They had an </w:t>
      </w:r>
      <w:proofErr w:type="spellStart"/>
      <w:r>
        <w:rPr>
          <w:sz w:val="24"/>
          <w:szCs w:val="24"/>
        </w:rPr>
        <w:t>indepth</w:t>
      </w:r>
      <w:proofErr w:type="spellEnd"/>
      <w:r>
        <w:rPr>
          <w:sz w:val="24"/>
          <w:szCs w:val="24"/>
        </w:rPr>
        <w:t xml:space="preserve"> discussion.  Mr. Brick read the decision into the record: </w:t>
      </w:r>
    </w:p>
    <w:p w:rsidR="006611E9" w:rsidRDefault="006611E9" w:rsidP="0014147A">
      <w:pPr>
        <w:jc w:val="both"/>
        <w:rPr>
          <w:sz w:val="24"/>
          <w:szCs w:val="24"/>
          <w:u w:val="single"/>
        </w:rPr>
      </w:pPr>
    </w:p>
    <w:p w:rsidR="00640421" w:rsidRDefault="00DE6EC9" w:rsidP="0014147A">
      <w:pPr>
        <w:jc w:val="both"/>
        <w:rPr>
          <w:sz w:val="24"/>
          <w:szCs w:val="24"/>
        </w:rPr>
      </w:pPr>
      <w:r>
        <w:rPr>
          <w:sz w:val="24"/>
          <w:szCs w:val="24"/>
        </w:rPr>
        <w:t>“Based upon review  of all documents submitted by the applicant, the property owner and their authorized agents, as well as all testimony provided by these same persons, the Planning Board/ZBA hereby makes the following findings:</w:t>
      </w:r>
    </w:p>
    <w:p w:rsidR="00DE6EC9" w:rsidRDefault="00DE6EC9" w:rsidP="0014147A">
      <w:pPr>
        <w:jc w:val="both"/>
        <w:rPr>
          <w:sz w:val="24"/>
          <w:szCs w:val="24"/>
        </w:rPr>
      </w:pPr>
    </w:p>
    <w:p w:rsidR="00DE6EC9" w:rsidRDefault="00DE6EC9" w:rsidP="0014147A">
      <w:pPr>
        <w:jc w:val="both"/>
        <w:rPr>
          <w:sz w:val="24"/>
          <w:szCs w:val="24"/>
        </w:rPr>
      </w:pPr>
      <w:r>
        <w:rPr>
          <w:sz w:val="24"/>
          <w:szCs w:val="24"/>
        </w:rPr>
        <w:t xml:space="preserve">A review of the application materials and testimony provided makes it clear that that use being sought for the property is multiple music events with on-site camping incidental to them.  The for-profit event is the music, not </w:t>
      </w:r>
      <w:r w:rsidR="004577FD">
        <w:rPr>
          <w:sz w:val="24"/>
          <w:szCs w:val="24"/>
        </w:rPr>
        <w:t xml:space="preserve">the </w:t>
      </w:r>
      <w:r>
        <w:rPr>
          <w:sz w:val="24"/>
          <w:szCs w:val="24"/>
        </w:rPr>
        <w:t>camping.  The self-described “Event Promoters” are selling tickets to a music event, not to a campsite.  The use of campsites is clearly incidental to the planned music event.  In fact, the camping itself can be viewed as a by-product of the music event’s no re-entry policy, not a standalone use of the property.  This determination is based upon the totality of the applicant’s materials and presentations.  Just a few examples from the Record supporting this determination are:</w:t>
      </w:r>
    </w:p>
    <w:p w:rsidR="00DE6EC9" w:rsidRDefault="00DE6EC9" w:rsidP="0014147A">
      <w:pPr>
        <w:jc w:val="both"/>
        <w:rPr>
          <w:sz w:val="24"/>
          <w:szCs w:val="24"/>
        </w:rPr>
      </w:pPr>
    </w:p>
    <w:p w:rsidR="00DE6EC9" w:rsidRDefault="00DE6EC9" w:rsidP="0014147A">
      <w:pPr>
        <w:jc w:val="both"/>
        <w:rPr>
          <w:sz w:val="24"/>
          <w:szCs w:val="24"/>
        </w:rPr>
      </w:pPr>
      <w:r>
        <w:rPr>
          <w:sz w:val="24"/>
          <w:szCs w:val="24"/>
        </w:rPr>
        <w:tab/>
        <w:t>1.  The application describes the proposed use for the property as “five separate music festivals with camping”.</w:t>
      </w:r>
    </w:p>
    <w:p w:rsidR="004577FD" w:rsidRDefault="004577FD" w:rsidP="0014147A">
      <w:pPr>
        <w:jc w:val="both"/>
        <w:rPr>
          <w:sz w:val="24"/>
          <w:szCs w:val="24"/>
        </w:rPr>
      </w:pPr>
    </w:p>
    <w:p w:rsidR="00DE6EC9" w:rsidRDefault="00DE6EC9" w:rsidP="0014147A">
      <w:pPr>
        <w:jc w:val="both"/>
        <w:rPr>
          <w:sz w:val="24"/>
          <w:szCs w:val="24"/>
        </w:rPr>
      </w:pPr>
      <w:r>
        <w:rPr>
          <w:sz w:val="24"/>
          <w:szCs w:val="24"/>
        </w:rPr>
        <w:tab/>
      </w:r>
      <w:proofErr w:type="gramStart"/>
      <w:r>
        <w:rPr>
          <w:sz w:val="24"/>
          <w:szCs w:val="24"/>
        </w:rPr>
        <w:t>2  The</w:t>
      </w:r>
      <w:proofErr w:type="gramEnd"/>
      <w:r>
        <w:rPr>
          <w:sz w:val="24"/>
          <w:szCs w:val="24"/>
        </w:rPr>
        <w:t xml:space="preserve"> EAF describes the proposed action as “five music festivals consisting of 300-1500 people depending on event and ticket sales.” It makes no reference to camping.</w:t>
      </w:r>
    </w:p>
    <w:p w:rsidR="004577FD" w:rsidRDefault="004577FD" w:rsidP="0014147A">
      <w:pPr>
        <w:jc w:val="both"/>
        <w:rPr>
          <w:sz w:val="24"/>
          <w:szCs w:val="24"/>
        </w:rPr>
      </w:pPr>
    </w:p>
    <w:p w:rsidR="00DE6EC9" w:rsidRDefault="00DE6EC9" w:rsidP="0014147A">
      <w:pPr>
        <w:jc w:val="both"/>
        <w:rPr>
          <w:sz w:val="24"/>
          <w:szCs w:val="24"/>
        </w:rPr>
      </w:pPr>
      <w:r>
        <w:rPr>
          <w:sz w:val="24"/>
          <w:szCs w:val="24"/>
        </w:rPr>
        <w:tab/>
        <w:t>3.  Applicant’s agents a</w:t>
      </w:r>
      <w:r w:rsidR="00102A8A">
        <w:rPr>
          <w:sz w:val="24"/>
          <w:szCs w:val="24"/>
        </w:rPr>
        <w:t>t</w:t>
      </w:r>
      <w:r>
        <w:rPr>
          <w:sz w:val="24"/>
          <w:szCs w:val="24"/>
        </w:rPr>
        <w:t xml:space="preserve"> both the April 11 and </w:t>
      </w:r>
      <w:r w:rsidR="00401ADB">
        <w:rPr>
          <w:sz w:val="24"/>
          <w:szCs w:val="24"/>
        </w:rPr>
        <w:t>Ap</w:t>
      </w:r>
      <w:r>
        <w:rPr>
          <w:sz w:val="24"/>
          <w:szCs w:val="24"/>
        </w:rPr>
        <w:t>ril 27 meetings introduced themselves as “event promoters”</w:t>
      </w:r>
      <w:r w:rsidR="00401ADB">
        <w:rPr>
          <w:sz w:val="24"/>
          <w:szCs w:val="24"/>
        </w:rPr>
        <w:t xml:space="preserve"> not campground operators.  </w:t>
      </w:r>
      <w:r w:rsidR="00102A8A">
        <w:rPr>
          <w:sz w:val="24"/>
          <w:szCs w:val="24"/>
        </w:rPr>
        <w:t>T</w:t>
      </w:r>
      <w:r w:rsidR="00401ADB">
        <w:rPr>
          <w:sz w:val="24"/>
          <w:szCs w:val="24"/>
        </w:rPr>
        <w:t>heir testimony centered primarily upon conducting a multi-day music event with overnight camping incidental thereto.</w:t>
      </w:r>
    </w:p>
    <w:p w:rsidR="004577FD" w:rsidRDefault="004577FD" w:rsidP="0014147A">
      <w:pPr>
        <w:jc w:val="both"/>
        <w:rPr>
          <w:sz w:val="24"/>
          <w:szCs w:val="24"/>
        </w:rPr>
      </w:pPr>
    </w:p>
    <w:p w:rsidR="00401ADB" w:rsidRDefault="00401ADB" w:rsidP="0014147A">
      <w:pPr>
        <w:jc w:val="both"/>
        <w:rPr>
          <w:sz w:val="24"/>
          <w:szCs w:val="24"/>
        </w:rPr>
      </w:pPr>
      <w:r>
        <w:rPr>
          <w:sz w:val="24"/>
          <w:szCs w:val="24"/>
        </w:rPr>
        <w:tab/>
        <w:t>4.  The applicant’s letter submitted on May 9</w:t>
      </w:r>
      <w:r w:rsidRPr="00401ADB">
        <w:rPr>
          <w:sz w:val="24"/>
          <w:szCs w:val="24"/>
          <w:vertAlign w:val="superscript"/>
        </w:rPr>
        <w:t>th</w:t>
      </w:r>
      <w:r>
        <w:rPr>
          <w:sz w:val="24"/>
          <w:szCs w:val="24"/>
        </w:rPr>
        <w:t xml:space="preserve"> admits that their pending application is not for a commercial campground by stating on Page 4 that if the current appeal is granted, the applicant will not apply for a use variance and that “we will have our engineer, Shawn </w:t>
      </w:r>
      <w:proofErr w:type="spellStart"/>
      <w:r>
        <w:rPr>
          <w:sz w:val="24"/>
          <w:szCs w:val="24"/>
        </w:rPr>
        <w:t>Farrel</w:t>
      </w:r>
      <w:proofErr w:type="spellEnd"/>
      <w:r>
        <w:rPr>
          <w:sz w:val="24"/>
          <w:szCs w:val="24"/>
        </w:rPr>
        <w:t>, from Incite Northeast applying (sic) for a special use permit for a commercial campground.”  Stating that they will apply for a campground special use permit in the future is an admission that their current application is obviously for something else.</w:t>
      </w:r>
    </w:p>
    <w:p w:rsidR="004577FD" w:rsidRDefault="004577FD" w:rsidP="0014147A">
      <w:pPr>
        <w:jc w:val="both"/>
        <w:rPr>
          <w:sz w:val="24"/>
          <w:szCs w:val="24"/>
        </w:rPr>
      </w:pPr>
    </w:p>
    <w:p w:rsidR="00401ADB" w:rsidRDefault="00401ADB" w:rsidP="0014147A">
      <w:pPr>
        <w:jc w:val="both"/>
        <w:rPr>
          <w:sz w:val="24"/>
          <w:szCs w:val="24"/>
        </w:rPr>
      </w:pPr>
      <w:r>
        <w:rPr>
          <w:sz w:val="24"/>
          <w:szCs w:val="24"/>
        </w:rPr>
        <w:tab/>
        <w:t>5.  At the May 9</w:t>
      </w:r>
      <w:r w:rsidRPr="00401ADB">
        <w:rPr>
          <w:sz w:val="24"/>
          <w:szCs w:val="24"/>
          <w:vertAlign w:val="superscript"/>
        </w:rPr>
        <w:t>th</w:t>
      </w:r>
      <w:r>
        <w:rPr>
          <w:sz w:val="24"/>
          <w:szCs w:val="24"/>
        </w:rPr>
        <w:t xml:space="preserve"> meeting, the property owner stated that she does not </w:t>
      </w:r>
      <w:r w:rsidR="004577FD">
        <w:rPr>
          <w:sz w:val="24"/>
          <w:szCs w:val="24"/>
        </w:rPr>
        <w:t>w</w:t>
      </w:r>
      <w:r>
        <w:rPr>
          <w:sz w:val="24"/>
          <w:szCs w:val="24"/>
        </w:rPr>
        <w:t>ant a commercial campground.</w:t>
      </w:r>
    </w:p>
    <w:p w:rsidR="004577FD" w:rsidRDefault="004577FD" w:rsidP="0014147A">
      <w:pPr>
        <w:jc w:val="both"/>
        <w:rPr>
          <w:sz w:val="24"/>
          <w:szCs w:val="24"/>
        </w:rPr>
      </w:pPr>
    </w:p>
    <w:p w:rsidR="00401ADB" w:rsidRDefault="00401ADB" w:rsidP="0014147A">
      <w:pPr>
        <w:jc w:val="both"/>
        <w:rPr>
          <w:sz w:val="24"/>
          <w:szCs w:val="24"/>
        </w:rPr>
      </w:pPr>
      <w:r>
        <w:rPr>
          <w:sz w:val="24"/>
          <w:szCs w:val="24"/>
        </w:rPr>
        <w:tab/>
        <w:t>6.  There is no evidence in the record that the tickets being sold are in exchange for reservation o</w:t>
      </w:r>
      <w:r w:rsidR="004577FD">
        <w:rPr>
          <w:sz w:val="24"/>
          <w:szCs w:val="24"/>
        </w:rPr>
        <w:t>f</w:t>
      </w:r>
      <w:r>
        <w:rPr>
          <w:sz w:val="24"/>
          <w:szCs w:val="24"/>
        </w:rPr>
        <w:t xml:space="preserve"> a campsite.  The proposed commercial transaction appears to be payment of money in exchange for access to a music festival.  Once paid, attendees are then given the </w:t>
      </w:r>
      <w:r>
        <w:rPr>
          <w:sz w:val="24"/>
          <w:szCs w:val="24"/>
        </w:rPr>
        <w:lastRenderedPageBreak/>
        <w:t>opportunity to camp onsite because of the event’s no re-entry policy.  The commercial transaction is for entry not camping.</w:t>
      </w:r>
    </w:p>
    <w:p w:rsidR="004577FD" w:rsidRDefault="004577FD" w:rsidP="0014147A">
      <w:pPr>
        <w:jc w:val="both"/>
        <w:rPr>
          <w:sz w:val="24"/>
          <w:szCs w:val="24"/>
        </w:rPr>
      </w:pPr>
    </w:p>
    <w:p w:rsidR="00401ADB" w:rsidRDefault="00401ADB" w:rsidP="0014147A">
      <w:pPr>
        <w:jc w:val="both"/>
        <w:rPr>
          <w:sz w:val="24"/>
          <w:szCs w:val="24"/>
        </w:rPr>
      </w:pPr>
      <w:r>
        <w:rPr>
          <w:sz w:val="24"/>
          <w:szCs w:val="24"/>
        </w:rPr>
        <w:tab/>
        <w:t>7.  The “site plan” submitted is a plan for holding music events on the property with overnight camping incidental thereto, it is not a site plan to utilize the property for commercial campsites. In fact it is entitled "Site Plan for Events held at Magic Forest Farm.”  It states “this document is intended to serve as an outline for the 2022 events that are planned to be held at Magic Forest Farm.”</w:t>
      </w:r>
    </w:p>
    <w:p w:rsidR="00401ADB" w:rsidRDefault="00401ADB" w:rsidP="0014147A">
      <w:pPr>
        <w:jc w:val="both"/>
        <w:rPr>
          <w:sz w:val="24"/>
          <w:szCs w:val="24"/>
        </w:rPr>
      </w:pPr>
    </w:p>
    <w:p w:rsidR="00401ADB" w:rsidRDefault="00401ADB" w:rsidP="0014147A">
      <w:pPr>
        <w:jc w:val="both"/>
        <w:rPr>
          <w:sz w:val="24"/>
          <w:szCs w:val="24"/>
        </w:rPr>
      </w:pPr>
      <w:r>
        <w:rPr>
          <w:sz w:val="24"/>
          <w:szCs w:val="24"/>
        </w:rPr>
        <w:t>Operating campsites for commercial gain is an allowable use in the R-A District subject to obtaining a Special Use Permit.  Conducting music events for profit regardless of their size or their planned overnight accommodations is not an allowed use in the</w:t>
      </w:r>
      <w:r w:rsidR="004577FD">
        <w:rPr>
          <w:sz w:val="24"/>
          <w:szCs w:val="24"/>
        </w:rPr>
        <w:t xml:space="preserve"> R</w:t>
      </w:r>
      <w:r>
        <w:rPr>
          <w:sz w:val="24"/>
          <w:szCs w:val="24"/>
        </w:rPr>
        <w:t xml:space="preserve">–A District.  The Appeal is GRANTED.  The applicant can apply for a Special Use Permit to allow for commercial campsites if he chooses.  Any such application should include a site plan in conformity with the requirement of </w:t>
      </w:r>
      <w:proofErr w:type="spellStart"/>
      <w:r>
        <w:rPr>
          <w:sz w:val="24"/>
          <w:szCs w:val="24"/>
        </w:rPr>
        <w:t>Coeymans</w:t>
      </w:r>
      <w:proofErr w:type="spellEnd"/>
      <w:r>
        <w:rPr>
          <w:sz w:val="24"/>
          <w:szCs w:val="24"/>
        </w:rPr>
        <w:t xml:space="preserve"> Town Code Chapter 136.”</w:t>
      </w:r>
    </w:p>
    <w:p w:rsidR="004577FD" w:rsidRDefault="004577FD" w:rsidP="0014147A">
      <w:pPr>
        <w:jc w:val="both"/>
        <w:rPr>
          <w:sz w:val="24"/>
          <w:szCs w:val="24"/>
        </w:rPr>
      </w:pPr>
    </w:p>
    <w:p w:rsidR="004577FD" w:rsidRDefault="004577FD" w:rsidP="0014147A">
      <w:pPr>
        <w:jc w:val="both"/>
        <w:rPr>
          <w:sz w:val="24"/>
          <w:szCs w:val="24"/>
        </w:rPr>
      </w:pPr>
      <w:r>
        <w:rPr>
          <w:sz w:val="24"/>
          <w:szCs w:val="24"/>
        </w:rPr>
        <w:t>Ms. Grogan made motion to grant the appeal and dismiss the Special Use Permit application of Jason Ball; seconded by Mr. Collins; all in favor.</w:t>
      </w:r>
    </w:p>
    <w:p w:rsidR="004577FD" w:rsidRDefault="004577FD" w:rsidP="0014147A">
      <w:pPr>
        <w:jc w:val="both"/>
        <w:rPr>
          <w:sz w:val="24"/>
          <w:szCs w:val="24"/>
        </w:rPr>
      </w:pPr>
    </w:p>
    <w:p w:rsidR="004577FD" w:rsidRDefault="004577FD" w:rsidP="0014147A">
      <w:pPr>
        <w:jc w:val="both"/>
        <w:rPr>
          <w:sz w:val="24"/>
          <w:szCs w:val="24"/>
        </w:rPr>
      </w:pPr>
      <w:r>
        <w:rPr>
          <w:sz w:val="24"/>
          <w:szCs w:val="24"/>
        </w:rPr>
        <w:t>The applicants asked questions about their option/next steps.  Mr. Brick suggested the applicants meet with him and Mr. Chmielewski to review options.  They will meet at 9:00 a.m. on Friday, May 27, 2022.</w:t>
      </w:r>
      <w:bookmarkStart w:id="0" w:name="_GoBack"/>
      <w:bookmarkEnd w:id="0"/>
    </w:p>
    <w:p w:rsidR="00102A8A" w:rsidRDefault="00102A8A" w:rsidP="0014147A">
      <w:pPr>
        <w:jc w:val="both"/>
        <w:rPr>
          <w:sz w:val="24"/>
          <w:szCs w:val="24"/>
        </w:rPr>
      </w:pPr>
    </w:p>
    <w:p w:rsidR="00950127" w:rsidRDefault="00950127" w:rsidP="0014147A">
      <w:pPr>
        <w:jc w:val="both"/>
        <w:rPr>
          <w:sz w:val="24"/>
          <w:szCs w:val="24"/>
        </w:rPr>
      </w:pPr>
      <w:r>
        <w:rPr>
          <w:sz w:val="24"/>
          <w:szCs w:val="24"/>
          <w:u w:val="single"/>
        </w:rPr>
        <w:t>Adjournment</w:t>
      </w:r>
    </w:p>
    <w:p w:rsidR="00950127" w:rsidRDefault="00950127" w:rsidP="0014147A">
      <w:pPr>
        <w:jc w:val="both"/>
        <w:rPr>
          <w:sz w:val="24"/>
          <w:szCs w:val="24"/>
        </w:rPr>
      </w:pPr>
    </w:p>
    <w:p w:rsidR="00C73EF1" w:rsidRPr="00FC0534" w:rsidRDefault="005C4AA4" w:rsidP="0014147A">
      <w:pPr>
        <w:jc w:val="both"/>
        <w:rPr>
          <w:sz w:val="24"/>
          <w:szCs w:val="24"/>
        </w:rPr>
      </w:pPr>
      <w:r>
        <w:rPr>
          <w:sz w:val="24"/>
          <w:szCs w:val="24"/>
        </w:rPr>
        <w:t>M</w:t>
      </w:r>
      <w:r w:rsidR="006611E9">
        <w:rPr>
          <w:sz w:val="24"/>
          <w:szCs w:val="24"/>
        </w:rPr>
        <w:t>s</w:t>
      </w:r>
      <w:r w:rsidR="0038752A">
        <w:rPr>
          <w:sz w:val="24"/>
          <w:szCs w:val="24"/>
        </w:rPr>
        <w:t xml:space="preserve">. </w:t>
      </w:r>
      <w:r w:rsidR="006611E9">
        <w:rPr>
          <w:sz w:val="24"/>
          <w:szCs w:val="24"/>
        </w:rPr>
        <w:t>Grogan</w:t>
      </w:r>
      <w:r w:rsidR="0038752A">
        <w:rPr>
          <w:sz w:val="24"/>
          <w:szCs w:val="24"/>
        </w:rPr>
        <w:t xml:space="preserve"> </w:t>
      </w:r>
      <w:r>
        <w:rPr>
          <w:sz w:val="24"/>
          <w:szCs w:val="24"/>
        </w:rPr>
        <w:t xml:space="preserve">made motion to adjourn; seconded by </w:t>
      </w:r>
      <w:r w:rsidR="00EC314B">
        <w:rPr>
          <w:sz w:val="24"/>
          <w:szCs w:val="24"/>
        </w:rPr>
        <w:t>M</w:t>
      </w:r>
      <w:r w:rsidR="006611E9">
        <w:rPr>
          <w:sz w:val="24"/>
          <w:szCs w:val="24"/>
        </w:rPr>
        <w:t xml:space="preserve">r. </w:t>
      </w:r>
      <w:proofErr w:type="spellStart"/>
      <w:r w:rsidR="006611E9">
        <w:rPr>
          <w:sz w:val="24"/>
          <w:szCs w:val="24"/>
        </w:rPr>
        <w:t>Pietropaoli</w:t>
      </w:r>
      <w:proofErr w:type="spellEnd"/>
      <w:r>
        <w:rPr>
          <w:sz w:val="24"/>
          <w:szCs w:val="24"/>
        </w:rPr>
        <w:t>; all in favor.</w:t>
      </w:r>
    </w:p>
    <w:sectPr w:rsidR="00C73EF1" w:rsidRPr="00FC0534" w:rsidSect="006D42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D2" w:rsidRDefault="000C70D2" w:rsidP="006501BE">
      <w:r>
        <w:separator/>
      </w:r>
    </w:p>
  </w:endnote>
  <w:endnote w:type="continuationSeparator" w:id="0">
    <w:p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91087"/>
      <w:docPartObj>
        <w:docPartGallery w:val="Page Numbers (Bottom of Page)"/>
        <w:docPartUnique/>
      </w:docPartObj>
    </w:sdtPr>
    <w:sdtEndPr>
      <w:rPr>
        <w:noProof/>
      </w:rPr>
    </w:sdtEndPr>
    <w:sdtContent>
      <w:p w:rsidR="000C70D2" w:rsidRDefault="000C70D2">
        <w:pPr>
          <w:pStyle w:val="Footer"/>
          <w:jc w:val="center"/>
        </w:pPr>
        <w:r>
          <w:fldChar w:fldCharType="begin"/>
        </w:r>
        <w:r>
          <w:instrText xml:space="preserve"> PAGE   \* MERGEFORMAT </w:instrText>
        </w:r>
        <w:r>
          <w:fldChar w:fldCharType="separate"/>
        </w:r>
        <w:r w:rsidR="004577FD">
          <w:rPr>
            <w:noProof/>
          </w:rPr>
          <w:t>3</w:t>
        </w:r>
        <w:r>
          <w:rPr>
            <w:noProof/>
          </w:rPr>
          <w:fldChar w:fldCharType="end"/>
        </w:r>
      </w:p>
    </w:sdtContent>
  </w:sdt>
  <w:p w:rsidR="000C70D2" w:rsidRDefault="000C7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D2" w:rsidRDefault="000C70D2" w:rsidP="006501BE">
      <w:r>
        <w:separator/>
      </w:r>
    </w:p>
  </w:footnote>
  <w:footnote w:type="continuationSeparator" w:id="0">
    <w:p w:rsidR="000C70D2" w:rsidRDefault="000C70D2" w:rsidP="0065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C12"/>
    <w:multiLevelType w:val="hybridMultilevel"/>
    <w:tmpl w:val="1B1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B6329"/>
    <w:multiLevelType w:val="hybridMultilevel"/>
    <w:tmpl w:val="EE9A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5496B"/>
    <w:multiLevelType w:val="hybridMultilevel"/>
    <w:tmpl w:val="8B98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B20AD"/>
    <w:multiLevelType w:val="hybridMultilevel"/>
    <w:tmpl w:val="6CF0B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2F7AA1"/>
    <w:multiLevelType w:val="hybridMultilevel"/>
    <w:tmpl w:val="98F2E3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0C36316D"/>
    <w:multiLevelType w:val="hybridMultilevel"/>
    <w:tmpl w:val="D63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D2289"/>
    <w:multiLevelType w:val="hybridMultilevel"/>
    <w:tmpl w:val="2BCC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40E4F"/>
    <w:multiLevelType w:val="hybridMultilevel"/>
    <w:tmpl w:val="646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E39EC"/>
    <w:multiLevelType w:val="hybridMultilevel"/>
    <w:tmpl w:val="9E2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464E7"/>
    <w:multiLevelType w:val="hybridMultilevel"/>
    <w:tmpl w:val="5C8AA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26DA7"/>
    <w:multiLevelType w:val="hybridMultilevel"/>
    <w:tmpl w:val="BC128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0D71DCE"/>
    <w:multiLevelType w:val="hybridMultilevel"/>
    <w:tmpl w:val="239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C56F25"/>
    <w:multiLevelType w:val="hybridMultilevel"/>
    <w:tmpl w:val="6A2C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1B2D90"/>
    <w:multiLevelType w:val="hybridMultilevel"/>
    <w:tmpl w:val="035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66EA9"/>
    <w:multiLevelType w:val="hybridMultilevel"/>
    <w:tmpl w:val="12A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8E387D"/>
    <w:multiLevelType w:val="hybridMultilevel"/>
    <w:tmpl w:val="A65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C18B6"/>
    <w:multiLevelType w:val="hybridMultilevel"/>
    <w:tmpl w:val="660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81A33"/>
    <w:multiLevelType w:val="hybridMultilevel"/>
    <w:tmpl w:val="9C1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2021A"/>
    <w:multiLevelType w:val="hybridMultilevel"/>
    <w:tmpl w:val="AA2A8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3DB63C83"/>
    <w:multiLevelType w:val="hybridMultilevel"/>
    <w:tmpl w:val="3CB8B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C67978"/>
    <w:multiLevelType w:val="hybridMultilevel"/>
    <w:tmpl w:val="ABA201A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D03DD"/>
    <w:multiLevelType w:val="hybridMultilevel"/>
    <w:tmpl w:val="A6B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180791"/>
    <w:multiLevelType w:val="hybridMultilevel"/>
    <w:tmpl w:val="CC44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CB1ECB"/>
    <w:multiLevelType w:val="hybridMultilevel"/>
    <w:tmpl w:val="F4B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A12A2A"/>
    <w:multiLevelType w:val="hybridMultilevel"/>
    <w:tmpl w:val="A4A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6753F9"/>
    <w:multiLevelType w:val="hybridMultilevel"/>
    <w:tmpl w:val="668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64393F"/>
    <w:multiLevelType w:val="hybridMultilevel"/>
    <w:tmpl w:val="DDE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01777C"/>
    <w:multiLevelType w:val="hybridMultilevel"/>
    <w:tmpl w:val="1C22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270D1"/>
    <w:multiLevelType w:val="hybridMultilevel"/>
    <w:tmpl w:val="865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516F64"/>
    <w:multiLevelType w:val="hybridMultilevel"/>
    <w:tmpl w:val="9B62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332622"/>
    <w:multiLevelType w:val="hybridMultilevel"/>
    <w:tmpl w:val="2CB0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4532F1"/>
    <w:multiLevelType w:val="hybridMultilevel"/>
    <w:tmpl w:val="29A0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2A94602"/>
    <w:multiLevelType w:val="hybridMultilevel"/>
    <w:tmpl w:val="3B7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E4705"/>
    <w:multiLevelType w:val="hybridMultilevel"/>
    <w:tmpl w:val="82C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3869AD"/>
    <w:multiLevelType w:val="hybridMultilevel"/>
    <w:tmpl w:val="BE94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00B60"/>
    <w:multiLevelType w:val="hybridMultilevel"/>
    <w:tmpl w:val="046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F664E"/>
    <w:multiLevelType w:val="hybridMultilevel"/>
    <w:tmpl w:val="2CA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16"/>
  </w:num>
  <w:num w:numId="4">
    <w:abstractNumId w:val="17"/>
  </w:num>
  <w:num w:numId="5">
    <w:abstractNumId w:val="10"/>
  </w:num>
  <w:num w:numId="6">
    <w:abstractNumId w:val="2"/>
  </w:num>
  <w:num w:numId="7">
    <w:abstractNumId w:val="18"/>
  </w:num>
  <w:num w:numId="8">
    <w:abstractNumId w:val="25"/>
  </w:num>
  <w:num w:numId="9">
    <w:abstractNumId w:val="7"/>
  </w:num>
  <w:num w:numId="10">
    <w:abstractNumId w:val="34"/>
  </w:num>
  <w:num w:numId="11">
    <w:abstractNumId w:val="31"/>
  </w:num>
  <w:num w:numId="12">
    <w:abstractNumId w:val="3"/>
  </w:num>
  <w:num w:numId="13">
    <w:abstractNumId w:val="5"/>
  </w:num>
  <w:num w:numId="14">
    <w:abstractNumId w:val="32"/>
  </w:num>
  <w:num w:numId="15">
    <w:abstractNumId w:val="24"/>
  </w:num>
  <w:num w:numId="16">
    <w:abstractNumId w:val="28"/>
  </w:num>
  <w:num w:numId="17">
    <w:abstractNumId w:val="33"/>
  </w:num>
  <w:num w:numId="18">
    <w:abstractNumId w:val="4"/>
  </w:num>
  <w:num w:numId="19">
    <w:abstractNumId w:val="27"/>
  </w:num>
  <w:num w:numId="20">
    <w:abstractNumId w:val="22"/>
  </w:num>
  <w:num w:numId="21">
    <w:abstractNumId w:val="14"/>
  </w:num>
  <w:num w:numId="22">
    <w:abstractNumId w:val="35"/>
  </w:num>
  <w:num w:numId="23">
    <w:abstractNumId w:val="21"/>
  </w:num>
  <w:num w:numId="24">
    <w:abstractNumId w:val="26"/>
  </w:num>
  <w:num w:numId="25">
    <w:abstractNumId w:val="15"/>
  </w:num>
  <w:num w:numId="26">
    <w:abstractNumId w:val="11"/>
  </w:num>
  <w:num w:numId="27">
    <w:abstractNumId w:val="20"/>
  </w:num>
  <w:num w:numId="28">
    <w:abstractNumId w:val="0"/>
  </w:num>
  <w:num w:numId="29">
    <w:abstractNumId w:val="19"/>
  </w:num>
  <w:num w:numId="30">
    <w:abstractNumId w:val="8"/>
  </w:num>
  <w:num w:numId="31">
    <w:abstractNumId w:val="6"/>
  </w:num>
  <w:num w:numId="32">
    <w:abstractNumId w:val="13"/>
  </w:num>
  <w:num w:numId="33">
    <w:abstractNumId w:val="9"/>
  </w:num>
  <w:num w:numId="34">
    <w:abstractNumId w:val="1"/>
  </w:num>
  <w:num w:numId="35">
    <w:abstractNumId w:val="36"/>
  </w:num>
  <w:num w:numId="36">
    <w:abstractNumId w:val="30"/>
  </w:num>
  <w:num w:numId="3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1116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32"/>
    <w:rsid w:val="00001D73"/>
    <w:rsid w:val="00004326"/>
    <w:rsid w:val="000062A6"/>
    <w:rsid w:val="0000658D"/>
    <w:rsid w:val="00012B2B"/>
    <w:rsid w:val="00014455"/>
    <w:rsid w:val="00014C2A"/>
    <w:rsid w:val="000161D4"/>
    <w:rsid w:val="000166C5"/>
    <w:rsid w:val="000207F8"/>
    <w:rsid w:val="00022760"/>
    <w:rsid w:val="00027D7E"/>
    <w:rsid w:val="000304B3"/>
    <w:rsid w:val="00031192"/>
    <w:rsid w:val="000320CA"/>
    <w:rsid w:val="0003358F"/>
    <w:rsid w:val="00040538"/>
    <w:rsid w:val="00044E3A"/>
    <w:rsid w:val="000474DD"/>
    <w:rsid w:val="00047E2E"/>
    <w:rsid w:val="0005033B"/>
    <w:rsid w:val="00052312"/>
    <w:rsid w:val="00054DD3"/>
    <w:rsid w:val="000632C6"/>
    <w:rsid w:val="000640CE"/>
    <w:rsid w:val="00067B8A"/>
    <w:rsid w:val="00067FF5"/>
    <w:rsid w:val="000728D0"/>
    <w:rsid w:val="000766F6"/>
    <w:rsid w:val="00077EDD"/>
    <w:rsid w:val="00081BAD"/>
    <w:rsid w:val="000843E9"/>
    <w:rsid w:val="00086730"/>
    <w:rsid w:val="00093360"/>
    <w:rsid w:val="000936BF"/>
    <w:rsid w:val="00095A38"/>
    <w:rsid w:val="00096288"/>
    <w:rsid w:val="000A061A"/>
    <w:rsid w:val="000A3EB9"/>
    <w:rsid w:val="000B0A6C"/>
    <w:rsid w:val="000B2BCA"/>
    <w:rsid w:val="000B4E64"/>
    <w:rsid w:val="000B587D"/>
    <w:rsid w:val="000C0F0D"/>
    <w:rsid w:val="000C2D98"/>
    <w:rsid w:val="000C4F7D"/>
    <w:rsid w:val="000C70D2"/>
    <w:rsid w:val="000D14AA"/>
    <w:rsid w:val="000D36E9"/>
    <w:rsid w:val="000D54D0"/>
    <w:rsid w:val="000E023A"/>
    <w:rsid w:val="000F313B"/>
    <w:rsid w:val="000F4ACB"/>
    <w:rsid w:val="000F5D4D"/>
    <w:rsid w:val="00102743"/>
    <w:rsid w:val="00102A8A"/>
    <w:rsid w:val="00104701"/>
    <w:rsid w:val="001126D3"/>
    <w:rsid w:val="001135F0"/>
    <w:rsid w:val="00113F74"/>
    <w:rsid w:val="001151BE"/>
    <w:rsid w:val="001166C6"/>
    <w:rsid w:val="001173C2"/>
    <w:rsid w:val="00121F4E"/>
    <w:rsid w:val="00124FD3"/>
    <w:rsid w:val="00126379"/>
    <w:rsid w:val="00127E3A"/>
    <w:rsid w:val="001328C9"/>
    <w:rsid w:val="001334E9"/>
    <w:rsid w:val="00134C6A"/>
    <w:rsid w:val="00136FB7"/>
    <w:rsid w:val="00137A41"/>
    <w:rsid w:val="0014147A"/>
    <w:rsid w:val="00145B8B"/>
    <w:rsid w:val="00151285"/>
    <w:rsid w:val="00151A6D"/>
    <w:rsid w:val="001541C7"/>
    <w:rsid w:val="0015488A"/>
    <w:rsid w:val="0015680B"/>
    <w:rsid w:val="00156834"/>
    <w:rsid w:val="00161B40"/>
    <w:rsid w:val="001707E2"/>
    <w:rsid w:val="00171B07"/>
    <w:rsid w:val="00175B51"/>
    <w:rsid w:val="00177961"/>
    <w:rsid w:val="00181AE4"/>
    <w:rsid w:val="00181C1A"/>
    <w:rsid w:val="00182B5A"/>
    <w:rsid w:val="001864FF"/>
    <w:rsid w:val="0018684A"/>
    <w:rsid w:val="001868F8"/>
    <w:rsid w:val="0019284B"/>
    <w:rsid w:val="00194BD7"/>
    <w:rsid w:val="0019564B"/>
    <w:rsid w:val="001962B2"/>
    <w:rsid w:val="00196A86"/>
    <w:rsid w:val="001A0074"/>
    <w:rsid w:val="001A2E4C"/>
    <w:rsid w:val="001A3ACD"/>
    <w:rsid w:val="001A521B"/>
    <w:rsid w:val="001A612C"/>
    <w:rsid w:val="001A698A"/>
    <w:rsid w:val="001B2DA0"/>
    <w:rsid w:val="001B337C"/>
    <w:rsid w:val="001B35A9"/>
    <w:rsid w:val="001B48B3"/>
    <w:rsid w:val="001B58B0"/>
    <w:rsid w:val="001B58BE"/>
    <w:rsid w:val="001B5967"/>
    <w:rsid w:val="001B7A35"/>
    <w:rsid w:val="001C30D4"/>
    <w:rsid w:val="001C6BA3"/>
    <w:rsid w:val="001C6E40"/>
    <w:rsid w:val="001D0687"/>
    <w:rsid w:val="001D2668"/>
    <w:rsid w:val="001D32F9"/>
    <w:rsid w:val="001D3E33"/>
    <w:rsid w:val="001D7588"/>
    <w:rsid w:val="001E267D"/>
    <w:rsid w:val="001E5F8E"/>
    <w:rsid w:val="001E79EA"/>
    <w:rsid w:val="00200AC6"/>
    <w:rsid w:val="0020145B"/>
    <w:rsid w:val="00204305"/>
    <w:rsid w:val="00207873"/>
    <w:rsid w:val="0021217D"/>
    <w:rsid w:val="002141CA"/>
    <w:rsid w:val="00214F6D"/>
    <w:rsid w:val="00222DA0"/>
    <w:rsid w:val="00222E5F"/>
    <w:rsid w:val="00224D4D"/>
    <w:rsid w:val="00224ED3"/>
    <w:rsid w:val="00224FDB"/>
    <w:rsid w:val="0022611A"/>
    <w:rsid w:val="0022674B"/>
    <w:rsid w:val="00227F3F"/>
    <w:rsid w:val="00230EDA"/>
    <w:rsid w:val="00234EAF"/>
    <w:rsid w:val="00235D4D"/>
    <w:rsid w:val="00235E12"/>
    <w:rsid w:val="002363CC"/>
    <w:rsid w:val="002363F2"/>
    <w:rsid w:val="00237BE9"/>
    <w:rsid w:val="00240749"/>
    <w:rsid w:val="0025056B"/>
    <w:rsid w:val="00251353"/>
    <w:rsid w:val="00254A08"/>
    <w:rsid w:val="0026132A"/>
    <w:rsid w:val="00262A88"/>
    <w:rsid w:val="002645DC"/>
    <w:rsid w:val="00265D93"/>
    <w:rsid w:val="00271E0D"/>
    <w:rsid w:val="00272ADD"/>
    <w:rsid w:val="0027575E"/>
    <w:rsid w:val="00287C9A"/>
    <w:rsid w:val="00295A06"/>
    <w:rsid w:val="002974C6"/>
    <w:rsid w:val="002A03C2"/>
    <w:rsid w:val="002A3B79"/>
    <w:rsid w:val="002A3F88"/>
    <w:rsid w:val="002A4DF9"/>
    <w:rsid w:val="002A712E"/>
    <w:rsid w:val="002B08BE"/>
    <w:rsid w:val="002B1FBE"/>
    <w:rsid w:val="002B57DD"/>
    <w:rsid w:val="002C212F"/>
    <w:rsid w:val="002C34AF"/>
    <w:rsid w:val="002C4CE1"/>
    <w:rsid w:val="002C5D57"/>
    <w:rsid w:val="002D5AE3"/>
    <w:rsid w:val="002E1561"/>
    <w:rsid w:val="002E3685"/>
    <w:rsid w:val="002E5123"/>
    <w:rsid w:val="002F09BC"/>
    <w:rsid w:val="002F4C8E"/>
    <w:rsid w:val="002F7F81"/>
    <w:rsid w:val="0030198E"/>
    <w:rsid w:val="003033B9"/>
    <w:rsid w:val="003035CE"/>
    <w:rsid w:val="00305C42"/>
    <w:rsid w:val="00307310"/>
    <w:rsid w:val="003113CC"/>
    <w:rsid w:val="00316147"/>
    <w:rsid w:val="00320E1D"/>
    <w:rsid w:val="00325FA5"/>
    <w:rsid w:val="003260AE"/>
    <w:rsid w:val="003303E7"/>
    <w:rsid w:val="00332FA9"/>
    <w:rsid w:val="00336A79"/>
    <w:rsid w:val="00340F54"/>
    <w:rsid w:val="00342E02"/>
    <w:rsid w:val="00347292"/>
    <w:rsid w:val="00353B57"/>
    <w:rsid w:val="00355A3A"/>
    <w:rsid w:val="00356133"/>
    <w:rsid w:val="00356788"/>
    <w:rsid w:val="003569D9"/>
    <w:rsid w:val="00356E3F"/>
    <w:rsid w:val="0036139D"/>
    <w:rsid w:val="003614D9"/>
    <w:rsid w:val="0036175A"/>
    <w:rsid w:val="003626AB"/>
    <w:rsid w:val="00362F06"/>
    <w:rsid w:val="00363153"/>
    <w:rsid w:val="00364526"/>
    <w:rsid w:val="003705E2"/>
    <w:rsid w:val="00370DBE"/>
    <w:rsid w:val="003730CA"/>
    <w:rsid w:val="00377628"/>
    <w:rsid w:val="00380537"/>
    <w:rsid w:val="0038178C"/>
    <w:rsid w:val="003834CE"/>
    <w:rsid w:val="0038752A"/>
    <w:rsid w:val="00391B1A"/>
    <w:rsid w:val="003953E6"/>
    <w:rsid w:val="003A13D8"/>
    <w:rsid w:val="003A2B35"/>
    <w:rsid w:val="003A460C"/>
    <w:rsid w:val="003A46FF"/>
    <w:rsid w:val="003A6C9A"/>
    <w:rsid w:val="003A7134"/>
    <w:rsid w:val="003A7438"/>
    <w:rsid w:val="003B1933"/>
    <w:rsid w:val="003B7992"/>
    <w:rsid w:val="003C1343"/>
    <w:rsid w:val="003C259C"/>
    <w:rsid w:val="003E29A8"/>
    <w:rsid w:val="003E480C"/>
    <w:rsid w:val="003E6E61"/>
    <w:rsid w:val="003F1100"/>
    <w:rsid w:val="003F1994"/>
    <w:rsid w:val="003F2725"/>
    <w:rsid w:val="003F4375"/>
    <w:rsid w:val="003F4631"/>
    <w:rsid w:val="00401ADB"/>
    <w:rsid w:val="00401C6E"/>
    <w:rsid w:val="00403395"/>
    <w:rsid w:val="00403793"/>
    <w:rsid w:val="004056F5"/>
    <w:rsid w:val="00407E9E"/>
    <w:rsid w:val="00411119"/>
    <w:rsid w:val="00414C77"/>
    <w:rsid w:val="0041535A"/>
    <w:rsid w:val="00420EF6"/>
    <w:rsid w:val="00423F41"/>
    <w:rsid w:val="00426BCB"/>
    <w:rsid w:val="00431475"/>
    <w:rsid w:val="00431F7D"/>
    <w:rsid w:val="004331D6"/>
    <w:rsid w:val="004344C3"/>
    <w:rsid w:val="00435851"/>
    <w:rsid w:val="0044301D"/>
    <w:rsid w:val="00454682"/>
    <w:rsid w:val="004577FD"/>
    <w:rsid w:val="00460E05"/>
    <w:rsid w:val="00462A83"/>
    <w:rsid w:val="004640B7"/>
    <w:rsid w:val="00465505"/>
    <w:rsid w:val="00465683"/>
    <w:rsid w:val="00465F4A"/>
    <w:rsid w:val="004668A1"/>
    <w:rsid w:val="004669B3"/>
    <w:rsid w:val="00466D94"/>
    <w:rsid w:val="00470CB2"/>
    <w:rsid w:val="00471839"/>
    <w:rsid w:val="00475478"/>
    <w:rsid w:val="00477B0E"/>
    <w:rsid w:val="00477B13"/>
    <w:rsid w:val="004900EC"/>
    <w:rsid w:val="00492369"/>
    <w:rsid w:val="004A0A0A"/>
    <w:rsid w:val="004A754B"/>
    <w:rsid w:val="004B03CF"/>
    <w:rsid w:val="004B30B0"/>
    <w:rsid w:val="004C0F5F"/>
    <w:rsid w:val="004C1E78"/>
    <w:rsid w:val="004C24E1"/>
    <w:rsid w:val="004C4F81"/>
    <w:rsid w:val="004C57A5"/>
    <w:rsid w:val="004C5882"/>
    <w:rsid w:val="004C5DE4"/>
    <w:rsid w:val="004C65C7"/>
    <w:rsid w:val="004D01DB"/>
    <w:rsid w:val="004D16B7"/>
    <w:rsid w:val="004D299C"/>
    <w:rsid w:val="004D4F2B"/>
    <w:rsid w:val="004D511C"/>
    <w:rsid w:val="004D631F"/>
    <w:rsid w:val="004E125D"/>
    <w:rsid w:val="004E1AD8"/>
    <w:rsid w:val="004E4085"/>
    <w:rsid w:val="004E45F8"/>
    <w:rsid w:val="004E6BA4"/>
    <w:rsid w:val="004E7897"/>
    <w:rsid w:val="004F156B"/>
    <w:rsid w:val="004F325E"/>
    <w:rsid w:val="004F4B97"/>
    <w:rsid w:val="004F580A"/>
    <w:rsid w:val="004F6319"/>
    <w:rsid w:val="004F66C9"/>
    <w:rsid w:val="00500F5B"/>
    <w:rsid w:val="005013D5"/>
    <w:rsid w:val="005016D0"/>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C3C"/>
    <w:rsid w:val="00536226"/>
    <w:rsid w:val="00537FDE"/>
    <w:rsid w:val="00540E31"/>
    <w:rsid w:val="00541512"/>
    <w:rsid w:val="00541E5F"/>
    <w:rsid w:val="00543C3A"/>
    <w:rsid w:val="0054519D"/>
    <w:rsid w:val="00545C96"/>
    <w:rsid w:val="005464FE"/>
    <w:rsid w:val="00547F3A"/>
    <w:rsid w:val="00551B12"/>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4AA4"/>
    <w:rsid w:val="005C78CB"/>
    <w:rsid w:val="005D19C7"/>
    <w:rsid w:val="005D20F9"/>
    <w:rsid w:val="005D4348"/>
    <w:rsid w:val="005D44B3"/>
    <w:rsid w:val="005D7E1F"/>
    <w:rsid w:val="005E1122"/>
    <w:rsid w:val="005E11B5"/>
    <w:rsid w:val="005E2E5C"/>
    <w:rsid w:val="005E386B"/>
    <w:rsid w:val="005F539C"/>
    <w:rsid w:val="005F58CD"/>
    <w:rsid w:val="005F6C5F"/>
    <w:rsid w:val="005F75A4"/>
    <w:rsid w:val="005F79C6"/>
    <w:rsid w:val="005F7ECA"/>
    <w:rsid w:val="0060093A"/>
    <w:rsid w:val="0060285E"/>
    <w:rsid w:val="006028D5"/>
    <w:rsid w:val="00602AFF"/>
    <w:rsid w:val="00612653"/>
    <w:rsid w:val="00612BA2"/>
    <w:rsid w:val="00622025"/>
    <w:rsid w:val="00625B88"/>
    <w:rsid w:val="00626037"/>
    <w:rsid w:val="00635B55"/>
    <w:rsid w:val="00635F90"/>
    <w:rsid w:val="00640421"/>
    <w:rsid w:val="00643310"/>
    <w:rsid w:val="00647993"/>
    <w:rsid w:val="006501BE"/>
    <w:rsid w:val="006510FF"/>
    <w:rsid w:val="00651C6A"/>
    <w:rsid w:val="006611E9"/>
    <w:rsid w:val="0066517C"/>
    <w:rsid w:val="0066634E"/>
    <w:rsid w:val="00671A8F"/>
    <w:rsid w:val="00672533"/>
    <w:rsid w:val="0067554C"/>
    <w:rsid w:val="00675E34"/>
    <w:rsid w:val="00680B64"/>
    <w:rsid w:val="00685D54"/>
    <w:rsid w:val="00685FF3"/>
    <w:rsid w:val="00686EE0"/>
    <w:rsid w:val="006873B6"/>
    <w:rsid w:val="006937F2"/>
    <w:rsid w:val="0069581D"/>
    <w:rsid w:val="006A12D0"/>
    <w:rsid w:val="006A3FC4"/>
    <w:rsid w:val="006A6ED0"/>
    <w:rsid w:val="006A6F43"/>
    <w:rsid w:val="006B063A"/>
    <w:rsid w:val="006B138D"/>
    <w:rsid w:val="006B3001"/>
    <w:rsid w:val="006B3EDC"/>
    <w:rsid w:val="006C4218"/>
    <w:rsid w:val="006C7037"/>
    <w:rsid w:val="006D42F5"/>
    <w:rsid w:val="006D4FF7"/>
    <w:rsid w:val="006D50E8"/>
    <w:rsid w:val="006E31E7"/>
    <w:rsid w:val="006E4C70"/>
    <w:rsid w:val="006E535D"/>
    <w:rsid w:val="006E6DFC"/>
    <w:rsid w:val="006E7776"/>
    <w:rsid w:val="006E7A34"/>
    <w:rsid w:val="006E7AA4"/>
    <w:rsid w:val="006F05BF"/>
    <w:rsid w:val="006F11D0"/>
    <w:rsid w:val="006F2E82"/>
    <w:rsid w:val="006F7CB8"/>
    <w:rsid w:val="00701805"/>
    <w:rsid w:val="00703694"/>
    <w:rsid w:val="00703DC4"/>
    <w:rsid w:val="007064CC"/>
    <w:rsid w:val="00714C0B"/>
    <w:rsid w:val="00716131"/>
    <w:rsid w:val="007161A5"/>
    <w:rsid w:val="0072498E"/>
    <w:rsid w:val="007304C9"/>
    <w:rsid w:val="00730887"/>
    <w:rsid w:val="007310FB"/>
    <w:rsid w:val="007358A0"/>
    <w:rsid w:val="007360CA"/>
    <w:rsid w:val="00742957"/>
    <w:rsid w:val="0074505C"/>
    <w:rsid w:val="00745C40"/>
    <w:rsid w:val="0074607E"/>
    <w:rsid w:val="00747A10"/>
    <w:rsid w:val="0075034C"/>
    <w:rsid w:val="00752E4B"/>
    <w:rsid w:val="00764767"/>
    <w:rsid w:val="007700C3"/>
    <w:rsid w:val="00772B10"/>
    <w:rsid w:val="00772D5F"/>
    <w:rsid w:val="00774519"/>
    <w:rsid w:val="0078096A"/>
    <w:rsid w:val="00781366"/>
    <w:rsid w:val="0078335B"/>
    <w:rsid w:val="00784E58"/>
    <w:rsid w:val="007900AD"/>
    <w:rsid w:val="00790369"/>
    <w:rsid w:val="00790AC7"/>
    <w:rsid w:val="0079236D"/>
    <w:rsid w:val="007940BE"/>
    <w:rsid w:val="00796E77"/>
    <w:rsid w:val="007A2029"/>
    <w:rsid w:val="007A2532"/>
    <w:rsid w:val="007A3189"/>
    <w:rsid w:val="007A5947"/>
    <w:rsid w:val="007A6065"/>
    <w:rsid w:val="007B0AA3"/>
    <w:rsid w:val="007B15BC"/>
    <w:rsid w:val="007B3DFA"/>
    <w:rsid w:val="007B4357"/>
    <w:rsid w:val="007C05F7"/>
    <w:rsid w:val="007C1BA5"/>
    <w:rsid w:val="007C28F6"/>
    <w:rsid w:val="007C5882"/>
    <w:rsid w:val="007D1EFA"/>
    <w:rsid w:val="007D2978"/>
    <w:rsid w:val="007D6534"/>
    <w:rsid w:val="007D6F75"/>
    <w:rsid w:val="007E46A1"/>
    <w:rsid w:val="007E593A"/>
    <w:rsid w:val="007F0627"/>
    <w:rsid w:val="007F0A48"/>
    <w:rsid w:val="007F544F"/>
    <w:rsid w:val="00804753"/>
    <w:rsid w:val="008048BE"/>
    <w:rsid w:val="00804B6B"/>
    <w:rsid w:val="008056ED"/>
    <w:rsid w:val="00806D94"/>
    <w:rsid w:val="00810252"/>
    <w:rsid w:val="0081771A"/>
    <w:rsid w:val="00821C67"/>
    <w:rsid w:val="00832935"/>
    <w:rsid w:val="00837BB8"/>
    <w:rsid w:val="0084002B"/>
    <w:rsid w:val="00840CB4"/>
    <w:rsid w:val="00841F67"/>
    <w:rsid w:val="008430A5"/>
    <w:rsid w:val="008466ED"/>
    <w:rsid w:val="00847827"/>
    <w:rsid w:val="0084783C"/>
    <w:rsid w:val="008516E8"/>
    <w:rsid w:val="00855239"/>
    <w:rsid w:val="0085598A"/>
    <w:rsid w:val="00860D30"/>
    <w:rsid w:val="00862D9A"/>
    <w:rsid w:val="00863580"/>
    <w:rsid w:val="00864B9F"/>
    <w:rsid w:val="008669AA"/>
    <w:rsid w:val="00867B1D"/>
    <w:rsid w:val="00870D8E"/>
    <w:rsid w:val="0087268F"/>
    <w:rsid w:val="00877665"/>
    <w:rsid w:val="00880745"/>
    <w:rsid w:val="008825C5"/>
    <w:rsid w:val="008861DB"/>
    <w:rsid w:val="00886729"/>
    <w:rsid w:val="00886C13"/>
    <w:rsid w:val="008915EA"/>
    <w:rsid w:val="008A1568"/>
    <w:rsid w:val="008A7FA7"/>
    <w:rsid w:val="008B434E"/>
    <w:rsid w:val="008B5689"/>
    <w:rsid w:val="008B7157"/>
    <w:rsid w:val="008C47EF"/>
    <w:rsid w:val="008C485E"/>
    <w:rsid w:val="008C75A1"/>
    <w:rsid w:val="008D1024"/>
    <w:rsid w:val="008D3C0D"/>
    <w:rsid w:val="008D5B4D"/>
    <w:rsid w:val="008E11EC"/>
    <w:rsid w:val="008E54E1"/>
    <w:rsid w:val="008F06A5"/>
    <w:rsid w:val="0090002A"/>
    <w:rsid w:val="009072D5"/>
    <w:rsid w:val="00910289"/>
    <w:rsid w:val="009117B1"/>
    <w:rsid w:val="0091516B"/>
    <w:rsid w:val="00917D9C"/>
    <w:rsid w:val="00917E54"/>
    <w:rsid w:val="00924EB6"/>
    <w:rsid w:val="00927AAC"/>
    <w:rsid w:val="0093614E"/>
    <w:rsid w:val="0094027F"/>
    <w:rsid w:val="009411ED"/>
    <w:rsid w:val="00945737"/>
    <w:rsid w:val="00950127"/>
    <w:rsid w:val="0095631D"/>
    <w:rsid w:val="0095756F"/>
    <w:rsid w:val="00957617"/>
    <w:rsid w:val="009619A8"/>
    <w:rsid w:val="00970F66"/>
    <w:rsid w:val="009728B9"/>
    <w:rsid w:val="009736C9"/>
    <w:rsid w:val="00976B34"/>
    <w:rsid w:val="0098271E"/>
    <w:rsid w:val="00982A86"/>
    <w:rsid w:val="009839E7"/>
    <w:rsid w:val="009844FD"/>
    <w:rsid w:val="0098661F"/>
    <w:rsid w:val="00992489"/>
    <w:rsid w:val="009949F2"/>
    <w:rsid w:val="009A1DF7"/>
    <w:rsid w:val="009A33B4"/>
    <w:rsid w:val="009A7AF3"/>
    <w:rsid w:val="009B187E"/>
    <w:rsid w:val="009B23E8"/>
    <w:rsid w:val="009B4D59"/>
    <w:rsid w:val="009B5DC9"/>
    <w:rsid w:val="009B7313"/>
    <w:rsid w:val="009C0C06"/>
    <w:rsid w:val="009C3769"/>
    <w:rsid w:val="009D1828"/>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692D"/>
    <w:rsid w:val="00A07E9F"/>
    <w:rsid w:val="00A10026"/>
    <w:rsid w:val="00A16716"/>
    <w:rsid w:val="00A20044"/>
    <w:rsid w:val="00A24342"/>
    <w:rsid w:val="00A30D7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757D"/>
    <w:rsid w:val="00A61B48"/>
    <w:rsid w:val="00A62842"/>
    <w:rsid w:val="00A65BCF"/>
    <w:rsid w:val="00A674CF"/>
    <w:rsid w:val="00A7024F"/>
    <w:rsid w:val="00A7158E"/>
    <w:rsid w:val="00A72099"/>
    <w:rsid w:val="00A72227"/>
    <w:rsid w:val="00A724E8"/>
    <w:rsid w:val="00A741DE"/>
    <w:rsid w:val="00A74454"/>
    <w:rsid w:val="00A75AA6"/>
    <w:rsid w:val="00A773CE"/>
    <w:rsid w:val="00A83557"/>
    <w:rsid w:val="00A859A4"/>
    <w:rsid w:val="00A85AC7"/>
    <w:rsid w:val="00A8668C"/>
    <w:rsid w:val="00A96C3B"/>
    <w:rsid w:val="00A96D83"/>
    <w:rsid w:val="00AA32D2"/>
    <w:rsid w:val="00AA3C4F"/>
    <w:rsid w:val="00AA4FB9"/>
    <w:rsid w:val="00AA538E"/>
    <w:rsid w:val="00AC139E"/>
    <w:rsid w:val="00AD17B4"/>
    <w:rsid w:val="00AD2707"/>
    <w:rsid w:val="00AD3605"/>
    <w:rsid w:val="00AD76F9"/>
    <w:rsid w:val="00AE0658"/>
    <w:rsid w:val="00AE0683"/>
    <w:rsid w:val="00AE0C28"/>
    <w:rsid w:val="00AE5355"/>
    <w:rsid w:val="00AE6516"/>
    <w:rsid w:val="00AF06B8"/>
    <w:rsid w:val="00AF0AEE"/>
    <w:rsid w:val="00AF1576"/>
    <w:rsid w:val="00AF3C3C"/>
    <w:rsid w:val="00B0205E"/>
    <w:rsid w:val="00B05349"/>
    <w:rsid w:val="00B05F83"/>
    <w:rsid w:val="00B075CE"/>
    <w:rsid w:val="00B1057E"/>
    <w:rsid w:val="00B31129"/>
    <w:rsid w:val="00B332D6"/>
    <w:rsid w:val="00B36F70"/>
    <w:rsid w:val="00B43005"/>
    <w:rsid w:val="00B43DBD"/>
    <w:rsid w:val="00B45DB4"/>
    <w:rsid w:val="00B5230D"/>
    <w:rsid w:val="00B540DC"/>
    <w:rsid w:val="00B54534"/>
    <w:rsid w:val="00B551D2"/>
    <w:rsid w:val="00B5648D"/>
    <w:rsid w:val="00B56979"/>
    <w:rsid w:val="00B572D7"/>
    <w:rsid w:val="00B601BD"/>
    <w:rsid w:val="00B60235"/>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1257"/>
    <w:rsid w:val="00BA505F"/>
    <w:rsid w:val="00BB0024"/>
    <w:rsid w:val="00BB0BC0"/>
    <w:rsid w:val="00BB1B4D"/>
    <w:rsid w:val="00BB30AE"/>
    <w:rsid w:val="00BB62A0"/>
    <w:rsid w:val="00BB630B"/>
    <w:rsid w:val="00BB64DA"/>
    <w:rsid w:val="00BB6A16"/>
    <w:rsid w:val="00BB7844"/>
    <w:rsid w:val="00BC03DE"/>
    <w:rsid w:val="00BC1ACF"/>
    <w:rsid w:val="00BC63E5"/>
    <w:rsid w:val="00BC715C"/>
    <w:rsid w:val="00BD009F"/>
    <w:rsid w:val="00BE3F99"/>
    <w:rsid w:val="00BE5F0A"/>
    <w:rsid w:val="00BF1E47"/>
    <w:rsid w:val="00BF4956"/>
    <w:rsid w:val="00BF5379"/>
    <w:rsid w:val="00C03D71"/>
    <w:rsid w:val="00C04B5A"/>
    <w:rsid w:val="00C06FF0"/>
    <w:rsid w:val="00C119F0"/>
    <w:rsid w:val="00C15F0E"/>
    <w:rsid w:val="00C22536"/>
    <w:rsid w:val="00C24DF8"/>
    <w:rsid w:val="00C26848"/>
    <w:rsid w:val="00C30015"/>
    <w:rsid w:val="00C341AB"/>
    <w:rsid w:val="00C34575"/>
    <w:rsid w:val="00C372B4"/>
    <w:rsid w:val="00C37A77"/>
    <w:rsid w:val="00C435FD"/>
    <w:rsid w:val="00C47C7E"/>
    <w:rsid w:val="00C50E58"/>
    <w:rsid w:val="00C57154"/>
    <w:rsid w:val="00C573F6"/>
    <w:rsid w:val="00C60E76"/>
    <w:rsid w:val="00C60F26"/>
    <w:rsid w:val="00C63F46"/>
    <w:rsid w:val="00C65F31"/>
    <w:rsid w:val="00C665AB"/>
    <w:rsid w:val="00C7072A"/>
    <w:rsid w:val="00C70E1A"/>
    <w:rsid w:val="00C73EF1"/>
    <w:rsid w:val="00C762A4"/>
    <w:rsid w:val="00C8267D"/>
    <w:rsid w:val="00C84316"/>
    <w:rsid w:val="00C9134E"/>
    <w:rsid w:val="00C914D2"/>
    <w:rsid w:val="00C947D9"/>
    <w:rsid w:val="00C9752B"/>
    <w:rsid w:val="00CA031A"/>
    <w:rsid w:val="00CA09AA"/>
    <w:rsid w:val="00CA11D9"/>
    <w:rsid w:val="00CA2670"/>
    <w:rsid w:val="00CA3ACF"/>
    <w:rsid w:val="00CA4333"/>
    <w:rsid w:val="00CA43AE"/>
    <w:rsid w:val="00CA6E72"/>
    <w:rsid w:val="00CB0A19"/>
    <w:rsid w:val="00CB487C"/>
    <w:rsid w:val="00CB7D45"/>
    <w:rsid w:val="00CC2380"/>
    <w:rsid w:val="00CC244E"/>
    <w:rsid w:val="00CC3243"/>
    <w:rsid w:val="00CC369A"/>
    <w:rsid w:val="00CC4A46"/>
    <w:rsid w:val="00CD0B02"/>
    <w:rsid w:val="00CD3E07"/>
    <w:rsid w:val="00CD4777"/>
    <w:rsid w:val="00CD7BCF"/>
    <w:rsid w:val="00CE0ED1"/>
    <w:rsid w:val="00CE2A61"/>
    <w:rsid w:val="00CE2C0D"/>
    <w:rsid w:val="00CE4810"/>
    <w:rsid w:val="00CE5AD9"/>
    <w:rsid w:val="00CF123F"/>
    <w:rsid w:val="00CF1325"/>
    <w:rsid w:val="00CF22FE"/>
    <w:rsid w:val="00CF3B44"/>
    <w:rsid w:val="00CF6FEB"/>
    <w:rsid w:val="00D00DB6"/>
    <w:rsid w:val="00D025CE"/>
    <w:rsid w:val="00D030CB"/>
    <w:rsid w:val="00D10F43"/>
    <w:rsid w:val="00D1203F"/>
    <w:rsid w:val="00D1478C"/>
    <w:rsid w:val="00D15708"/>
    <w:rsid w:val="00D15F55"/>
    <w:rsid w:val="00D17CAF"/>
    <w:rsid w:val="00D17DC4"/>
    <w:rsid w:val="00D23EFF"/>
    <w:rsid w:val="00D26D1E"/>
    <w:rsid w:val="00D275EE"/>
    <w:rsid w:val="00D32387"/>
    <w:rsid w:val="00D33C4D"/>
    <w:rsid w:val="00D34221"/>
    <w:rsid w:val="00D355BD"/>
    <w:rsid w:val="00D42014"/>
    <w:rsid w:val="00D4390E"/>
    <w:rsid w:val="00D453BF"/>
    <w:rsid w:val="00D4685C"/>
    <w:rsid w:val="00D53291"/>
    <w:rsid w:val="00D5695F"/>
    <w:rsid w:val="00D60DDC"/>
    <w:rsid w:val="00D64C79"/>
    <w:rsid w:val="00D65987"/>
    <w:rsid w:val="00D815D4"/>
    <w:rsid w:val="00D82C8E"/>
    <w:rsid w:val="00D8388F"/>
    <w:rsid w:val="00D9074C"/>
    <w:rsid w:val="00D93154"/>
    <w:rsid w:val="00DA03D0"/>
    <w:rsid w:val="00DA1A20"/>
    <w:rsid w:val="00DA277C"/>
    <w:rsid w:val="00DA57FD"/>
    <w:rsid w:val="00DA69BD"/>
    <w:rsid w:val="00DB0A2D"/>
    <w:rsid w:val="00DB0D22"/>
    <w:rsid w:val="00DB6829"/>
    <w:rsid w:val="00DB76F3"/>
    <w:rsid w:val="00DC3BE1"/>
    <w:rsid w:val="00DC3D47"/>
    <w:rsid w:val="00DC69EF"/>
    <w:rsid w:val="00DC77F3"/>
    <w:rsid w:val="00DC7E09"/>
    <w:rsid w:val="00DD02BA"/>
    <w:rsid w:val="00DD036F"/>
    <w:rsid w:val="00DD60D7"/>
    <w:rsid w:val="00DE2152"/>
    <w:rsid w:val="00DE58AA"/>
    <w:rsid w:val="00DE6061"/>
    <w:rsid w:val="00DE6EC9"/>
    <w:rsid w:val="00DF0956"/>
    <w:rsid w:val="00DF213D"/>
    <w:rsid w:val="00DF3E3C"/>
    <w:rsid w:val="00DF6F59"/>
    <w:rsid w:val="00E02407"/>
    <w:rsid w:val="00E02894"/>
    <w:rsid w:val="00E03DD9"/>
    <w:rsid w:val="00E04EBF"/>
    <w:rsid w:val="00E0582E"/>
    <w:rsid w:val="00E12F39"/>
    <w:rsid w:val="00E1624F"/>
    <w:rsid w:val="00E16A0F"/>
    <w:rsid w:val="00E17A10"/>
    <w:rsid w:val="00E229C9"/>
    <w:rsid w:val="00E22D67"/>
    <w:rsid w:val="00E23398"/>
    <w:rsid w:val="00E243FB"/>
    <w:rsid w:val="00E377DE"/>
    <w:rsid w:val="00E41590"/>
    <w:rsid w:val="00E42071"/>
    <w:rsid w:val="00E43365"/>
    <w:rsid w:val="00E51D56"/>
    <w:rsid w:val="00E53885"/>
    <w:rsid w:val="00E550D6"/>
    <w:rsid w:val="00E55C32"/>
    <w:rsid w:val="00E65160"/>
    <w:rsid w:val="00E6727A"/>
    <w:rsid w:val="00E71918"/>
    <w:rsid w:val="00E72720"/>
    <w:rsid w:val="00E72A59"/>
    <w:rsid w:val="00E75C85"/>
    <w:rsid w:val="00E81870"/>
    <w:rsid w:val="00E84A4E"/>
    <w:rsid w:val="00E84BEB"/>
    <w:rsid w:val="00E8547C"/>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353B"/>
    <w:rsid w:val="00ED3BF5"/>
    <w:rsid w:val="00EE2AA7"/>
    <w:rsid w:val="00EE2ACB"/>
    <w:rsid w:val="00EE3DCC"/>
    <w:rsid w:val="00EE4C97"/>
    <w:rsid w:val="00EF2A9B"/>
    <w:rsid w:val="00EF3CC6"/>
    <w:rsid w:val="00EF3D29"/>
    <w:rsid w:val="00F0306B"/>
    <w:rsid w:val="00F03528"/>
    <w:rsid w:val="00F04845"/>
    <w:rsid w:val="00F04A5E"/>
    <w:rsid w:val="00F1061D"/>
    <w:rsid w:val="00F114A3"/>
    <w:rsid w:val="00F11BDE"/>
    <w:rsid w:val="00F1703A"/>
    <w:rsid w:val="00F171D9"/>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2981"/>
    <w:rsid w:val="00F677B3"/>
    <w:rsid w:val="00F711DD"/>
    <w:rsid w:val="00F71BD2"/>
    <w:rsid w:val="00F75D03"/>
    <w:rsid w:val="00F827AE"/>
    <w:rsid w:val="00F82D18"/>
    <w:rsid w:val="00F82F4D"/>
    <w:rsid w:val="00F83665"/>
    <w:rsid w:val="00F84BF7"/>
    <w:rsid w:val="00F86CCD"/>
    <w:rsid w:val="00F879C1"/>
    <w:rsid w:val="00F87B0D"/>
    <w:rsid w:val="00FA10B8"/>
    <w:rsid w:val="00FA6AC3"/>
    <w:rsid w:val="00FA7A32"/>
    <w:rsid w:val="00FB4661"/>
    <w:rsid w:val="00FC041E"/>
    <w:rsid w:val="00FC0534"/>
    <w:rsid w:val="00FC175F"/>
    <w:rsid w:val="00FC1965"/>
    <w:rsid w:val="00FC2B94"/>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FC04A-7C8D-4AC4-A1AE-8BF11FE3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Ziegler</cp:lastModifiedBy>
  <cp:revision>2</cp:revision>
  <cp:lastPrinted>2022-06-07T20:52:00Z</cp:lastPrinted>
  <dcterms:created xsi:type="dcterms:W3CDTF">2022-06-08T13:08:00Z</dcterms:created>
  <dcterms:modified xsi:type="dcterms:W3CDTF">2022-06-08T13:08:00Z</dcterms:modified>
</cp:coreProperties>
</file>