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77777777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5BB0794B" w:rsidR="007A2532" w:rsidRDefault="00D64060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Febr</w:t>
      </w:r>
      <w:r w:rsidR="00BB2DE4">
        <w:rPr>
          <w:sz w:val="24"/>
          <w:szCs w:val="24"/>
        </w:rPr>
        <w:t xml:space="preserve">uary </w:t>
      </w:r>
      <w:r w:rsidR="00746956">
        <w:rPr>
          <w:sz w:val="24"/>
          <w:szCs w:val="24"/>
        </w:rPr>
        <w:t>13</w:t>
      </w:r>
      <w:r w:rsidR="00DB402C">
        <w:rPr>
          <w:sz w:val="24"/>
          <w:szCs w:val="24"/>
        </w:rPr>
        <w:t>,</w:t>
      </w:r>
      <w:r w:rsidR="001F1DDE">
        <w:rPr>
          <w:sz w:val="24"/>
          <w:szCs w:val="24"/>
        </w:rPr>
        <w:t xml:space="preserve"> 202</w:t>
      </w:r>
      <w:r w:rsidR="00BB2DE4">
        <w:rPr>
          <w:sz w:val="24"/>
          <w:szCs w:val="24"/>
        </w:rPr>
        <w:t>3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2F29373B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610C2">
        <w:rPr>
          <w:sz w:val="24"/>
          <w:szCs w:val="24"/>
        </w:rPr>
        <w:t xml:space="preserve">Mr. </w:t>
      </w:r>
      <w:proofErr w:type="gramStart"/>
      <w:r w:rsidR="00F610C2">
        <w:rPr>
          <w:sz w:val="24"/>
          <w:szCs w:val="24"/>
        </w:rPr>
        <w:t>Nolan</w:t>
      </w:r>
      <w:r w:rsidR="00BB2DE4">
        <w:rPr>
          <w:sz w:val="24"/>
          <w:szCs w:val="24"/>
        </w:rPr>
        <w:t>,</w:t>
      </w:r>
      <w:r w:rsidR="00F610C2">
        <w:rPr>
          <w:sz w:val="24"/>
          <w:szCs w:val="24"/>
        </w:rPr>
        <w:t xml:space="preserve"> </w:t>
      </w:r>
      <w:r w:rsidR="001F56C8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>r.</w:t>
      </w:r>
      <w:proofErr w:type="gramEnd"/>
      <w:r w:rsidR="005D20F9">
        <w:rPr>
          <w:sz w:val="24"/>
          <w:szCs w:val="24"/>
        </w:rPr>
        <w:t xml:space="preserve">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 xml:space="preserve">, </w:t>
      </w:r>
      <w:r w:rsidR="001F56C8">
        <w:rPr>
          <w:sz w:val="24"/>
          <w:szCs w:val="24"/>
        </w:rPr>
        <w:t xml:space="preserve">Mr. </w:t>
      </w:r>
      <w:r w:rsidR="00DB402C">
        <w:rPr>
          <w:sz w:val="24"/>
          <w:szCs w:val="24"/>
        </w:rPr>
        <w:t>Boomer</w:t>
      </w:r>
      <w:r w:rsidR="00EE2490">
        <w:rPr>
          <w:sz w:val="24"/>
          <w:szCs w:val="24"/>
        </w:rPr>
        <w:t>, Mr. Collins</w:t>
      </w:r>
      <w:r w:rsidR="00BB2DE4">
        <w:rPr>
          <w:sz w:val="24"/>
          <w:szCs w:val="24"/>
        </w:rPr>
        <w:t xml:space="preserve">, Ms. </w:t>
      </w:r>
      <w:r w:rsidR="00C7556A">
        <w:rPr>
          <w:sz w:val="24"/>
          <w:szCs w:val="24"/>
        </w:rPr>
        <w:t>Gr</w:t>
      </w:r>
      <w:r w:rsidR="00BB2DE4">
        <w:rPr>
          <w:sz w:val="24"/>
          <w:szCs w:val="24"/>
        </w:rPr>
        <w:t xml:space="preserve">ogan, Mr. </w:t>
      </w:r>
      <w:proofErr w:type="spellStart"/>
      <w:r w:rsidR="00BB2DE4">
        <w:rPr>
          <w:sz w:val="24"/>
          <w:szCs w:val="24"/>
        </w:rPr>
        <w:t>teRiele</w:t>
      </w:r>
      <w:proofErr w:type="spellEnd"/>
      <w:r w:rsidR="00D64060">
        <w:rPr>
          <w:sz w:val="24"/>
          <w:szCs w:val="24"/>
        </w:rPr>
        <w:t>, Mr. Cinque</w:t>
      </w:r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73673959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77777777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70557C4D" w14:textId="2E13E965" w:rsidR="00D64060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BB2DE4">
        <w:rPr>
          <w:sz w:val="24"/>
          <w:szCs w:val="24"/>
        </w:rPr>
        <w:t>full board</w:t>
      </w:r>
      <w:r w:rsidR="00832935">
        <w:rPr>
          <w:sz w:val="24"/>
          <w:szCs w:val="24"/>
        </w:rPr>
        <w:t xml:space="preserve"> </w:t>
      </w:r>
      <w:r w:rsidR="00873700">
        <w:rPr>
          <w:sz w:val="24"/>
          <w:szCs w:val="24"/>
        </w:rPr>
        <w:t>member</w:t>
      </w:r>
      <w:r w:rsidR="00DB402C">
        <w:rPr>
          <w:sz w:val="24"/>
          <w:szCs w:val="24"/>
        </w:rPr>
        <w:t>s</w:t>
      </w:r>
      <w:r w:rsidR="00D64060">
        <w:rPr>
          <w:sz w:val="24"/>
          <w:szCs w:val="24"/>
        </w:rPr>
        <w:t xml:space="preserve"> present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</w:t>
      </w:r>
      <w:r w:rsidR="00F610C2">
        <w:rPr>
          <w:sz w:val="24"/>
          <w:szCs w:val="24"/>
        </w:rPr>
        <w:t xml:space="preserve">Mr. Nolan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D64060">
        <w:rPr>
          <w:sz w:val="24"/>
          <w:szCs w:val="24"/>
        </w:rPr>
        <w:t>Mr. Nolan welcomed Mr. Cinque, new alternate member.</w:t>
      </w:r>
    </w:p>
    <w:p w14:paraId="7B0730F4" w14:textId="44085774" w:rsidR="0011789F" w:rsidRDefault="0011789F" w:rsidP="00EE3DCC">
      <w:pPr>
        <w:jc w:val="both"/>
        <w:rPr>
          <w:sz w:val="24"/>
          <w:szCs w:val="24"/>
        </w:rPr>
      </w:pPr>
    </w:p>
    <w:p w14:paraId="357B51E9" w14:textId="77777777"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14:paraId="57021EFA" w14:textId="77777777" w:rsidR="00AE0683" w:rsidRDefault="00AE0683" w:rsidP="008C47EF">
      <w:pPr>
        <w:jc w:val="both"/>
        <w:rPr>
          <w:sz w:val="24"/>
          <w:szCs w:val="24"/>
        </w:rPr>
      </w:pPr>
    </w:p>
    <w:p w14:paraId="076B33AA" w14:textId="6513237C"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11789F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D64060">
        <w:rPr>
          <w:sz w:val="24"/>
          <w:szCs w:val="24"/>
        </w:rPr>
        <w:t>January 9</w:t>
      </w:r>
      <w:r w:rsidR="00A66D68">
        <w:rPr>
          <w:sz w:val="24"/>
          <w:szCs w:val="24"/>
        </w:rPr>
        <w:t xml:space="preserve">, </w:t>
      </w:r>
      <w:r w:rsidR="00004326">
        <w:rPr>
          <w:sz w:val="24"/>
          <w:szCs w:val="24"/>
        </w:rPr>
        <w:t>202</w:t>
      </w:r>
      <w:r w:rsidR="00D64060">
        <w:rPr>
          <w:sz w:val="24"/>
          <w:szCs w:val="24"/>
        </w:rPr>
        <w:t>3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29088B">
        <w:rPr>
          <w:sz w:val="24"/>
          <w:szCs w:val="24"/>
        </w:rPr>
        <w:t>M</w:t>
      </w:r>
      <w:r w:rsidR="00D64060">
        <w:rPr>
          <w:sz w:val="24"/>
          <w:szCs w:val="24"/>
        </w:rPr>
        <w:t>s</w:t>
      </w:r>
      <w:r w:rsidR="0029088B">
        <w:rPr>
          <w:sz w:val="24"/>
          <w:szCs w:val="24"/>
        </w:rPr>
        <w:t xml:space="preserve">. </w:t>
      </w:r>
      <w:r w:rsidR="00D64060">
        <w:rPr>
          <w:sz w:val="24"/>
          <w:szCs w:val="24"/>
        </w:rPr>
        <w:t>Grogan</w:t>
      </w:r>
      <w:r w:rsidR="006A6486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</w:t>
      </w:r>
      <w:r w:rsidR="00FC3878">
        <w:rPr>
          <w:sz w:val="24"/>
          <w:szCs w:val="24"/>
        </w:rPr>
        <w:t>.</w:t>
      </w:r>
    </w:p>
    <w:p w14:paraId="36A9C83E" w14:textId="77777777" w:rsidR="00584B17" w:rsidRDefault="00584B17" w:rsidP="008C47EF">
      <w:pPr>
        <w:jc w:val="both"/>
        <w:rPr>
          <w:sz w:val="24"/>
          <w:szCs w:val="24"/>
          <w:u w:val="single"/>
        </w:rPr>
      </w:pPr>
    </w:p>
    <w:p w14:paraId="2A73B0F1" w14:textId="6D3FB978"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  <w:r w:rsidR="00FC3878">
        <w:rPr>
          <w:sz w:val="24"/>
          <w:szCs w:val="24"/>
        </w:rPr>
        <w:t>–</w:t>
      </w:r>
      <w:r w:rsidR="00F610C2">
        <w:rPr>
          <w:sz w:val="24"/>
          <w:szCs w:val="24"/>
        </w:rPr>
        <w:t xml:space="preserve"> None</w:t>
      </w:r>
    </w:p>
    <w:p w14:paraId="40BB1047" w14:textId="636C4BFB" w:rsidR="002B1BDD" w:rsidRDefault="002B1BDD" w:rsidP="008C47EF">
      <w:pPr>
        <w:jc w:val="both"/>
        <w:rPr>
          <w:sz w:val="24"/>
          <w:szCs w:val="24"/>
        </w:rPr>
      </w:pPr>
    </w:p>
    <w:p w14:paraId="21B6FD32" w14:textId="77777777" w:rsidR="002B1BDD" w:rsidRDefault="002B1BDD" w:rsidP="008C47EF">
      <w:pPr>
        <w:jc w:val="both"/>
        <w:rPr>
          <w:sz w:val="24"/>
          <w:szCs w:val="24"/>
        </w:rPr>
      </w:pPr>
    </w:p>
    <w:p w14:paraId="1493BC92" w14:textId="041C1FE4" w:rsidR="00BD1AC0" w:rsidRDefault="00BB2DE4" w:rsidP="0014147A">
      <w:pPr>
        <w:jc w:val="both"/>
        <w:rPr>
          <w:sz w:val="24"/>
          <w:szCs w:val="24"/>
          <w:u w:val="single"/>
        </w:rPr>
      </w:pPr>
      <w:r w:rsidRPr="00BB2DE4">
        <w:rPr>
          <w:sz w:val="24"/>
          <w:szCs w:val="24"/>
          <w:u w:val="single"/>
        </w:rPr>
        <w:t>Site Plan Review</w:t>
      </w:r>
      <w:r w:rsidR="00FB2C5D" w:rsidRPr="00BB2DE4">
        <w:rPr>
          <w:sz w:val="24"/>
          <w:szCs w:val="24"/>
          <w:u w:val="single"/>
        </w:rPr>
        <w:t xml:space="preserve"> </w:t>
      </w:r>
    </w:p>
    <w:p w14:paraId="46000E32" w14:textId="0B2D7FFD" w:rsidR="002B1BDD" w:rsidRDefault="002B1BDD" w:rsidP="0014147A">
      <w:pPr>
        <w:jc w:val="both"/>
        <w:rPr>
          <w:sz w:val="24"/>
          <w:szCs w:val="24"/>
          <w:u w:val="single"/>
        </w:rPr>
      </w:pPr>
    </w:p>
    <w:p w14:paraId="6B93CEFF" w14:textId="091E4A42" w:rsidR="002B1BDD" w:rsidRDefault="002B1BDD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Finke Enterprises, LLC. (23-001SPR)</w:t>
      </w:r>
      <w:r>
        <w:rPr>
          <w:sz w:val="24"/>
          <w:szCs w:val="24"/>
        </w:rPr>
        <w:t xml:space="preserve">: An application for a site Plan Review on the property owned by Finke Properties, LLC.  Property is located </w:t>
      </w:r>
      <w:r w:rsidR="00C80DA6">
        <w:rPr>
          <w:sz w:val="24"/>
          <w:szCs w:val="24"/>
        </w:rPr>
        <w:t>at US Route 9W, Tax Map #144.-1-5.21.</w:t>
      </w:r>
    </w:p>
    <w:p w14:paraId="6A137B9F" w14:textId="087A8511" w:rsidR="00C80DA6" w:rsidRDefault="00C80DA6" w:rsidP="0014147A">
      <w:pPr>
        <w:jc w:val="both"/>
        <w:rPr>
          <w:sz w:val="24"/>
          <w:szCs w:val="24"/>
        </w:rPr>
      </w:pPr>
    </w:p>
    <w:p w14:paraId="5F4F8BC8" w14:textId="31D474B4" w:rsidR="00C80DA6" w:rsidRDefault="00C80DA6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Chris </w:t>
      </w:r>
      <w:proofErr w:type="spellStart"/>
      <w:r>
        <w:rPr>
          <w:sz w:val="24"/>
          <w:szCs w:val="24"/>
        </w:rPr>
        <w:t>Boyea</w:t>
      </w:r>
      <w:proofErr w:type="spellEnd"/>
      <w:r>
        <w:rPr>
          <w:sz w:val="24"/>
          <w:szCs w:val="24"/>
        </w:rPr>
        <w:t xml:space="preserve"> from </w:t>
      </w:r>
      <w:r w:rsidR="00482608">
        <w:rPr>
          <w:sz w:val="24"/>
          <w:szCs w:val="24"/>
        </w:rPr>
        <w:t>Bo</w:t>
      </w:r>
      <w:r w:rsidR="00480856">
        <w:rPr>
          <w:sz w:val="24"/>
          <w:szCs w:val="24"/>
        </w:rPr>
        <w:t>hl</w:t>
      </w:r>
      <w:r w:rsidR="00482608">
        <w:rPr>
          <w:sz w:val="24"/>
          <w:szCs w:val="24"/>
        </w:rPr>
        <w:t>er</w:t>
      </w:r>
      <w:r>
        <w:rPr>
          <w:sz w:val="24"/>
          <w:szCs w:val="24"/>
        </w:rPr>
        <w:t xml:space="preserve"> Engineering, Don F</w:t>
      </w:r>
      <w:r w:rsidR="0005614D">
        <w:rPr>
          <w:sz w:val="24"/>
          <w:szCs w:val="24"/>
        </w:rPr>
        <w:t xml:space="preserve">laco from Finke </w:t>
      </w:r>
      <w:r w:rsidR="00480856">
        <w:rPr>
          <w:sz w:val="24"/>
          <w:szCs w:val="24"/>
        </w:rPr>
        <w:t>Equipment</w:t>
      </w:r>
      <w:r w:rsidR="0005614D">
        <w:rPr>
          <w:sz w:val="24"/>
          <w:szCs w:val="24"/>
        </w:rPr>
        <w:t xml:space="preserve">, and design engineer </w:t>
      </w:r>
      <w:r w:rsidR="00482608">
        <w:rPr>
          <w:sz w:val="24"/>
          <w:szCs w:val="24"/>
        </w:rPr>
        <w:t xml:space="preserve">Matt Lessard </w:t>
      </w:r>
      <w:r w:rsidR="0005614D">
        <w:rPr>
          <w:sz w:val="24"/>
          <w:szCs w:val="24"/>
        </w:rPr>
        <w:t xml:space="preserve">were present. Mr. </w:t>
      </w:r>
      <w:proofErr w:type="spellStart"/>
      <w:r w:rsidR="0005614D">
        <w:rPr>
          <w:sz w:val="24"/>
          <w:szCs w:val="24"/>
        </w:rPr>
        <w:t>Boyea</w:t>
      </w:r>
      <w:proofErr w:type="spellEnd"/>
      <w:r w:rsidR="0005614D">
        <w:rPr>
          <w:sz w:val="24"/>
          <w:szCs w:val="24"/>
        </w:rPr>
        <w:t xml:space="preserve"> provided information/presentation on the plan for the property, which included:</w:t>
      </w:r>
    </w:p>
    <w:p w14:paraId="461BCDD4" w14:textId="33B426B1" w:rsidR="0005614D" w:rsidRDefault="0005614D" w:rsidP="0014147A">
      <w:pPr>
        <w:jc w:val="both"/>
        <w:rPr>
          <w:sz w:val="24"/>
          <w:szCs w:val="24"/>
        </w:rPr>
      </w:pPr>
    </w:p>
    <w:p w14:paraId="213D24A0" w14:textId="5110A751" w:rsidR="0005614D" w:rsidRDefault="0005614D" w:rsidP="000561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Finke had built a bigger facility in the Town of Bethlehem.  They would like to expand on their property located in the Town of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>.</w:t>
      </w:r>
    </w:p>
    <w:p w14:paraId="06EFC1BF" w14:textId="66FF346E" w:rsidR="0005614D" w:rsidRDefault="0005614D" w:rsidP="000561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access to the property via the current road</w:t>
      </w:r>
    </w:p>
    <w:p w14:paraId="678B4FAD" w14:textId="3141ADBA" w:rsidR="0005614D" w:rsidRDefault="0005614D" w:rsidP="000561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is zoned commercial.</w:t>
      </w:r>
    </w:p>
    <w:p w14:paraId="4B3E9C86" w14:textId="77777777" w:rsidR="007506A9" w:rsidRDefault="0005614D" w:rsidP="000561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Want to start expansion with one 20,000 square foot building;</w:t>
      </w:r>
    </w:p>
    <w:p w14:paraId="45FAE330" w14:textId="4FD97ABA" w:rsidR="0005614D" w:rsidRDefault="0005614D" w:rsidP="0005614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506A9">
        <w:rPr>
          <w:sz w:val="24"/>
          <w:szCs w:val="24"/>
        </w:rPr>
        <w:t>in future they would like to build four additional buildings.</w:t>
      </w:r>
      <w:r w:rsidR="007506A9" w:rsidRPr="007506A9">
        <w:rPr>
          <w:sz w:val="24"/>
          <w:szCs w:val="24"/>
        </w:rPr>
        <w:t xml:space="preserve">  </w:t>
      </w:r>
      <w:r w:rsidR="007506A9">
        <w:rPr>
          <w:sz w:val="24"/>
          <w:szCs w:val="24"/>
        </w:rPr>
        <w:t>They w</w:t>
      </w:r>
      <w:r w:rsidRPr="007506A9">
        <w:rPr>
          <w:sz w:val="24"/>
          <w:szCs w:val="24"/>
        </w:rPr>
        <w:t>ould be renting out the buildings</w:t>
      </w:r>
      <w:r w:rsidR="007506A9" w:rsidRPr="007506A9">
        <w:rPr>
          <w:sz w:val="24"/>
          <w:szCs w:val="24"/>
        </w:rPr>
        <w:t>; currently have no tenants; this would be a new venture for them</w:t>
      </w:r>
      <w:r w:rsidR="007506A9">
        <w:rPr>
          <w:sz w:val="24"/>
          <w:szCs w:val="24"/>
        </w:rPr>
        <w:t>.</w:t>
      </w:r>
    </w:p>
    <w:p w14:paraId="2DE0E0E2" w14:textId="5F8321C2" w:rsidR="007506A9" w:rsidRPr="007506A9" w:rsidRDefault="007506A9" w:rsidP="007506A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Tonight</w:t>
      </w:r>
      <w:proofErr w:type="gramEnd"/>
      <w:r>
        <w:rPr>
          <w:sz w:val="24"/>
          <w:szCs w:val="24"/>
        </w:rPr>
        <w:t xml:space="preserve"> they wanted to get feedback tonight; will make any changes and then go forward with the approval process.</w:t>
      </w:r>
    </w:p>
    <w:p w14:paraId="15452735" w14:textId="4F7ADE47" w:rsidR="00BD1AC0" w:rsidRDefault="00BD1AC0" w:rsidP="0014147A">
      <w:pPr>
        <w:jc w:val="both"/>
        <w:rPr>
          <w:sz w:val="24"/>
          <w:szCs w:val="24"/>
        </w:rPr>
      </w:pPr>
    </w:p>
    <w:p w14:paraId="0F04806A" w14:textId="77777777" w:rsidR="00D2554D" w:rsidRDefault="00D2554D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Discussion was held and included:</w:t>
      </w:r>
    </w:p>
    <w:p w14:paraId="37B1CE26" w14:textId="77777777" w:rsidR="00D2554D" w:rsidRDefault="00D2554D" w:rsidP="0014147A">
      <w:pPr>
        <w:jc w:val="both"/>
        <w:rPr>
          <w:sz w:val="24"/>
          <w:szCs w:val="24"/>
        </w:rPr>
      </w:pPr>
    </w:p>
    <w:p w14:paraId="20908460" w14:textId="3B3E69A9" w:rsidR="007506A9" w:rsidRDefault="007506A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use of the property would have to be one that is allowed by the Town.  Mr. Nolan will have MJ Engineering look at the application.  </w:t>
      </w:r>
    </w:p>
    <w:p w14:paraId="2474E7D0" w14:textId="33EDD80D" w:rsidR="007506A9" w:rsidRDefault="007506A9" w:rsidP="0014147A">
      <w:pPr>
        <w:jc w:val="both"/>
        <w:rPr>
          <w:sz w:val="24"/>
          <w:szCs w:val="24"/>
        </w:rPr>
      </w:pPr>
    </w:p>
    <w:p w14:paraId="46863B1F" w14:textId="75868DAB" w:rsidR="007506A9" w:rsidRDefault="007506A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Boomer made motion to declare the Planning/Zoning Board lead agency; seconded by Mr. Collins; all in favor.  </w:t>
      </w:r>
    </w:p>
    <w:p w14:paraId="45F5C278" w14:textId="00325E6C" w:rsidR="007506A9" w:rsidRDefault="007506A9" w:rsidP="0014147A">
      <w:pPr>
        <w:jc w:val="both"/>
        <w:rPr>
          <w:sz w:val="24"/>
          <w:szCs w:val="24"/>
        </w:rPr>
      </w:pPr>
    </w:p>
    <w:p w14:paraId="275D0D22" w14:textId="64685AC6" w:rsidR="007506A9" w:rsidRDefault="007506A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application will be placed back on the agenda for the next meeting.  </w:t>
      </w:r>
      <w:r w:rsidR="00D2554D">
        <w:rPr>
          <w:sz w:val="24"/>
          <w:szCs w:val="24"/>
        </w:rPr>
        <w:t xml:space="preserve">239 will need to be sent to Albany County Planning Board.  </w:t>
      </w:r>
    </w:p>
    <w:p w14:paraId="126F4ABB" w14:textId="52929185" w:rsidR="00D2554D" w:rsidRDefault="00D2554D" w:rsidP="0014147A">
      <w:pPr>
        <w:jc w:val="both"/>
        <w:rPr>
          <w:sz w:val="24"/>
          <w:szCs w:val="24"/>
        </w:rPr>
      </w:pPr>
    </w:p>
    <w:p w14:paraId="5BE56DE3" w14:textId="6B916D0D" w:rsidR="00D2554D" w:rsidRDefault="00D2554D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Brick explained that the application will need to be deemed complete; no recommendation yet; </w:t>
      </w:r>
      <w:r w:rsidR="00480856">
        <w:rPr>
          <w:sz w:val="24"/>
          <w:szCs w:val="24"/>
        </w:rPr>
        <w:t xml:space="preserve">he hasn’t had a chance to review the full EAP - </w:t>
      </w:r>
      <w:r>
        <w:rPr>
          <w:sz w:val="24"/>
          <w:szCs w:val="24"/>
        </w:rPr>
        <w:t>need</w:t>
      </w:r>
      <w:r w:rsidR="00480856">
        <w:rPr>
          <w:sz w:val="24"/>
          <w:szCs w:val="24"/>
        </w:rPr>
        <w:t>s</w:t>
      </w:r>
      <w:r>
        <w:rPr>
          <w:sz w:val="24"/>
          <w:szCs w:val="24"/>
        </w:rPr>
        <w:t xml:space="preserve"> to make sure EAP addresses the full build out </w:t>
      </w:r>
      <w:r w:rsidR="00480856">
        <w:rPr>
          <w:sz w:val="24"/>
          <w:szCs w:val="24"/>
        </w:rPr>
        <w:t xml:space="preserve">over 10 </w:t>
      </w:r>
      <w:proofErr w:type="gramStart"/>
      <w:r w:rsidR="00480856">
        <w:rPr>
          <w:sz w:val="24"/>
          <w:szCs w:val="24"/>
        </w:rPr>
        <w:t xml:space="preserve">years, </w:t>
      </w:r>
      <w:r>
        <w:rPr>
          <w:sz w:val="24"/>
          <w:szCs w:val="24"/>
        </w:rPr>
        <w:t xml:space="preserve"> can’t</w:t>
      </w:r>
      <w:proofErr w:type="gramEnd"/>
      <w:r>
        <w:rPr>
          <w:sz w:val="24"/>
          <w:szCs w:val="24"/>
        </w:rPr>
        <w:t xml:space="preserve"> be segmented.</w:t>
      </w:r>
    </w:p>
    <w:p w14:paraId="53320D67" w14:textId="423910F1" w:rsidR="00D2554D" w:rsidRDefault="00D2554D" w:rsidP="0014147A">
      <w:pPr>
        <w:jc w:val="both"/>
        <w:rPr>
          <w:sz w:val="24"/>
          <w:szCs w:val="24"/>
        </w:rPr>
      </w:pPr>
    </w:p>
    <w:p w14:paraId="224BD64D" w14:textId="07D34A1A" w:rsidR="00D2554D" w:rsidRPr="007506A9" w:rsidRDefault="00D2554D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Boyea</w:t>
      </w:r>
      <w:proofErr w:type="spellEnd"/>
      <w:r>
        <w:rPr>
          <w:sz w:val="24"/>
          <w:szCs w:val="24"/>
        </w:rPr>
        <w:t xml:space="preserve"> will continue to </w:t>
      </w:r>
      <w:r w:rsidR="00480856">
        <w:rPr>
          <w:sz w:val="24"/>
          <w:szCs w:val="24"/>
        </w:rPr>
        <w:t>advance</w:t>
      </w:r>
      <w:r>
        <w:rPr>
          <w:sz w:val="24"/>
          <w:szCs w:val="24"/>
        </w:rPr>
        <w:t xml:space="preserve"> the plan and prepare for the next meeting.</w:t>
      </w:r>
    </w:p>
    <w:p w14:paraId="37CAB43F" w14:textId="77777777" w:rsidR="007506A9" w:rsidRDefault="007506A9" w:rsidP="0014147A">
      <w:pPr>
        <w:jc w:val="both"/>
        <w:rPr>
          <w:sz w:val="24"/>
          <w:szCs w:val="24"/>
          <w:u w:val="single"/>
        </w:rPr>
      </w:pPr>
    </w:p>
    <w:p w14:paraId="37AE1E63" w14:textId="6333081A" w:rsidR="00C80DA6" w:rsidRDefault="00C80DA6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Hearings</w:t>
      </w:r>
    </w:p>
    <w:p w14:paraId="558177A3" w14:textId="62D79BD4" w:rsidR="00C80DA6" w:rsidRDefault="00C80DA6" w:rsidP="0014147A">
      <w:pPr>
        <w:jc w:val="both"/>
        <w:rPr>
          <w:sz w:val="24"/>
          <w:szCs w:val="24"/>
          <w:u w:val="single"/>
        </w:rPr>
      </w:pPr>
    </w:p>
    <w:p w14:paraId="78AB75C9" w14:textId="17F4B354" w:rsidR="00BB2DE4" w:rsidRDefault="00BB2DE4" w:rsidP="0014147A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Marebo</w:t>
      </w:r>
      <w:proofErr w:type="spellEnd"/>
      <w:r>
        <w:rPr>
          <w:b/>
          <w:bCs/>
          <w:sz w:val="24"/>
          <w:szCs w:val="24"/>
        </w:rPr>
        <w:t>, LLC (22-002SPR)</w:t>
      </w:r>
      <w:r>
        <w:rPr>
          <w:sz w:val="24"/>
          <w:szCs w:val="24"/>
        </w:rPr>
        <w:t xml:space="preserve">: An application for a site plan review located on property owned by </w:t>
      </w:r>
      <w:proofErr w:type="spellStart"/>
      <w:r>
        <w:rPr>
          <w:sz w:val="24"/>
          <w:szCs w:val="24"/>
        </w:rPr>
        <w:t>Flach</w:t>
      </w:r>
      <w:proofErr w:type="spellEnd"/>
      <w:r>
        <w:rPr>
          <w:sz w:val="24"/>
          <w:szCs w:val="24"/>
        </w:rPr>
        <w:t xml:space="preserve"> Properties, LLC.   Property is located at US Route 9W, Tax Map #156.2-1.3 and 156.-2-1.6</w:t>
      </w:r>
      <w:r w:rsidR="00C80DA6">
        <w:rPr>
          <w:sz w:val="24"/>
          <w:szCs w:val="24"/>
        </w:rPr>
        <w:t>.</w:t>
      </w:r>
    </w:p>
    <w:p w14:paraId="66DE66AA" w14:textId="7D1585DC" w:rsidR="00C80DA6" w:rsidRDefault="00C80DA6" w:rsidP="0014147A">
      <w:pPr>
        <w:jc w:val="both"/>
        <w:rPr>
          <w:sz w:val="24"/>
          <w:szCs w:val="24"/>
        </w:rPr>
      </w:pPr>
    </w:p>
    <w:p w14:paraId="3DBD3DA9" w14:textId="78455C59" w:rsidR="00C80DA6" w:rsidRPr="00C80DA6" w:rsidRDefault="00C80DA6" w:rsidP="0014147A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Marebo</w:t>
      </w:r>
      <w:proofErr w:type="spellEnd"/>
      <w:r>
        <w:rPr>
          <w:b/>
          <w:bCs/>
          <w:sz w:val="24"/>
          <w:szCs w:val="24"/>
        </w:rPr>
        <w:t>, LLC (23-001SUP)</w:t>
      </w:r>
      <w:r>
        <w:rPr>
          <w:sz w:val="24"/>
          <w:szCs w:val="24"/>
        </w:rPr>
        <w:t xml:space="preserve">: An application for a Special Use Permit located on property owned by </w:t>
      </w:r>
      <w:proofErr w:type="spellStart"/>
      <w:r>
        <w:rPr>
          <w:sz w:val="24"/>
          <w:szCs w:val="24"/>
        </w:rPr>
        <w:t>Flach</w:t>
      </w:r>
      <w:proofErr w:type="spellEnd"/>
      <w:r>
        <w:rPr>
          <w:sz w:val="24"/>
          <w:szCs w:val="24"/>
        </w:rPr>
        <w:t xml:space="preserve"> Properties, LLC.  Property is located at US Route 9W, Tax Map #156.-2-1.3 and 156.-2-1.6.</w:t>
      </w:r>
    </w:p>
    <w:p w14:paraId="29369C84" w14:textId="2F1F3332" w:rsidR="00B707D3" w:rsidRDefault="00B707D3" w:rsidP="0014147A">
      <w:pPr>
        <w:jc w:val="both"/>
        <w:rPr>
          <w:sz w:val="24"/>
          <w:szCs w:val="24"/>
        </w:rPr>
      </w:pPr>
    </w:p>
    <w:p w14:paraId="0B1A2160" w14:textId="77D75570" w:rsidR="00B707D3" w:rsidRDefault="00B707D3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and Mr. Collins were recused.  Mr. Brick stated that Mr. Cinque is an alternate member.  He explained that</w:t>
      </w:r>
      <w:r w:rsidR="00480856">
        <w:rPr>
          <w:sz w:val="24"/>
          <w:szCs w:val="24"/>
        </w:rPr>
        <w:t>,</w:t>
      </w:r>
      <w:r>
        <w:rPr>
          <w:sz w:val="24"/>
          <w:szCs w:val="24"/>
        </w:rPr>
        <w:t xml:space="preserve"> under the Town Code, in order for an alternate member to </w:t>
      </w:r>
      <w:r w:rsidR="00480856">
        <w:rPr>
          <w:sz w:val="24"/>
          <w:szCs w:val="24"/>
        </w:rPr>
        <w:t xml:space="preserve">serve and </w:t>
      </w:r>
      <w:r>
        <w:rPr>
          <w:sz w:val="24"/>
          <w:szCs w:val="24"/>
        </w:rPr>
        <w:t xml:space="preserve">participate in the meeting a few things need to be done: there needs to be a vacancy and then the Chair can appoint him into the role.  The recusal of two members created a vacancy.  Ms. Grogan (as acting Chair) </w:t>
      </w:r>
      <w:r w:rsidR="00480856">
        <w:rPr>
          <w:sz w:val="24"/>
          <w:szCs w:val="24"/>
        </w:rPr>
        <w:t xml:space="preserve">appointed and </w:t>
      </w:r>
      <w:r>
        <w:rPr>
          <w:sz w:val="24"/>
          <w:szCs w:val="24"/>
        </w:rPr>
        <w:t xml:space="preserve">welcomed Mr. Cinque to participate in tonight’s meeting. </w:t>
      </w:r>
    </w:p>
    <w:p w14:paraId="0C8C4048" w14:textId="7B8ABCCE" w:rsidR="00B707D3" w:rsidRDefault="00B707D3" w:rsidP="00B707D3">
      <w:pPr>
        <w:jc w:val="both"/>
        <w:rPr>
          <w:sz w:val="24"/>
          <w:szCs w:val="24"/>
        </w:rPr>
      </w:pPr>
    </w:p>
    <w:p w14:paraId="697028E5" w14:textId="6F948451" w:rsidR="00FE1995" w:rsidRDefault="00B707D3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>Mr. Brick</w:t>
      </w:r>
      <w:r w:rsidR="00C15FDF">
        <w:rPr>
          <w:sz w:val="24"/>
          <w:szCs w:val="24"/>
        </w:rPr>
        <w:t xml:space="preserve"> stated that o</w:t>
      </w:r>
      <w:r>
        <w:rPr>
          <w:sz w:val="24"/>
          <w:szCs w:val="24"/>
        </w:rPr>
        <w:t>n January 9</w:t>
      </w:r>
      <w:r w:rsidR="00FE1995">
        <w:rPr>
          <w:sz w:val="24"/>
          <w:szCs w:val="24"/>
        </w:rPr>
        <w:t>, there was an informal discussion regarding the scheduling of the public hearing</w:t>
      </w:r>
      <w:r w:rsidR="00480856">
        <w:rPr>
          <w:sz w:val="24"/>
          <w:szCs w:val="24"/>
        </w:rPr>
        <w:t xml:space="preserve"> and it was decided that the Planning/Zoning Board</w:t>
      </w:r>
      <w:r w:rsidR="00FE1995">
        <w:rPr>
          <w:sz w:val="24"/>
          <w:szCs w:val="24"/>
        </w:rPr>
        <w:t xml:space="preserve"> would schedule the public hearing after the Town Board acted.  The next scheduled </w:t>
      </w:r>
      <w:r w:rsidR="00C15FDF">
        <w:rPr>
          <w:sz w:val="24"/>
          <w:szCs w:val="24"/>
        </w:rPr>
        <w:t xml:space="preserve">P/Z </w:t>
      </w:r>
      <w:r w:rsidR="00FE1995">
        <w:rPr>
          <w:sz w:val="24"/>
          <w:szCs w:val="24"/>
        </w:rPr>
        <w:t xml:space="preserve">meeting was </w:t>
      </w:r>
      <w:r w:rsidR="00480856">
        <w:rPr>
          <w:sz w:val="24"/>
          <w:szCs w:val="24"/>
        </w:rPr>
        <w:t xml:space="preserve">to be held on </w:t>
      </w:r>
      <w:r w:rsidR="00FE1995">
        <w:rPr>
          <w:sz w:val="24"/>
          <w:szCs w:val="24"/>
        </w:rPr>
        <w:t xml:space="preserve">January 25 but </w:t>
      </w:r>
      <w:r w:rsidR="00C15FDF">
        <w:rPr>
          <w:sz w:val="24"/>
          <w:szCs w:val="24"/>
        </w:rPr>
        <w:t xml:space="preserve">the </w:t>
      </w:r>
      <w:r w:rsidR="00FE1995">
        <w:rPr>
          <w:sz w:val="24"/>
          <w:szCs w:val="24"/>
        </w:rPr>
        <w:t>meeting was cancelled due to the weather.</w:t>
      </w:r>
      <w:r w:rsidR="00480856">
        <w:rPr>
          <w:sz w:val="24"/>
          <w:szCs w:val="24"/>
        </w:rPr>
        <w:t xml:space="preserve">  We didn’t get together and were not in a position to </w:t>
      </w:r>
      <w:r w:rsidR="0076359B">
        <w:rPr>
          <w:sz w:val="24"/>
          <w:szCs w:val="24"/>
        </w:rPr>
        <w:t xml:space="preserve">confirm and pass by resolution </w:t>
      </w:r>
      <w:r w:rsidR="00480856">
        <w:rPr>
          <w:sz w:val="24"/>
          <w:szCs w:val="24"/>
        </w:rPr>
        <w:t>schedul</w:t>
      </w:r>
      <w:r w:rsidR="0076359B">
        <w:rPr>
          <w:sz w:val="24"/>
          <w:szCs w:val="24"/>
        </w:rPr>
        <w:t>ing the public hearing.</w:t>
      </w:r>
      <w:r w:rsidR="00FE1995">
        <w:rPr>
          <w:sz w:val="24"/>
          <w:szCs w:val="24"/>
        </w:rPr>
        <w:t xml:space="preserve">  </w:t>
      </w:r>
      <w:r w:rsidR="00304150">
        <w:rPr>
          <w:sz w:val="24"/>
          <w:szCs w:val="24"/>
        </w:rPr>
        <w:t xml:space="preserve">Subsequent to the cancellation, </w:t>
      </w:r>
      <w:r w:rsidR="00FE1995">
        <w:rPr>
          <w:sz w:val="24"/>
          <w:szCs w:val="24"/>
        </w:rPr>
        <w:t>Mr. Brick had advised Ms. Grogan</w:t>
      </w:r>
      <w:r w:rsidR="00304150">
        <w:rPr>
          <w:sz w:val="24"/>
          <w:szCs w:val="24"/>
        </w:rPr>
        <w:t xml:space="preserve"> </w:t>
      </w:r>
      <w:r w:rsidR="00FE1995">
        <w:rPr>
          <w:sz w:val="24"/>
          <w:szCs w:val="24"/>
        </w:rPr>
        <w:t xml:space="preserve">that </w:t>
      </w:r>
      <w:r w:rsidR="00304150">
        <w:rPr>
          <w:sz w:val="24"/>
          <w:szCs w:val="24"/>
        </w:rPr>
        <w:t xml:space="preserve">as Chair </w:t>
      </w:r>
      <w:r w:rsidR="00FE1995">
        <w:rPr>
          <w:sz w:val="24"/>
          <w:szCs w:val="24"/>
        </w:rPr>
        <w:t xml:space="preserve">she </w:t>
      </w:r>
      <w:r w:rsidR="0076359B">
        <w:rPr>
          <w:sz w:val="24"/>
          <w:szCs w:val="24"/>
        </w:rPr>
        <w:t>had the ability to</w:t>
      </w:r>
      <w:r w:rsidR="00FE1995">
        <w:rPr>
          <w:sz w:val="24"/>
          <w:szCs w:val="24"/>
        </w:rPr>
        <w:t xml:space="preserve"> authorize Mr. Chmielewski to</w:t>
      </w:r>
      <w:r w:rsidR="0076359B">
        <w:rPr>
          <w:sz w:val="24"/>
          <w:szCs w:val="24"/>
        </w:rPr>
        <w:t xml:space="preserve"> publish notice of the public hearing in the paper tentatively for this </w:t>
      </w:r>
      <w:proofErr w:type="gramStart"/>
      <w:r w:rsidR="0076359B">
        <w:rPr>
          <w:sz w:val="24"/>
          <w:szCs w:val="24"/>
        </w:rPr>
        <w:t>evening</w:t>
      </w:r>
      <w:r w:rsidR="00FE1995">
        <w:rPr>
          <w:sz w:val="24"/>
          <w:szCs w:val="24"/>
        </w:rPr>
        <w:t xml:space="preserve">  </w:t>
      </w:r>
      <w:r w:rsidR="00304150">
        <w:rPr>
          <w:sz w:val="24"/>
          <w:szCs w:val="24"/>
        </w:rPr>
        <w:t>s</w:t>
      </w:r>
      <w:r w:rsidR="00FE1995">
        <w:rPr>
          <w:sz w:val="24"/>
          <w:szCs w:val="24"/>
        </w:rPr>
        <w:t>o</w:t>
      </w:r>
      <w:proofErr w:type="gramEnd"/>
      <w:r w:rsidR="00FE1995">
        <w:rPr>
          <w:sz w:val="24"/>
          <w:szCs w:val="24"/>
        </w:rPr>
        <w:t xml:space="preserve"> that the applicant would not have to wait another month</w:t>
      </w:r>
      <w:r w:rsidR="0076359B">
        <w:rPr>
          <w:sz w:val="24"/>
          <w:szCs w:val="24"/>
        </w:rPr>
        <w:t xml:space="preserve"> due to snow cancellation.</w:t>
      </w:r>
      <w:r w:rsidR="00FE1995">
        <w:rPr>
          <w:sz w:val="24"/>
          <w:szCs w:val="24"/>
        </w:rPr>
        <w:t xml:space="preserve"> Board </w:t>
      </w:r>
      <w:r w:rsidR="00304150">
        <w:rPr>
          <w:sz w:val="24"/>
          <w:szCs w:val="24"/>
        </w:rPr>
        <w:t>did not</w:t>
      </w:r>
      <w:r w:rsidR="00FE1995">
        <w:rPr>
          <w:sz w:val="24"/>
          <w:szCs w:val="24"/>
        </w:rPr>
        <w:t xml:space="preserve"> act</w:t>
      </w:r>
      <w:r w:rsidR="00304150">
        <w:rPr>
          <w:sz w:val="24"/>
          <w:szCs w:val="24"/>
        </w:rPr>
        <w:t xml:space="preserve"> by resolution</w:t>
      </w:r>
      <w:r w:rsidR="00FE1995">
        <w:rPr>
          <w:sz w:val="24"/>
          <w:szCs w:val="24"/>
        </w:rPr>
        <w:t xml:space="preserve">.  </w:t>
      </w:r>
      <w:r w:rsidR="00304150">
        <w:rPr>
          <w:sz w:val="24"/>
          <w:szCs w:val="24"/>
        </w:rPr>
        <w:t xml:space="preserve">Now at this time, the </w:t>
      </w:r>
      <w:r w:rsidR="00FE1995">
        <w:rPr>
          <w:sz w:val="24"/>
          <w:szCs w:val="24"/>
        </w:rPr>
        <w:t xml:space="preserve">Board can ratify that </w:t>
      </w:r>
      <w:r w:rsidR="00304150">
        <w:rPr>
          <w:sz w:val="24"/>
          <w:szCs w:val="24"/>
        </w:rPr>
        <w:t xml:space="preserve">the decision of the chair </w:t>
      </w:r>
      <w:r w:rsidR="00FE1995">
        <w:rPr>
          <w:sz w:val="24"/>
          <w:szCs w:val="24"/>
        </w:rPr>
        <w:t xml:space="preserve">was </w:t>
      </w:r>
      <w:r w:rsidR="00FE1995">
        <w:rPr>
          <w:sz w:val="24"/>
          <w:szCs w:val="24"/>
        </w:rPr>
        <w:lastRenderedPageBreak/>
        <w:t xml:space="preserve">legal.  In the interest of transparency, </w:t>
      </w:r>
      <w:r w:rsidR="0076359B">
        <w:rPr>
          <w:sz w:val="24"/>
          <w:szCs w:val="24"/>
        </w:rPr>
        <w:t>B</w:t>
      </w:r>
      <w:r w:rsidR="00FE1995">
        <w:rPr>
          <w:sz w:val="24"/>
          <w:szCs w:val="24"/>
        </w:rPr>
        <w:t xml:space="preserve">oard has to do resolution to open </w:t>
      </w:r>
      <w:r w:rsidR="0076359B">
        <w:rPr>
          <w:sz w:val="24"/>
          <w:szCs w:val="24"/>
        </w:rPr>
        <w:t xml:space="preserve">the public hearing </w:t>
      </w:r>
      <w:r w:rsidR="00FE1995">
        <w:rPr>
          <w:sz w:val="24"/>
          <w:szCs w:val="24"/>
        </w:rPr>
        <w:t>and to ke</w:t>
      </w:r>
      <w:r w:rsidR="0076359B">
        <w:rPr>
          <w:sz w:val="24"/>
          <w:szCs w:val="24"/>
        </w:rPr>
        <w:t xml:space="preserve">ep it </w:t>
      </w:r>
      <w:r w:rsidR="00FE1995">
        <w:rPr>
          <w:sz w:val="24"/>
          <w:szCs w:val="24"/>
        </w:rPr>
        <w:t>open.</w:t>
      </w:r>
    </w:p>
    <w:p w14:paraId="48C80186" w14:textId="3BEF5A5B" w:rsidR="00FE1995" w:rsidRDefault="00FE1995" w:rsidP="00B707D3">
      <w:pPr>
        <w:jc w:val="both"/>
        <w:rPr>
          <w:sz w:val="24"/>
          <w:szCs w:val="24"/>
        </w:rPr>
      </w:pPr>
    </w:p>
    <w:p w14:paraId="686A2561" w14:textId="764AE3B4" w:rsidR="00FE1995" w:rsidRDefault="00FE1995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ratify the decision made by the Acting Chair</w:t>
      </w:r>
      <w:r w:rsidR="00015763">
        <w:rPr>
          <w:sz w:val="24"/>
          <w:szCs w:val="24"/>
        </w:rPr>
        <w:t xml:space="preserve"> and to open the public hearing; seconded by Ms. Stanton; all in favor, except Mr. Cinque who was opposed because he felt that it was improper procedure.</w:t>
      </w:r>
    </w:p>
    <w:p w14:paraId="320E64FB" w14:textId="6D44BCEF" w:rsidR="00015763" w:rsidRDefault="00015763" w:rsidP="00B707D3">
      <w:pPr>
        <w:jc w:val="both"/>
        <w:rPr>
          <w:sz w:val="24"/>
          <w:szCs w:val="24"/>
        </w:rPr>
      </w:pPr>
    </w:p>
    <w:p w14:paraId="01110F2B" w14:textId="40898043" w:rsidR="00015763" w:rsidRDefault="00015763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Grogan </w:t>
      </w:r>
      <w:r w:rsidR="0076359B">
        <w:rPr>
          <w:sz w:val="24"/>
          <w:szCs w:val="24"/>
        </w:rPr>
        <w:t>acknowledged</w:t>
      </w:r>
      <w:r w:rsidR="001D5DF9">
        <w:rPr>
          <w:sz w:val="24"/>
          <w:szCs w:val="24"/>
        </w:rPr>
        <w:t xml:space="preserve"> (for full transparency) </w:t>
      </w:r>
      <w:r>
        <w:rPr>
          <w:sz w:val="24"/>
          <w:szCs w:val="24"/>
        </w:rPr>
        <w:t xml:space="preserve">that Mr. Brick had sent her an e-mail regarding the scheduling of the public hearing; she </w:t>
      </w:r>
      <w:r w:rsidR="0076359B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sent an e-mail to the </w:t>
      </w:r>
      <w:r w:rsidR="0076359B">
        <w:rPr>
          <w:sz w:val="24"/>
          <w:szCs w:val="24"/>
        </w:rPr>
        <w:t xml:space="preserve">other Board </w:t>
      </w:r>
      <w:r>
        <w:rPr>
          <w:sz w:val="24"/>
          <w:szCs w:val="24"/>
        </w:rPr>
        <w:t xml:space="preserve">members (with the exception of Mr. Nolan and Mr. Collins).  </w:t>
      </w:r>
    </w:p>
    <w:p w14:paraId="33FA5677" w14:textId="25D3D339" w:rsidR="00015763" w:rsidRDefault="00015763" w:rsidP="00B707D3">
      <w:pPr>
        <w:jc w:val="both"/>
        <w:rPr>
          <w:sz w:val="24"/>
          <w:szCs w:val="24"/>
        </w:rPr>
      </w:pPr>
    </w:p>
    <w:p w14:paraId="4A5AE9D4" w14:textId="79454325" w:rsidR="00015763" w:rsidRDefault="00015763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>Ms. Gro</w:t>
      </w:r>
      <w:r w:rsidR="0076359B">
        <w:rPr>
          <w:sz w:val="24"/>
          <w:szCs w:val="24"/>
        </w:rPr>
        <w:t>g</w:t>
      </w:r>
      <w:r>
        <w:rPr>
          <w:sz w:val="24"/>
          <w:szCs w:val="24"/>
        </w:rPr>
        <w:t>an read the notice of the public hearing into the record.</w:t>
      </w:r>
    </w:p>
    <w:p w14:paraId="18DAC246" w14:textId="1B5BB28D" w:rsidR="00015763" w:rsidRDefault="00015763" w:rsidP="00B707D3">
      <w:pPr>
        <w:jc w:val="both"/>
        <w:rPr>
          <w:sz w:val="24"/>
          <w:szCs w:val="24"/>
        </w:rPr>
      </w:pPr>
    </w:p>
    <w:p w14:paraId="27DD8AC3" w14:textId="1D6A714F" w:rsidR="00015763" w:rsidRDefault="00015763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public hearing commenced.  </w:t>
      </w:r>
      <w:r w:rsidR="0076359B">
        <w:rPr>
          <w:sz w:val="24"/>
          <w:szCs w:val="24"/>
        </w:rPr>
        <w:t xml:space="preserve">Members of the public were invited to the podium.  </w:t>
      </w:r>
      <w:r w:rsidR="00C15FDF">
        <w:rPr>
          <w:sz w:val="24"/>
          <w:szCs w:val="24"/>
        </w:rPr>
        <w:t>The following</w:t>
      </w:r>
      <w:r w:rsidR="00546C55">
        <w:rPr>
          <w:sz w:val="24"/>
          <w:szCs w:val="24"/>
        </w:rPr>
        <w:t xml:space="preserve"> three</w:t>
      </w:r>
      <w:r w:rsidR="00C15FDF">
        <w:rPr>
          <w:sz w:val="24"/>
          <w:szCs w:val="24"/>
        </w:rPr>
        <w:t xml:space="preserve"> </w:t>
      </w:r>
      <w:r w:rsidR="007617C8">
        <w:rPr>
          <w:sz w:val="24"/>
          <w:szCs w:val="24"/>
        </w:rPr>
        <w:t xml:space="preserve">people </w:t>
      </w:r>
      <w:r w:rsidR="00C15FDF">
        <w:rPr>
          <w:sz w:val="24"/>
          <w:szCs w:val="24"/>
        </w:rPr>
        <w:t>spoke:</w:t>
      </w:r>
    </w:p>
    <w:p w14:paraId="64156A9E" w14:textId="24A829AF" w:rsidR="00C15FDF" w:rsidRDefault="00C15FDF" w:rsidP="00B707D3">
      <w:pPr>
        <w:jc w:val="both"/>
        <w:rPr>
          <w:sz w:val="24"/>
          <w:szCs w:val="24"/>
        </w:rPr>
      </w:pPr>
    </w:p>
    <w:p w14:paraId="6253EE4C" w14:textId="04E073F8" w:rsidR="00C15FDF" w:rsidRDefault="00C15FDF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Michael </w:t>
      </w:r>
      <w:proofErr w:type="spellStart"/>
      <w:r>
        <w:rPr>
          <w:sz w:val="24"/>
          <w:szCs w:val="24"/>
        </w:rPr>
        <w:t>Biscone</w:t>
      </w:r>
      <w:proofErr w:type="spellEnd"/>
      <w:r w:rsidR="00C051B3">
        <w:rPr>
          <w:sz w:val="24"/>
          <w:szCs w:val="24"/>
        </w:rPr>
        <w:t>: He</w:t>
      </w:r>
      <w:r>
        <w:rPr>
          <w:sz w:val="24"/>
          <w:szCs w:val="24"/>
        </w:rPr>
        <w:t xml:space="preserve"> </w:t>
      </w:r>
      <w:r w:rsidR="00F82B75">
        <w:rPr>
          <w:sz w:val="24"/>
          <w:szCs w:val="24"/>
        </w:rPr>
        <w:t xml:space="preserve">read </w:t>
      </w:r>
      <w:r w:rsidR="003F6C5F">
        <w:rPr>
          <w:sz w:val="24"/>
          <w:szCs w:val="24"/>
        </w:rPr>
        <w:t xml:space="preserve">part of a </w:t>
      </w:r>
      <w:r w:rsidR="00F82B75">
        <w:rPr>
          <w:sz w:val="24"/>
          <w:szCs w:val="24"/>
        </w:rPr>
        <w:t xml:space="preserve">paragraph from </w:t>
      </w:r>
      <w:r w:rsidR="003F6C5F">
        <w:rPr>
          <w:sz w:val="24"/>
          <w:szCs w:val="24"/>
        </w:rPr>
        <w:t xml:space="preserve">the </w:t>
      </w:r>
      <w:r w:rsidR="00F82B75">
        <w:rPr>
          <w:sz w:val="24"/>
          <w:szCs w:val="24"/>
        </w:rPr>
        <w:t>January 9</w:t>
      </w:r>
      <w:r w:rsidR="00F82B75" w:rsidRPr="00F82B75">
        <w:rPr>
          <w:sz w:val="24"/>
          <w:szCs w:val="24"/>
          <w:vertAlign w:val="superscript"/>
        </w:rPr>
        <w:t>th</w:t>
      </w:r>
      <w:r w:rsidR="00F82B75">
        <w:rPr>
          <w:sz w:val="24"/>
          <w:szCs w:val="24"/>
        </w:rPr>
        <w:t xml:space="preserve"> meeting minutes</w:t>
      </w:r>
      <w:r w:rsidR="00C051B3">
        <w:rPr>
          <w:sz w:val="24"/>
          <w:szCs w:val="24"/>
        </w:rPr>
        <w:t xml:space="preserve"> regarding public hearings</w:t>
      </w:r>
      <w:r w:rsidR="003F6C5F">
        <w:rPr>
          <w:sz w:val="24"/>
          <w:szCs w:val="24"/>
        </w:rPr>
        <w:t>: “Discussion was held regarding various meeting dates and timing for all that is needed to be done before public hearings can be scheduled.”</w:t>
      </w:r>
      <w:r w:rsidR="00F82B75">
        <w:rPr>
          <w:sz w:val="24"/>
          <w:szCs w:val="24"/>
        </w:rPr>
        <w:t xml:space="preserve">  He </w:t>
      </w:r>
      <w:r>
        <w:rPr>
          <w:sz w:val="24"/>
          <w:szCs w:val="24"/>
        </w:rPr>
        <w:t xml:space="preserve">stated that </w:t>
      </w:r>
      <w:r w:rsidR="00F82B75">
        <w:rPr>
          <w:sz w:val="24"/>
          <w:szCs w:val="24"/>
        </w:rPr>
        <w:t>Board members received in their packets tonight</w:t>
      </w:r>
      <w:r>
        <w:rPr>
          <w:sz w:val="24"/>
          <w:szCs w:val="24"/>
        </w:rPr>
        <w:t xml:space="preserve"> </w:t>
      </w:r>
      <w:r w:rsidR="00F82B7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application dated January 19 </w:t>
      </w:r>
      <w:r w:rsidR="00F82B75">
        <w:rPr>
          <w:sz w:val="24"/>
          <w:szCs w:val="24"/>
        </w:rPr>
        <w:t>after the January 9</w:t>
      </w:r>
      <w:r w:rsidR="00F82B75" w:rsidRPr="00F82B75">
        <w:rPr>
          <w:sz w:val="24"/>
          <w:szCs w:val="24"/>
          <w:vertAlign w:val="superscript"/>
        </w:rPr>
        <w:t>th</w:t>
      </w:r>
      <w:r w:rsidR="00F82B75">
        <w:rPr>
          <w:sz w:val="24"/>
          <w:szCs w:val="24"/>
        </w:rPr>
        <w:t xml:space="preserve"> meeting.  They have not accepted the application, have not ruled the application was complete.  They then received, tardy to January 27</w:t>
      </w:r>
      <w:r w:rsidR="00910A5D">
        <w:rPr>
          <w:sz w:val="24"/>
          <w:szCs w:val="24"/>
        </w:rPr>
        <w:t xml:space="preserve"> the special use permit application</w:t>
      </w:r>
      <w:r w:rsidR="00F82B75">
        <w:rPr>
          <w:sz w:val="24"/>
          <w:szCs w:val="24"/>
        </w:rPr>
        <w:t>.  He foiled both of those app</w:t>
      </w:r>
      <w:r w:rsidR="00910A5D">
        <w:rPr>
          <w:sz w:val="24"/>
          <w:szCs w:val="24"/>
        </w:rPr>
        <w:t>l</w:t>
      </w:r>
      <w:r w:rsidR="00F82B75">
        <w:rPr>
          <w:sz w:val="24"/>
          <w:szCs w:val="24"/>
        </w:rPr>
        <w:t>ications</w:t>
      </w:r>
      <w:r>
        <w:rPr>
          <w:sz w:val="24"/>
          <w:szCs w:val="24"/>
        </w:rPr>
        <w:t xml:space="preserve">.  The Code </w:t>
      </w:r>
      <w:r w:rsidR="00910A5D">
        <w:rPr>
          <w:sz w:val="24"/>
          <w:szCs w:val="24"/>
        </w:rPr>
        <w:t>requires</w:t>
      </w:r>
      <w:r>
        <w:rPr>
          <w:sz w:val="24"/>
          <w:szCs w:val="24"/>
        </w:rPr>
        <w:t xml:space="preserve"> that they need to be filed concurrently</w:t>
      </w:r>
      <w:r w:rsidR="00910A5D">
        <w:rPr>
          <w:sz w:val="24"/>
          <w:szCs w:val="24"/>
        </w:rPr>
        <w:t>.  These applications being filed subsequent to the January 9 meeting would not have given the Board jurisdiction</w:t>
      </w:r>
      <w:r w:rsidR="00403B1F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403B1F">
        <w:rPr>
          <w:sz w:val="24"/>
          <w:szCs w:val="24"/>
        </w:rPr>
        <w:t>T</w:t>
      </w:r>
      <w:r>
        <w:rPr>
          <w:sz w:val="24"/>
          <w:szCs w:val="24"/>
        </w:rPr>
        <w:t xml:space="preserve">he Board must </w:t>
      </w:r>
      <w:r w:rsidR="007617C8">
        <w:rPr>
          <w:sz w:val="24"/>
          <w:szCs w:val="24"/>
        </w:rPr>
        <w:t xml:space="preserve">follow procedure </w:t>
      </w:r>
      <w:r w:rsidR="00403B1F">
        <w:rPr>
          <w:sz w:val="24"/>
          <w:szCs w:val="24"/>
        </w:rPr>
        <w:t xml:space="preserve">(Chapter 136.10 and 165.9) </w:t>
      </w:r>
      <w:r w:rsidR="007617C8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accept </w:t>
      </w:r>
      <w:r w:rsidR="00403B1F">
        <w:rPr>
          <w:sz w:val="24"/>
          <w:szCs w:val="24"/>
        </w:rPr>
        <w:t xml:space="preserve">an </w:t>
      </w:r>
      <w:r>
        <w:rPr>
          <w:sz w:val="24"/>
          <w:szCs w:val="24"/>
        </w:rPr>
        <w:t>application for the site plan</w:t>
      </w:r>
      <w:r w:rsidR="007617C8">
        <w:rPr>
          <w:sz w:val="24"/>
          <w:szCs w:val="24"/>
        </w:rPr>
        <w:t xml:space="preserve">, </w:t>
      </w:r>
      <w:r w:rsidR="00403B1F">
        <w:rPr>
          <w:sz w:val="24"/>
          <w:szCs w:val="24"/>
        </w:rPr>
        <w:t>have site plan review</w:t>
      </w:r>
      <w:r w:rsidR="007617C8">
        <w:rPr>
          <w:sz w:val="24"/>
          <w:szCs w:val="24"/>
        </w:rPr>
        <w:t xml:space="preserve">, </w:t>
      </w:r>
      <w:r>
        <w:rPr>
          <w:sz w:val="24"/>
          <w:szCs w:val="24"/>
        </w:rPr>
        <w:t>and then set a public hearing,</w:t>
      </w:r>
      <w:r w:rsidR="00403B1F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act on that application and ratify after it has been done</w:t>
      </w:r>
      <w:r w:rsidR="00403B1F">
        <w:rPr>
          <w:sz w:val="24"/>
          <w:szCs w:val="24"/>
        </w:rPr>
        <w:t xml:space="preserve"> – can’t have a public hearing before that</w:t>
      </w:r>
      <w:r>
        <w:rPr>
          <w:sz w:val="24"/>
          <w:szCs w:val="24"/>
        </w:rPr>
        <w:t>.  There needs to be transparency – no time, no motion or acceptance of the application of the SUP.</w:t>
      </w:r>
      <w:r w:rsidR="00403B1F">
        <w:rPr>
          <w:sz w:val="24"/>
          <w:szCs w:val="24"/>
        </w:rPr>
        <w:t xml:space="preserve">  The Board is asking to ratify something after it has been done; there is no such provision in the Town Code that gives the Planning/Zoning Board that authority.</w:t>
      </w:r>
    </w:p>
    <w:p w14:paraId="1D3250B8" w14:textId="2E4F7198" w:rsidR="00C15FDF" w:rsidRDefault="00C15FDF" w:rsidP="00B707D3">
      <w:pPr>
        <w:jc w:val="both"/>
        <w:rPr>
          <w:sz w:val="24"/>
          <w:szCs w:val="24"/>
        </w:rPr>
      </w:pPr>
    </w:p>
    <w:p w14:paraId="38C5AA63" w14:textId="77F69192" w:rsidR="00C15FDF" w:rsidRDefault="00403B1F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15FDF">
        <w:rPr>
          <w:sz w:val="24"/>
          <w:szCs w:val="24"/>
        </w:rPr>
        <w:t xml:space="preserve">ames Warren: </w:t>
      </w:r>
      <w:r>
        <w:rPr>
          <w:sz w:val="24"/>
          <w:szCs w:val="24"/>
        </w:rPr>
        <w:t>Planning/Zoning Board is only r</w:t>
      </w:r>
      <w:r w:rsidR="00C15FDF">
        <w:rPr>
          <w:sz w:val="24"/>
          <w:szCs w:val="24"/>
        </w:rPr>
        <w:t>atifying the fact that public hearing</w:t>
      </w:r>
      <w:r w:rsidR="007617C8">
        <w:rPr>
          <w:sz w:val="24"/>
          <w:szCs w:val="24"/>
        </w:rPr>
        <w:t xml:space="preserve"> w</w:t>
      </w:r>
      <w:r w:rsidR="00C15FDF">
        <w:rPr>
          <w:sz w:val="24"/>
          <w:szCs w:val="24"/>
        </w:rPr>
        <w:t xml:space="preserve">as </w:t>
      </w:r>
      <w:proofErr w:type="gramStart"/>
      <w:r w:rsidR="00C15FDF">
        <w:rPr>
          <w:sz w:val="24"/>
          <w:szCs w:val="24"/>
        </w:rPr>
        <w:t>noticed</w:t>
      </w:r>
      <w:r>
        <w:rPr>
          <w:sz w:val="24"/>
          <w:szCs w:val="24"/>
        </w:rPr>
        <w:t xml:space="preserve">; </w:t>
      </w:r>
      <w:r w:rsidR="00C15FDF">
        <w:rPr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</w:t>
      </w:r>
      <w:r w:rsidR="00C15FDF">
        <w:rPr>
          <w:sz w:val="24"/>
          <w:szCs w:val="24"/>
        </w:rPr>
        <w:t>was all above board.  Public hearing is to gather</w:t>
      </w:r>
      <w:r w:rsidR="00A32124">
        <w:rPr>
          <w:sz w:val="24"/>
          <w:szCs w:val="24"/>
        </w:rPr>
        <w:t xml:space="preserve"> information; let the Planning/Zoning Board do their work.</w:t>
      </w:r>
    </w:p>
    <w:p w14:paraId="5D403FB4" w14:textId="04D8BE8D" w:rsidR="00A32124" w:rsidRDefault="00A32124" w:rsidP="00B707D3">
      <w:pPr>
        <w:jc w:val="both"/>
        <w:rPr>
          <w:sz w:val="24"/>
          <w:szCs w:val="24"/>
        </w:rPr>
      </w:pPr>
    </w:p>
    <w:p w14:paraId="0A12D8C1" w14:textId="5D356D0E" w:rsidR="00A32124" w:rsidRDefault="00A32124" w:rsidP="00B70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Stephen Schmitt:  He stated that he is not here as a Town Council member but as a resident of the Town of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>.</w:t>
      </w:r>
      <w:r w:rsidR="00403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There was a timeline for this application</w:t>
      </w:r>
      <w:r w:rsidR="00403B1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On 11/21/2022 the Town Board issued a three</w:t>
      </w:r>
      <w:r w:rsidR="00403B1F">
        <w:rPr>
          <w:sz w:val="24"/>
          <w:szCs w:val="24"/>
        </w:rPr>
        <w:t>-</w:t>
      </w:r>
      <w:r>
        <w:rPr>
          <w:sz w:val="24"/>
          <w:szCs w:val="24"/>
        </w:rPr>
        <w:t xml:space="preserve">month moratorium and </w:t>
      </w:r>
      <w:r w:rsidR="00403B1F">
        <w:rPr>
          <w:sz w:val="24"/>
          <w:szCs w:val="24"/>
        </w:rPr>
        <w:t>a local law to</w:t>
      </w:r>
      <w:r>
        <w:rPr>
          <w:sz w:val="24"/>
          <w:szCs w:val="24"/>
        </w:rPr>
        <w:t xml:space="preserve"> define </w:t>
      </w:r>
      <w:r w:rsidR="00403B1F">
        <w:rPr>
          <w:sz w:val="24"/>
          <w:szCs w:val="24"/>
        </w:rPr>
        <w:t>other</w:t>
      </w:r>
      <w:r>
        <w:rPr>
          <w:sz w:val="24"/>
          <w:szCs w:val="24"/>
        </w:rPr>
        <w:t xml:space="preserve"> terminology</w:t>
      </w:r>
      <w:r w:rsidR="00403B1F">
        <w:rPr>
          <w:sz w:val="24"/>
          <w:szCs w:val="24"/>
        </w:rPr>
        <w:t xml:space="preserve"> in Chapter 165.  </w:t>
      </w:r>
      <w:r>
        <w:rPr>
          <w:sz w:val="24"/>
          <w:szCs w:val="24"/>
        </w:rPr>
        <w:t xml:space="preserve">  On 12/8/22 the Town Board held a public hearing on the moratorium.  Immediately following that meeting, on 12/9/22</w:t>
      </w:r>
      <w:r w:rsidR="007617C8">
        <w:rPr>
          <w:sz w:val="24"/>
          <w:szCs w:val="24"/>
        </w:rPr>
        <w:t xml:space="preserve"> </w:t>
      </w:r>
      <w:r w:rsidR="00403B1F">
        <w:rPr>
          <w:sz w:val="24"/>
          <w:szCs w:val="24"/>
        </w:rPr>
        <w:t>Supervisor</w:t>
      </w:r>
      <w:r>
        <w:rPr>
          <w:sz w:val="24"/>
          <w:szCs w:val="24"/>
        </w:rPr>
        <w:t xml:space="preserve"> McHugh and Mr. Schmitt met with Mr. Long and chatted about how to make the application work for everyone.  On 12/2</w:t>
      </w:r>
      <w:r w:rsidR="007617C8">
        <w:rPr>
          <w:sz w:val="24"/>
          <w:szCs w:val="24"/>
        </w:rPr>
        <w:t>2</w:t>
      </w:r>
      <w:r>
        <w:rPr>
          <w:sz w:val="24"/>
          <w:szCs w:val="24"/>
        </w:rPr>
        <w:t xml:space="preserve">/22, </w:t>
      </w:r>
      <w:r w:rsidR="007617C8">
        <w:rPr>
          <w:sz w:val="24"/>
          <w:szCs w:val="24"/>
        </w:rPr>
        <w:t xml:space="preserve">the Town Board </w:t>
      </w:r>
      <w:r>
        <w:rPr>
          <w:sz w:val="24"/>
          <w:szCs w:val="24"/>
        </w:rPr>
        <w:t xml:space="preserve">proposed </w:t>
      </w:r>
      <w:r w:rsidR="00A3102D">
        <w:rPr>
          <w:sz w:val="24"/>
          <w:szCs w:val="24"/>
        </w:rPr>
        <w:t xml:space="preserve">a </w:t>
      </w:r>
      <w:r>
        <w:rPr>
          <w:sz w:val="24"/>
          <w:szCs w:val="24"/>
        </w:rPr>
        <w:t>local law to define trucking terminal as well as to create and define fue</w:t>
      </w:r>
      <w:r w:rsidR="00546C55">
        <w:rPr>
          <w:sz w:val="24"/>
          <w:szCs w:val="24"/>
        </w:rPr>
        <w:t xml:space="preserve">l </w:t>
      </w:r>
      <w:r w:rsidR="00A3102D">
        <w:rPr>
          <w:sz w:val="24"/>
          <w:szCs w:val="24"/>
        </w:rPr>
        <w:t>distribution</w:t>
      </w:r>
      <w:r>
        <w:rPr>
          <w:sz w:val="24"/>
          <w:szCs w:val="24"/>
        </w:rPr>
        <w:t xml:space="preserve"> facility.   On 1/12/2023 a public hearing was held </w:t>
      </w:r>
      <w:r w:rsidR="00546C55">
        <w:rPr>
          <w:sz w:val="24"/>
          <w:szCs w:val="24"/>
        </w:rPr>
        <w:t xml:space="preserve">for the proposed local law.  On 1/26 the Town Board passed </w:t>
      </w:r>
      <w:r w:rsidR="00A3102D">
        <w:rPr>
          <w:sz w:val="24"/>
          <w:szCs w:val="24"/>
        </w:rPr>
        <w:t xml:space="preserve">a </w:t>
      </w:r>
      <w:r w:rsidR="00546C55">
        <w:rPr>
          <w:sz w:val="24"/>
          <w:szCs w:val="24"/>
        </w:rPr>
        <w:t xml:space="preserve">resolution defining trucking terminal and </w:t>
      </w:r>
      <w:r w:rsidR="00A3102D">
        <w:rPr>
          <w:sz w:val="24"/>
          <w:szCs w:val="24"/>
        </w:rPr>
        <w:t xml:space="preserve">also </w:t>
      </w:r>
      <w:r w:rsidR="00546C55">
        <w:rPr>
          <w:sz w:val="24"/>
          <w:szCs w:val="24"/>
        </w:rPr>
        <w:t>adding fuel d</w:t>
      </w:r>
      <w:r w:rsidR="00A3102D">
        <w:rPr>
          <w:sz w:val="24"/>
          <w:szCs w:val="24"/>
        </w:rPr>
        <w:t>istribu</w:t>
      </w:r>
      <w:r w:rsidR="00C051B3">
        <w:rPr>
          <w:sz w:val="24"/>
          <w:szCs w:val="24"/>
        </w:rPr>
        <w:t>t</w:t>
      </w:r>
      <w:r w:rsidR="00A3102D">
        <w:rPr>
          <w:sz w:val="24"/>
          <w:szCs w:val="24"/>
        </w:rPr>
        <w:t>ion</w:t>
      </w:r>
      <w:r w:rsidR="00546C55">
        <w:rPr>
          <w:sz w:val="24"/>
          <w:szCs w:val="24"/>
        </w:rPr>
        <w:t xml:space="preserve"> facility to </w:t>
      </w:r>
      <w:r w:rsidR="00546C55">
        <w:rPr>
          <w:sz w:val="24"/>
          <w:szCs w:val="24"/>
        </w:rPr>
        <w:lastRenderedPageBreak/>
        <w:t>the Town Code.  As</w:t>
      </w:r>
      <w:r w:rsidR="007617C8">
        <w:rPr>
          <w:sz w:val="24"/>
          <w:szCs w:val="24"/>
        </w:rPr>
        <w:t xml:space="preserve"> </w:t>
      </w:r>
      <w:r w:rsidR="00546C55">
        <w:rPr>
          <w:sz w:val="24"/>
          <w:szCs w:val="24"/>
        </w:rPr>
        <w:t>a resident he believes that Long Energy should proceed as planned with their site pla</w:t>
      </w:r>
      <w:r w:rsidR="00910A5D">
        <w:rPr>
          <w:sz w:val="24"/>
          <w:szCs w:val="24"/>
        </w:rPr>
        <w:t>n.</w:t>
      </w:r>
    </w:p>
    <w:p w14:paraId="2FFA034B" w14:textId="255D26F8" w:rsidR="00910A5D" w:rsidRDefault="00910A5D" w:rsidP="00B707D3">
      <w:pPr>
        <w:jc w:val="both"/>
        <w:rPr>
          <w:sz w:val="24"/>
          <w:szCs w:val="24"/>
        </w:rPr>
      </w:pPr>
    </w:p>
    <w:p w14:paraId="01ACBFF4" w14:textId="77777777" w:rsidR="00910A5D" w:rsidRDefault="00910A5D" w:rsidP="00B707D3">
      <w:pPr>
        <w:jc w:val="both"/>
        <w:rPr>
          <w:sz w:val="24"/>
          <w:szCs w:val="24"/>
        </w:rPr>
      </w:pPr>
    </w:p>
    <w:p w14:paraId="5AFBDB55" w14:textId="06D06D41" w:rsidR="00B707D3" w:rsidRDefault="00A3102D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No one else from the public commented.</w:t>
      </w:r>
    </w:p>
    <w:p w14:paraId="04FC16D5" w14:textId="77777777" w:rsidR="00A3102D" w:rsidRDefault="00A3102D" w:rsidP="0014147A">
      <w:pPr>
        <w:jc w:val="both"/>
        <w:rPr>
          <w:sz w:val="24"/>
          <w:szCs w:val="24"/>
        </w:rPr>
      </w:pPr>
    </w:p>
    <w:p w14:paraId="5794DFF7" w14:textId="50371856" w:rsidR="001D5DF9" w:rsidRDefault="00546C5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Brick stated that an issue has come up since January 9 that changes his </w:t>
      </w:r>
      <w:proofErr w:type="gramStart"/>
      <w:r>
        <w:rPr>
          <w:sz w:val="24"/>
          <w:szCs w:val="24"/>
        </w:rPr>
        <w:t>opinion</w:t>
      </w:r>
      <w:proofErr w:type="gramEnd"/>
      <w:r>
        <w:rPr>
          <w:sz w:val="24"/>
          <w:szCs w:val="24"/>
        </w:rPr>
        <w:t xml:space="preserve"> </w:t>
      </w:r>
      <w:r w:rsidR="00C051B3">
        <w:rPr>
          <w:sz w:val="24"/>
          <w:szCs w:val="24"/>
        </w:rPr>
        <w:t xml:space="preserve">he had given </w:t>
      </w:r>
      <w:r>
        <w:rPr>
          <w:sz w:val="24"/>
          <w:szCs w:val="24"/>
        </w:rPr>
        <w:t>re SEQRA</w:t>
      </w:r>
      <w:r w:rsidR="00A3102D">
        <w:rPr>
          <w:sz w:val="24"/>
          <w:szCs w:val="24"/>
        </w:rPr>
        <w:t xml:space="preserve"> that this could be an uncoordinated review, did not have to send to other agencies</w:t>
      </w:r>
      <w:r w:rsidR="00C051B3">
        <w:rPr>
          <w:sz w:val="24"/>
          <w:szCs w:val="24"/>
        </w:rPr>
        <w:t>,</w:t>
      </w:r>
      <w:r w:rsidR="00A3102D">
        <w:rPr>
          <w:sz w:val="24"/>
          <w:szCs w:val="24"/>
        </w:rPr>
        <w:t xml:space="preserve"> and Planning/zoning Board could be the lead agency.  Subsequent to the 1/9 meeting, he learned that the</w:t>
      </w:r>
      <w:r w:rsidR="00981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Town of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has been in </w:t>
      </w:r>
      <w:proofErr w:type="spellStart"/>
      <w:r>
        <w:rPr>
          <w:sz w:val="24"/>
          <w:szCs w:val="24"/>
        </w:rPr>
        <w:t>indepth</w:t>
      </w:r>
      <w:proofErr w:type="spellEnd"/>
      <w:r>
        <w:rPr>
          <w:sz w:val="24"/>
          <w:szCs w:val="24"/>
        </w:rPr>
        <w:t xml:space="preserve"> discussions with DEC regarding an </w:t>
      </w:r>
      <w:r w:rsidR="00981B1F">
        <w:rPr>
          <w:sz w:val="24"/>
          <w:szCs w:val="24"/>
        </w:rPr>
        <w:t>alternate truck</w:t>
      </w:r>
      <w:r>
        <w:rPr>
          <w:sz w:val="24"/>
          <w:szCs w:val="24"/>
        </w:rPr>
        <w:t xml:space="preserve"> </w:t>
      </w:r>
      <w:r w:rsidR="00981B1F">
        <w:rPr>
          <w:sz w:val="24"/>
          <w:szCs w:val="24"/>
        </w:rPr>
        <w:t>r</w:t>
      </w:r>
      <w:r>
        <w:rPr>
          <w:sz w:val="24"/>
          <w:szCs w:val="24"/>
        </w:rPr>
        <w:t xml:space="preserve">oute </w:t>
      </w:r>
      <w:r w:rsidR="00981B1F">
        <w:rPr>
          <w:sz w:val="24"/>
          <w:szCs w:val="24"/>
        </w:rPr>
        <w:t>that comes out of the quarry</w:t>
      </w:r>
      <w:r w:rsidR="006275D2">
        <w:rPr>
          <w:sz w:val="24"/>
          <w:szCs w:val="24"/>
        </w:rPr>
        <w:t xml:space="preserve"> </w:t>
      </w:r>
      <w:r w:rsidR="00981B1F">
        <w:rPr>
          <w:sz w:val="24"/>
          <w:szCs w:val="24"/>
        </w:rPr>
        <w:t>and ultimately would go past the property that is the subject matter of this application.  That alternate truck route was part of a mining permit application that was being reviewed by DEC currently and there is a possibility that DEC may want to be lead agency if they believe that this particular application impacts that mining permit application as they review it.</w:t>
      </w:r>
    </w:p>
    <w:p w14:paraId="099360F1" w14:textId="2CCD7960" w:rsidR="00E0324E" w:rsidRDefault="001D5DF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46E839C" w14:textId="12256780" w:rsidR="00295015" w:rsidRDefault="006275D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Based </w:t>
      </w:r>
      <w:r w:rsidR="00981B1F">
        <w:rPr>
          <w:sz w:val="24"/>
          <w:szCs w:val="24"/>
        </w:rPr>
        <w:t>up</w:t>
      </w:r>
      <w:r>
        <w:rPr>
          <w:sz w:val="24"/>
          <w:szCs w:val="24"/>
        </w:rPr>
        <w:t>on that</w:t>
      </w:r>
      <w:r w:rsidR="00981B1F">
        <w:rPr>
          <w:sz w:val="24"/>
          <w:szCs w:val="24"/>
        </w:rPr>
        <w:t>,</w:t>
      </w:r>
      <w:r>
        <w:rPr>
          <w:sz w:val="24"/>
          <w:szCs w:val="24"/>
        </w:rPr>
        <w:t xml:space="preserve"> Mr. Brick thinks he has to change his opinion: </w:t>
      </w:r>
      <w:r w:rsidR="00C051B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safer </w:t>
      </w:r>
      <w:r w:rsidR="00981B1F">
        <w:rPr>
          <w:sz w:val="24"/>
          <w:szCs w:val="24"/>
        </w:rPr>
        <w:t>course of action</w:t>
      </w:r>
      <w:r w:rsidR="00DF288A">
        <w:rPr>
          <w:sz w:val="24"/>
          <w:szCs w:val="24"/>
        </w:rPr>
        <w:t xml:space="preserve"> </w:t>
      </w:r>
      <w:r w:rsidR="00981B1F">
        <w:rPr>
          <w:sz w:val="24"/>
          <w:szCs w:val="24"/>
        </w:rPr>
        <w:t>is to engage in a coordinated review</w:t>
      </w:r>
      <w:r w:rsidR="007835FD">
        <w:rPr>
          <w:sz w:val="24"/>
          <w:szCs w:val="24"/>
        </w:rPr>
        <w:t xml:space="preserve"> under SEQRA, which would mean</w:t>
      </w:r>
      <w:r w:rsidR="007617C8">
        <w:rPr>
          <w:sz w:val="24"/>
          <w:szCs w:val="24"/>
        </w:rPr>
        <w:t xml:space="preserve"> </w:t>
      </w:r>
      <w:r w:rsidR="001A63D1">
        <w:rPr>
          <w:sz w:val="24"/>
          <w:szCs w:val="24"/>
        </w:rPr>
        <w:t xml:space="preserve">notifying other interested/involved agencies of the Planning/Zoning Board’s intention to act as lead agency; </w:t>
      </w:r>
      <w:r w:rsidR="00C051B3">
        <w:rPr>
          <w:sz w:val="24"/>
          <w:szCs w:val="24"/>
        </w:rPr>
        <w:t>those agencies</w:t>
      </w:r>
      <w:r w:rsidR="001A63D1">
        <w:rPr>
          <w:sz w:val="24"/>
          <w:szCs w:val="24"/>
        </w:rPr>
        <w:t xml:space="preserve"> would have 30 days to respond.  </w:t>
      </w:r>
      <w:r w:rsidR="007617C8">
        <w:rPr>
          <w:sz w:val="24"/>
          <w:szCs w:val="24"/>
        </w:rPr>
        <w:t xml:space="preserve"> Those agencies could be DEC, State DOT, Albany County DPW, Village of Ravena and possib</w:t>
      </w:r>
      <w:r w:rsidR="00365539">
        <w:rPr>
          <w:sz w:val="24"/>
          <w:szCs w:val="24"/>
        </w:rPr>
        <w:t>le</w:t>
      </w:r>
      <w:r w:rsidR="007617C8">
        <w:rPr>
          <w:sz w:val="24"/>
          <w:szCs w:val="24"/>
        </w:rPr>
        <w:t xml:space="preserve"> state entit</w:t>
      </w:r>
      <w:r w:rsidR="00981B1F">
        <w:rPr>
          <w:sz w:val="24"/>
          <w:szCs w:val="24"/>
        </w:rPr>
        <w:t>y</w:t>
      </w:r>
      <w:r w:rsidR="007617C8">
        <w:rPr>
          <w:sz w:val="24"/>
          <w:szCs w:val="24"/>
        </w:rPr>
        <w:t xml:space="preserve"> that regul</w:t>
      </w:r>
      <w:r w:rsidR="00981B1F">
        <w:rPr>
          <w:sz w:val="24"/>
          <w:szCs w:val="24"/>
        </w:rPr>
        <w:t>ates</w:t>
      </w:r>
      <w:r w:rsidR="007617C8">
        <w:rPr>
          <w:sz w:val="24"/>
          <w:szCs w:val="24"/>
        </w:rPr>
        <w:t xml:space="preserve"> or review</w:t>
      </w:r>
      <w:r w:rsidR="00981B1F">
        <w:rPr>
          <w:sz w:val="24"/>
          <w:szCs w:val="24"/>
        </w:rPr>
        <w:t>s</w:t>
      </w:r>
      <w:r w:rsidR="007617C8">
        <w:rPr>
          <w:sz w:val="24"/>
          <w:szCs w:val="24"/>
        </w:rPr>
        <w:t xml:space="preserve"> propane </w:t>
      </w:r>
      <w:r w:rsidR="007835FD">
        <w:rPr>
          <w:sz w:val="24"/>
          <w:szCs w:val="24"/>
        </w:rPr>
        <w:t xml:space="preserve">distribution facilities </w:t>
      </w:r>
      <w:r w:rsidR="007617C8">
        <w:rPr>
          <w:sz w:val="24"/>
          <w:szCs w:val="24"/>
        </w:rPr>
        <w:t>(</w:t>
      </w:r>
      <w:proofErr w:type="gramStart"/>
      <w:r w:rsidR="007617C8">
        <w:rPr>
          <w:sz w:val="24"/>
          <w:szCs w:val="24"/>
        </w:rPr>
        <w:t>e.g.</w:t>
      </w:r>
      <w:proofErr w:type="gramEnd"/>
      <w:r w:rsidR="007617C8">
        <w:rPr>
          <w:sz w:val="24"/>
          <w:szCs w:val="24"/>
        </w:rPr>
        <w:t xml:space="preserve"> </w:t>
      </w:r>
      <w:r w:rsidR="00981B1F">
        <w:rPr>
          <w:sz w:val="24"/>
          <w:szCs w:val="24"/>
        </w:rPr>
        <w:t xml:space="preserve">Office of </w:t>
      </w:r>
      <w:r w:rsidR="007617C8">
        <w:rPr>
          <w:sz w:val="24"/>
          <w:szCs w:val="24"/>
        </w:rPr>
        <w:t>Fire Protection Control).   He feels the safer course of action</w:t>
      </w:r>
      <w:r w:rsidR="00194C5C">
        <w:rPr>
          <w:sz w:val="24"/>
          <w:szCs w:val="24"/>
        </w:rPr>
        <w:t xml:space="preserve"> is to switch to coordinated</w:t>
      </w:r>
      <w:r w:rsidR="00DF288A">
        <w:rPr>
          <w:sz w:val="24"/>
          <w:szCs w:val="24"/>
        </w:rPr>
        <w:t xml:space="preserve"> review.  </w:t>
      </w:r>
      <w:r w:rsidR="00194C5C">
        <w:rPr>
          <w:sz w:val="24"/>
          <w:szCs w:val="24"/>
        </w:rPr>
        <w:t xml:space="preserve">Mr. Brick explained that the applicant and </w:t>
      </w:r>
      <w:r w:rsidR="00DF288A">
        <w:rPr>
          <w:sz w:val="24"/>
          <w:szCs w:val="24"/>
        </w:rPr>
        <w:t xml:space="preserve">their </w:t>
      </w:r>
      <w:r w:rsidR="00194C5C">
        <w:rPr>
          <w:sz w:val="24"/>
          <w:szCs w:val="24"/>
        </w:rPr>
        <w:t xml:space="preserve">attorney are aware </w:t>
      </w:r>
      <w:r w:rsidR="00DF288A">
        <w:rPr>
          <w:sz w:val="24"/>
          <w:szCs w:val="24"/>
        </w:rPr>
        <w:t>that he was going to bring this to the attention of the Planning/</w:t>
      </w:r>
      <w:r w:rsidR="00C051B3">
        <w:rPr>
          <w:sz w:val="24"/>
          <w:szCs w:val="24"/>
        </w:rPr>
        <w:t>Z</w:t>
      </w:r>
      <w:r w:rsidR="00DF288A">
        <w:rPr>
          <w:sz w:val="24"/>
          <w:szCs w:val="24"/>
        </w:rPr>
        <w:t>oning Board.</w:t>
      </w:r>
      <w:r w:rsidR="00194C5C">
        <w:rPr>
          <w:sz w:val="24"/>
          <w:szCs w:val="24"/>
        </w:rPr>
        <w:t xml:space="preserve">   He suggested that the P/Z Board pass a resolution declar</w:t>
      </w:r>
      <w:r w:rsidR="00DF288A">
        <w:rPr>
          <w:sz w:val="24"/>
          <w:szCs w:val="24"/>
        </w:rPr>
        <w:t>ing</w:t>
      </w:r>
      <w:r w:rsidR="00194C5C">
        <w:rPr>
          <w:sz w:val="24"/>
          <w:szCs w:val="24"/>
        </w:rPr>
        <w:t xml:space="preserve"> </w:t>
      </w:r>
      <w:r w:rsidR="00DF288A">
        <w:rPr>
          <w:sz w:val="24"/>
          <w:szCs w:val="24"/>
        </w:rPr>
        <w:t xml:space="preserve">this to be a </w:t>
      </w:r>
      <w:r w:rsidR="00194C5C">
        <w:rPr>
          <w:sz w:val="24"/>
          <w:szCs w:val="24"/>
        </w:rPr>
        <w:t xml:space="preserve">coordinated review and </w:t>
      </w:r>
      <w:r w:rsidR="00C051B3">
        <w:rPr>
          <w:sz w:val="24"/>
          <w:szCs w:val="24"/>
        </w:rPr>
        <w:t xml:space="preserve">to </w:t>
      </w:r>
      <w:r w:rsidR="00194C5C">
        <w:rPr>
          <w:sz w:val="24"/>
          <w:szCs w:val="24"/>
        </w:rPr>
        <w:t>contin</w:t>
      </w:r>
      <w:r w:rsidR="00295015">
        <w:rPr>
          <w:sz w:val="24"/>
          <w:szCs w:val="24"/>
        </w:rPr>
        <w:t>u</w:t>
      </w:r>
      <w:r w:rsidR="00DF288A">
        <w:rPr>
          <w:sz w:val="24"/>
          <w:szCs w:val="24"/>
        </w:rPr>
        <w:t>e</w:t>
      </w:r>
      <w:r w:rsidR="00194C5C">
        <w:rPr>
          <w:sz w:val="24"/>
          <w:szCs w:val="24"/>
        </w:rPr>
        <w:t xml:space="preserve"> the public hearing to 3/22</w:t>
      </w:r>
      <w:r w:rsidR="00DF288A">
        <w:rPr>
          <w:sz w:val="24"/>
          <w:szCs w:val="24"/>
        </w:rPr>
        <w:t>. At that meeting they will have all the responses from the other agencies</w:t>
      </w:r>
      <w:r w:rsidR="001A63D1">
        <w:rPr>
          <w:sz w:val="24"/>
          <w:szCs w:val="24"/>
        </w:rPr>
        <w:t xml:space="preserve"> and the Board may be in a position to consider taking action on the application pending on how the public hearing goes.</w:t>
      </w:r>
      <w:r w:rsidR="00DF288A">
        <w:rPr>
          <w:sz w:val="24"/>
          <w:szCs w:val="24"/>
        </w:rPr>
        <w:t xml:space="preserve"> Mr. Chmielewski</w:t>
      </w:r>
      <w:r w:rsidR="00194C5C">
        <w:rPr>
          <w:sz w:val="24"/>
          <w:szCs w:val="24"/>
        </w:rPr>
        <w:t xml:space="preserve"> can republish it in the paper; </w:t>
      </w:r>
      <w:proofErr w:type="spellStart"/>
      <w:r w:rsidR="00194C5C">
        <w:rPr>
          <w:sz w:val="24"/>
          <w:szCs w:val="24"/>
        </w:rPr>
        <w:t>Marebo</w:t>
      </w:r>
      <w:proofErr w:type="spellEnd"/>
      <w:r w:rsidR="00194C5C">
        <w:rPr>
          <w:sz w:val="24"/>
          <w:szCs w:val="24"/>
        </w:rPr>
        <w:t xml:space="preserve"> will be re-opened and re-continued on 3/22.</w:t>
      </w:r>
      <w:r w:rsidR="001A63D1">
        <w:rPr>
          <w:sz w:val="24"/>
          <w:szCs w:val="24"/>
        </w:rPr>
        <w:t xml:space="preserve">  Mr. Brick will meet with Mr.  Chmielewski tomorrow to c</w:t>
      </w:r>
      <w:r w:rsidR="00104DF4">
        <w:rPr>
          <w:sz w:val="24"/>
          <w:szCs w:val="24"/>
        </w:rPr>
        <w:t>o</w:t>
      </w:r>
      <w:r w:rsidR="001A63D1">
        <w:rPr>
          <w:sz w:val="24"/>
          <w:szCs w:val="24"/>
        </w:rPr>
        <w:t>mp</w:t>
      </w:r>
      <w:r w:rsidR="00104DF4">
        <w:rPr>
          <w:sz w:val="24"/>
          <w:szCs w:val="24"/>
        </w:rPr>
        <w:t>il</w:t>
      </w:r>
      <w:r w:rsidR="001A63D1">
        <w:rPr>
          <w:sz w:val="24"/>
          <w:szCs w:val="24"/>
        </w:rPr>
        <w:t>e a list of possible interested agencies.</w:t>
      </w:r>
    </w:p>
    <w:p w14:paraId="6A403637" w14:textId="77777777" w:rsidR="00104DF4" w:rsidRDefault="00104DF4" w:rsidP="0014147A">
      <w:pPr>
        <w:jc w:val="both"/>
        <w:rPr>
          <w:sz w:val="24"/>
          <w:szCs w:val="24"/>
        </w:rPr>
      </w:pPr>
    </w:p>
    <w:p w14:paraId="11C655FA" w14:textId="0B7C617B" w:rsidR="00194C5C" w:rsidRDefault="00194C5C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Boomer </w:t>
      </w:r>
      <w:r w:rsidR="00295015">
        <w:rPr>
          <w:sz w:val="24"/>
          <w:szCs w:val="24"/>
        </w:rPr>
        <w:t>made motion to declare</w:t>
      </w:r>
      <w:r w:rsidR="001A63D1">
        <w:rPr>
          <w:sz w:val="24"/>
          <w:szCs w:val="24"/>
        </w:rPr>
        <w:t xml:space="preserve"> this</w:t>
      </w:r>
      <w:r w:rsidR="00295015">
        <w:rPr>
          <w:sz w:val="24"/>
          <w:szCs w:val="24"/>
        </w:rPr>
        <w:t xml:space="preserve"> a coordinated review an</w:t>
      </w:r>
      <w:r w:rsidR="001A63D1">
        <w:rPr>
          <w:sz w:val="24"/>
          <w:szCs w:val="24"/>
        </w:rPr>
        <w:t>d</w:t>
      </w:r>
      <w:r w:rsidR="00295015">
        <w:rPr>
          <w:sz w:val="24"/>
          <w:szCs w:val="24"/>
        </w:rPr>
        <w:t xml:space="preserve"> to keep the public hearing open until 3</w:t>
      </w:r>
      <w:r w:rsidR="00365539">
        <w:rPr>
          <w:sz w:val="24"/>
          <w:szCs w:val="24"/>
        </w:rPr>
        <w:t>/</w:t>
      </w:r>
      <w:r w:rsidR="00295015">
        <w:rPr>
          <w:sz w:val="24"/>
          <w:szCs w:val="24"/>
        </w:rPr>
        <w:t>22 meeting to give interested parties time to respond; seconded by Ms. Stanton; all in favor</w:t>
      </w:r>
      <w:r w:rsidR="001A63D1">
        <w:rPr>
          <w:sz w:val="24"/>
          <w:szCs w:val="24"/>
        </w:rPr>
        <w:t>.</w:t>
      </w:r>
    </w:p>
    <w:p w14:paraId="5C37115E" w14:textId="4EAB745D" w:rsidR="006275D2" w:rsidRDefault="006275D2" w:rsidP="0014147A">
      <w:pPr>
        <w:jc w:val="both"/>
        <w:rPr>
          <w:sz w:val="24"/>
          <w:szCs w:val="24"/>
        </w:rPr>
      </w:pPr>
    </w:p>
    <w:p w14:paraId="229BE6A8" w14:textId="71408138" w:rsidR="00295015" w:rsidRDefault="0029501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Recused members re-joined the meeting.</w:t>
      </w:r>
    </w:p>
    <w:p w14:paraId="52AA30FC" w14:textId="66262643" w:rsidR="00295015" w:rsidRDefault="00295015" w:rsidP="0014147A">
      <w:pPr>
        <w:jc w:val="both"/>
        <w:rPr>
          <w:sz w:val="24"/>
          <w:szCs w:val="24"/>
        </w:rPr>
      </w:pPr>
    </w:p>
    <w:p w14:paraId="6096B5B3" w14:textId="7DD2EC66" w:rsidR="00295015" w:rsidRDefault="0029501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Zack</w:t>
      </w:r>
      <w:r w:rsidR="006103DB">
        <w:rPr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proofErr w:type="spellStart"/>
      <w:r>
        <w:rPr>
          <w:sz w:val="24"/>
          <w:szCs w:val="24"/>
        </w:rPr>
        <w:t>Assael</w:t>
      </w:r>
      <w:proofErr w:type="spellEnd"/>
      <w:r>
        <w:rPr>
          <w:sz w:val="24"/>
          <w:szCs w:val="24"/>
        </w:rPr>
        <w:t>, who lives at 6 Fox Street</w:t>
      </w:r>
      <w:r w:rsidR="001F55C2">
        <w:rPr>
          <w:sz w:val="24"/>
          <w:szCs w:val="24"/>
        </w:rPr>
        <w:t>.</w:t>
      </w:r>
      <w:r w:rsidR="001A63D1">
        <w:rPr>
          <w:sz w:val="24"/>
          <w:szCs w:val="24"/>
        </w:rPr>
        <w:t xml:space="preserve">  He wanted to make the board aware of Carver’s destruction of property by cutting hundreds</w:t>
      </w:r>
      <w:r>
        <w:rPr>
          <w:sz w:val="24"/>
          <w:szCs w:val="24"/>
        </w:rPr>
        <w:t xml:space="preserve"> </w:t>
      </w:r>
      <w:r w:rsidR="001F55C2">
        <w:rPr>
          <w:sz w:val="24"/>
          <w:szCs w:val="24"/>
        </w:rPr>
        <w:t>of</w:t>
      </w:r>
      <w:r>
        <w:rPr>
          <w:sz w:val="24"/>
          <w:szCs w:val="24"/>
        </w:rPr>
        <w:t xml:space="preserve"> trees on </w:t>
      </w:r>
      <w:proofErr w:type="spellStart"/>
      <w:r>
        <w:rPr>
          <w:sz w:val="24"/>
          <w:szCs w:val="24"/>
        </w:rPr>
        <w:t>Bronck</w:t>
      </w:r>
      <w:proofErr w:type="spellEnd"/>
      <w:r>
        <w:rPr>
          <w:sz w:val="24"/>
          <w:szCs w:val="24"/>
        </w:rPr>
        <w:t xml:space="preserve"> Road. </w:t>
      </w:r>
      <w:r w:rsidR="001F55C2">
        <w:rPr>
          <w:sz w:val="24"/>
          <w:szCs w:val="24"/>
        </w:rPr>
        <w:t xml:space="preserve">  Property is zoned Residential.  </w:t>
      </w:r>
      <w:r>
        <w:rPr>
          <w:sz w:val="24"/>
          <w:szCs w:val="24"/>
        </w:rPr>
        <w:t xml:space="preserve"> He </w:t>
      </w:r>
      <w:r w:rsidR="001F55C2">
        <w:rPr>
          <w:sz w:val="24"/>
          <w:szCs w:val="24"/>
        </w:rPr>
        <w:t xml:space="preserve">believes </w:t>
      </w:r>
      <w:r>
        <w:rPr>
          <w:sz w:val="24"/>
          <w:szCs w:val="24"/>
        </w:rPr>
        <w:t>that zoning</w:t>
      </w:r>
      <w:r w:rsidR="001F55C2">
        <w:rPr>
          <w:sz w:val="24"/>
          <w:szCs w:val="24"/>
        </w:rPr>
        <w:t xml:space="preserve"> on that property</w:t>
      </w:r>
      <w:r>
        <w:rPr>
          <w:sz w:val="24"/>
          <w:szCs w:val="24"/>
        </w:rPr>
        <w:t xml:space="preserve"> will be changed to </w:t>
      </w:r>
      <w:r w:rsidR="001F55C2">
        <w:rPr>
          <w:sz w:val="24"/>
          <w:szCs w:val="24"/>
        </w:rPr>
        <w:t xml:space="preserve">Industrial to </w:t>
      </w:r>
      <w:r>
        <w:rPr>
          <w:sz w:val="24"/>
          <w:szCs w:val="24"/>
        </w:rPr>
        <w:t>accommodate Carver</w:t>
      </w:r>
      <w:r w:rsidR="001F55C2">
        <w:rPr>
          <w:sz w:val="24"/>
          <w:szCs w:val="24"/>
        </w:rPr>
        <w:t xml:space="preserve"> </w:t>
      </w:r>
      <w:proofErr w:type="spellStart"/>
      <w:r w:rsidR="001F55C2">
        <w:rPr>
          <w:sz w:val="24"/>
          <w:szCs w:val="24"/>
        </w:rPr>
        <w:t>Laraway’s</w:t>
      </w:r>
      <w:proofErr w:type="spellEnd"/>
      <w:r>
        <w:rPr>
          <w:sz w:val="24"/>
          <w:szCs w:val="24"/>
        </w:rPr>
        <w:t xml:space="preserve"> businesses</w:t>
      </w:r>
      <w:r w:rsidR="001F55C2">
        <w:rPr>
          <w:sz w:val="24"/>
          <w:szCs w:val="24"/>
        </w:rPr>
        <w:t>.  He hopes that request is denied.</w:t>
      </w:r>
    </w:p>
    <w:p w14:paraId="3B402EEA" w14:textId="2854A964" w:rsidR="003F6C5F" w:rsidRDefault="003F6C5F" w:rsidP="0014147A">
      <w:pPr>
        <w:jc w:val="both"/>
        <w:rPr>
          <w:sz w:val="24"/>
          <w:szCs w:val="24"/>
        </w:rPr>
      </w:pPr>
    </w:p>
    <w:p w14:paraId="52F327C3" w14:textId="77777777" w:rsidR="003F6C5F" w:rsidRDefault="003F6C5F" w:rsidP="0014147A">
      <w:pPr>
        <w:jc w:val="both"/>
        <w:rPr>
          <w:sz w:val="24"/>
          <w:szCs w:val="24"/>
        </w:rPr>
      </w:pPr>
    </w:p>
    <w:p w14:paraId="305C9BAB" w14:textId="77777777" w:rsidR="00295015" w:rsidRPr="00BB2DE4" w:rsidRDefault="00295015" w:rsidP="0014147A">
      <w:pPr>
        <w:jc w:val="both"/>
        <w:rPr>
          <w:sz w:val="24"/>
          <w:szCs w:val="24"/>
        </w:rPr>
      </w:pPr>
    </w:p>
    <w:p w14:paraId="2DE32FAF" w14:textId="70A94C1E" w:rsidR="00950127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A</w:t>
      </w:r>
      <w:r w:rsidR="00950127">
        <w:rPr>
          <w:sz w:val="24"/>
          <w:szCs w:val="24"/>
          <w:u w:val="single"/>
        </w:rPr>
        <w:t>djournment</w:t>
      </w:r>
    </w:p>
    <w:p w14:paraId="7FA91E64" w14:textId="77777777" w:rsidR="00950127" w:rsidRDefault="00950127" w:rsidP="0014147A">
      <w:pPr>
        <w:jc w:val="both"/>
        <w:rPr>
          <w:sz w:val="24"/>
          <w:szCs w:val="24"/>
        </w:rPr>
      </w:pPr>
    </w:p>
    <w:p w14:paraId="15FFF005" w14:textId="5D4C4DE0" w:rsidR="00C73EF1" w:rsidRDefault="00A24F3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95942">
        <w:rPr>
          <w:sz w:val="24"/>
          <w:szCs w:val="24"/>
        </w:rPr>
        <w:t xml:space="preserve">r. </w:t>
      </w:r>
      <w:proofErr w:type="spellStart"/>
      <w:r w:rsidR="00D64060"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</w:t>
      </w:r>
      <w:r w:rsidR="005C4AA4">
        <w:rPr>
          <w:sz w:val="24"/>
          <w:szCs w:val="24"/>
        </w:rPr>
        <w:t>made motion to adjourn; seconded by</w:t>
      </w:r>
      <w:r>
        <w:rPr>
          <w:sz w:val="24"/>
          <w:szCs w:val="24"/>
        </w:rPr>
        <w:t xml:space="preserve"> M</w:t>
      </w:r>
      <w:r w:rsidR="00D64060">
        <w:rPr>
          <w:sz w:val="24"/>
          <w:szCs w:val="24"/>
        </w:rPr>
        <w:t>s</w:t>
      </w:r>
      <w:r w:rsidR="003B762D">
        <w:rPr>
          <w:sz w:val="24"/>
          <w:szCs w:val="24"/>
        </w:rPr>
        <w:t xml:space="preserve">. </w:t>
      </w:r>
      <w:r w:rsidR="00D64060">
        <w:rPr>
          <w:sz w:val="24"/>
          <w:szCs w:val="24"/>
        </w:rPr>
        <w:t>Grogan</w:t>
      </w:r>
      <w:r w:rsidR="005C4AA4">
        <w:rPr>
          <w:sz w:val="24"/>
          <w:szCs w:val="24"/>
        </w:rPr>
        <w:t>; all in favor.</w:t>
      </w:r>
    </w:p>
    <w:p w14:paraId="53546A95" w14:textId="77777777" w:rsidR="00F01496" w:rsidRDefault="00F01496" w:rsidP="0014147A">
      <w:pPr>
        <w:jc w:val="both"/>
        <w:rPr>
          <w:sz w:val="24"/>
          <w:szCs w:val="24"/>
        </w:rPr>
      </w:pPr>
    </w:p>
    <w:p w14:paraId="69A6BB80" w14:textId="77777777" w:rsidR="003B762D" w:rsidRPr="00FC0534" w:rsidRDefault="003B762D" w:rsidP="0014147A">
      <w:pPr>
        <w:jc w:val="both"/>
        <w:rPr>
          <w:sz w:val="24"/>
          <w:szCs w:val="24"/>
        </w:rPr>
      </w:pPr>
    </w:p>
    <w:sectPr w:rsidR="003B762D" w:rsidRPr="00FC0534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538"/>
    <w:rsid w:val="00044E3A"/>
    <w:rsid w:val="000474DD"/>
    <w:rsid w:val="00047E2E"/>
    <w:rsid w:val="0005033B"/>
    <w:rsid w:val="00050795"/>
    <w:rsid w:val="00052312"/>
    <w:rsid w:val="00054DD3"/>
    <w:rsid w:val="0005614D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1AC"/>
    <w:rsid w:val="000B587D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4ACB"/>
    <w:rsid w:val="000F5967"/>
    <w:rsid w:val="000F5D4D"/>
    <w:rsid w:val="00102743"/>
    <w:rsid w:val="00102A8A"/>
    <w:rsid w:val="00104701"/>
    <w:rsid w:val="00104DF4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F1DDE"/>
    <w:rsid w:val="001F3D60"/>
    <w:rsid w:val="001F43CF"/>
    <w:rsid w:val="001F55C2"/>
    <w:rsid w:val="001F56C8"/>
    <w:rsid w:val="001F7818"/>
    <w:rsid w:val="00200AC6"/>
    <w:rsid w:val="0020145B"/>
    <w:rsid w:val="00204305"/>
    <w:rsid w:val="00205DB2"/>
    <w:rsid w:val="00206ADB"/>
    <w:rsid w:val="00207873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088B"/>
    <w:rsid w:val="00295015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BDD"/>
    <w:rsid w:val="002B1FBE"/>
    <w:rsid w:val="002B57DD"/>
    <w:rsid w:val="002C212F"/>
    <w:rsid w:val="002C34AF"/>
    <w:rsid w:val="002C4CE1"/>
    <w:rsid w:val="002C5910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6147"/>
    <w:rsid w:val="00320E1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473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80545"/>
    <w:rsid w:val="00480856"/>
    <w:rsid w:val="00482608"/>
    <w:rsid w:val="004900EC"/>
    <w:rsid w:val="00492369"/>
    <w:rsid w:val="00495942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16D"/>
    <w:rsid w:val="0053197E"/>
    <w:rsid w:val="00531C3C"/>
    <w:rsid w:val="00536226"/>
    <w:rsid w:val="00537FDE"/>
    <w:rsid w:val="00540E31"/>
    <w:rsid w:val="00541512"/>
    <w:rsid w:val="00541E5F"/>
    <w:rsid w:val="00543C3A"/>
    <w:rsid w:val="00544407"/>
    <w:rsid w:val="0054451F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2FD9"/>
    <w:rsid w:val="005C46DC"/>
    <w:rsid w:val="005C4AA4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E7AEF"/>
    <w:rsid w:val="005F0211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5B55"/>
    <w:rsid w:val="00635F90"/>
    <w:rsid w:val="00636EE8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4218"/>
    <w:rsid w:val="006C588D"/>
    <w:rsid w:val="006C69AF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3694"/>
    <w:rsid w:val="00703DC4"/>
    <w:rsid w:val="007064CC"/>
    <w:rsid w:val="00714C0B"/>
    <w:rsid w:val="00716131"/>
    <w:rsid w:val="007161A5"/>
    <w:rsid w:val="00721F45"/>
    <w:rsid w:val="0072498E"/>
    <w:rsid w:val="00727F87"/>
    <w:rsid w:val="007304C9"/>
    <w:rsid w:val="00730887"/>
    <w:rsid w:val="007310FB"/>
    <w:rsid w:val="007358A0"/>
    <w:rsid w:val="007360CA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617C8"/>
    <w:rsid w:val="0076359B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35FD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C05F7"/>
    <w:rsid w:val="007C1BA5"/>
    <w:rsid w:val="007C28F6"/>
    <w:rsid w:val="007C5882"/>
    <w:rsid w:val="007C5B34"/>
    <w:rsid w:val="007D1EFA"/>
    <w:rsid w:val="007D2978"/>
    <w:rsid w:val="007D6534"/>
    <w:rsid w:val="007D6F75"/>
    <w:rsid w:val="007E0028"/>
    <w:rsid w:val="007E46A1"/>
    <w:rsid w:val="007E593A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63D5"/>
    <w:rsid w:val="00826B33"/>
    <w:rsid w:val="00832935"/>
    <w:rsid w:val="00837BB8"/>
    <w:rsid w:val="0084002B"/>
    <w:rsid w:val="00840CB4"/>
    <w:rsid w:val="00841F67"/>
    <w:rsid w:val="008430A5"/>
    <w:rsid w:val="008466ED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5F6A"/>
    <w:rsid w:val="0090002A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7272"/>
    <w:rsid w:val="00927AAC"/>
    <w:rsid w:val="00934762"/>
    <w:rsid w:val="0093614E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1B1F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4342"/>
    <w:rsid w:val="00A24F3A"/>
    <w:rsid w:val="00A30D74"/>
    <w:rsid w:val="00A3102D"/>
    <w:rsid w:val="00A3212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4097"/>
    <w:rsid w:val="00A859A4"/>
    <w:rsid w:val="00A85AC7"/>
    <w:rsid w:val="00A8663B"/>
    <w:rsid w:val="00A8668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AF696F"/>
    <w:rsid w:val="00B0205E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07D3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D1AC0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51B3"/>
    <w:rsid w:val="00C06FF0"/>
    <w:rsid w:val="00C119F0"/>
    <w:rsid w:val="00C140B5"/>
    <w:rsid w:val="00C15F0E"/>
    <w:rsid w:val="00C15FDF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5E59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556A"/>
    <w:rsid w:val="00C762A4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554D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5479"/>
    <w:rsid w:val="00D4685C"/>
    <w:rsid w:val="00D52090"/>
    <w:rsid w:val="00D53291"/>
    <w:rsid w:val="00D5695F"/>
    <w:rsid w:val="00D60DDC"/>
    <w:rsid w:val="00D64060"/>
    <w:rsid w:val="00D64C79"/>
    <w:rsid w:val="00D65987"/>
    <w:rsid w:val="00D815D4"/>
    <w:rsid w:val="00D8298E"/>
    <w:rsid w:val="00D82C8E"/>
    <w:rsid w:val="00D8388F"/>
    <w:rsid w:val="00D9074C"/>
    <w:rsid w:val="00D93154"/>
    <w:rsid w:val="00DA03D0"/>
    <w:rsid w:val="00DA1A20"/>
    <w:rsid w:val="00DA22C9"/>
    <w:rsid w:val="00DA277C"/>
    <w:rsid w:val="00DA57FD"/>
    <w:rsid w:val="00DA59E6"/>
    <w:rsid w:val="00DA69BD"/>
    <w:rsid w:val="00DB0A2D"/>
    <w:rsid w:val="00DB0D22"/>
    <w:rsid w:val="00DB402C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58AA"/>
    <w:rsid w:val="00DE6049"/>
    <w:rsid w:val="00DE6061"/>
    <w:rsid w:val="00DE6D17"/>
    <w:rsid w:val="00DE6EC9"/>
    <w:rsid w:val="00DF0956"/>
    <w:rsid w:val="00DF213D"/>
    <w:rsid w:val="00DF288A"/>
    <w:rsid w:val="00DF3E3C"/>
    <w:rsid w:val="00DF6F59"/>
    <w:rsid w:val="00E02407"/>
    <w:rsid w:val="00E02894"/>
    <w:rsid w:val="00E0324E"/>
    <w:rsid w:val="00E03DD9"/>
    <w:rsid w:val="00E04EBF"/>
    <w:rsid w:val="00E0582E"/>
    <w:rsid w:val="00E119A6"/>
    <w:rsid w:val="00E12F39"/>
    <w:rsid w:val="00E1624F"/>
    <w:rsid w:val="00E1667F"/>
    <w:rsid w:val="00E16A0F"/>
    <w:rsid w:val="00E17A10"/>
    <w:rsid w:val="00E229C9"/>
    <w:rsid w:val="00E22D67"/>
    <w:rsid w:val="00E23398"/>
    <w:rsid w:val="00E243FB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797E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2AD1"/>
    <w:rsid w:val="00ED353B"/>
    <w:rsid w:val="00ED3BF5"/>
    <w:rsid w:val="00EE2490"/>
    <w:rsid w:val="00EE2AA7"/>
    <w:rsid w:val="00EE2ACB"/>
    <w:rsid w:val="00EE3DCC"/>
    <w:rsid w:val="00EE4C97"/>
    <w:rsid w:val="00EF2A9B"/>
    <w:rsid w:val="00EF3CC6"/>
    <w:rsid w:val="00EF3D29"/>
    <w:rsid w:val="00EF5147"/>
    <w:rsid w:val="00F01496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5D03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A10B8"/>
    <w:rsid w:val="00FA1A5B"/>
    <w:rsid w:val="00FA52B7"/>
    <w:rsid w:val="00FA6AC3"/>
    <w:rsid w:val="00FA7A32"/>
    <w:rsid w:val="00FB2C5D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1995"/>
    <w:rsid w:val="00FE424F"/>
    <w:rsid w:val="00FE786E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2023-02-17T16:08:00Z</cp:lastPrinted>
  <dcterms:created xsi:type="dcterms:W3CDTF">2023-03-23T12:46:00Z</dcterms:created>
  <dcterms:modified xsi:type="dcterms:W3CDTF">2023-03-23T12:46:00Z</dcterms:modified>
</cp:coreProperties>
</file>