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0114" w14:textId="1A830263"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7871095E" w:rsidR="007A2532" w:rsidRDefault="00C76889" w:rsidP="00E81870">
      <w:pPr>
        <w:jc w:val="center"/>
        <w:rPr>
          <w:sz w:val="24"/>
          <w:szCs w:val="24"/>
        </w:rPr>
      </w:pPr>
      <w:r>
        <w:rPr>
          <w:sz w:val="24"/>
          <w:szCs w:val="24"/>
        </w:rPr>
        <w:t>April 26</w:t>
      </w:r>
      <w:r w:rsidR="00DB402C">
        <w:rPr>
          <w:sz w:val="24"/>
          <w:szCs w:val="24"/>
        </w:rPr>
        <w:t>,</w:t>
      </w:r>
      <w:r w:rsidR="001F1DDE">
        <w:rPr>
          <w:sz w:val="24"/>
          <w:szCs w:val="24"/>
        </w:rPr>
        <w:t xml:space="preserve"> 202</w:t>
      </w:r>
      <w:r w:rsidR="00BB2DE4">
        <w:rPr>
          <w:sz w:val="24"/>
          <w:szCs w:val="24"/>
        </w:rPr>
        <w:t>3</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4EAA0EBC" w14:textId="3E7706CB" w:rsidR="00EB2F2C" w:rsidRDefault="00E55C32" w:rsidP="00721F45">
      <w:pPr>
        <w:ind w:left="2160" w:hanging="2160"/>
        <w:jc w:val="both"/>
        <w:rPr>
          <w:sz w:val="24"/>
          <w:szCs w:val="24"/>
        </w:rPr>
      </w:pPr>
      <w:r w:rsidRPr="00FC0534">
        <w:rPr>
          <w:sz w:val="24"/>
          <w:szCs w:val="24"/>
        </w:rPr>
        <w:t>Members Present:</w:t>
      </w:r>
      <w:r w:rsidRPr="00FC0534">
        <w:rPr>
          <w:sz w:val="24"/>
          <w:szCs w:val="24"/>
        </w:rPr>
        <w:tab/>
      </w:r>
      <w:r w:rsidR="008F0FA1">
        <w:rPr>
          <w:sz w:val="24"/>
          <w:szCs w:val="24"/>
        </w:rPr>
        <w:t xml:space="preserve">Mr. Nolan, </w:t>
      </w:r>
      <w:r w:rsidR="00C76889">
        <w:rPr>
          <w:sz w:val="24"/>
          <w:szCs w:val="24"/>
        </w:rPr>
        <w:t xml:space="preserve">Ms. Grogan, </w:t>
      </w:r>
      <w:r w:rsidR="00846B18">
        <w:rPr>
          <w:sz w:val="24"/>
          <w:szCs w:val="24"/>
        </w:rPr>
        <w:t>Ms. Stan</w:t>
      </w:r>
      <w:r w:rsidR="00A66D68">
        <w:rPr>
          <w:sz w:val="24"/>
          <w:szCs w:val="24"/>
        </w:rPr>
        <w:t>ton</w:t>
      </w:r>
      <w:r w:rsidR="00E37A4D">
        <w:rPr>
          <w:sz w:val="24"/>
          <w:szCs w:val="24"/>
        </w:rPr>
        <w:t xml:space="preserve">, </w:t>
      </w:r>
      <w:r w:rsidR="00D83D4A">
        <w:rPr>
          <w:sz w:val="24"/>
          <w:szCs w:val="24"/>
        </w:rPr>
        <w:t xml:space="preserve">Mr. </w:t>
      </w:r>
      <w:proofErr w:type="spellStart"/>
      <w:r w:rsidR="00D83D4A">
        <w:rPr>
          <w:sz w:val="24"/>
          <w:szCs w:val="24"/>
        </w:rPr>
        <w:t>Pietropaoli</w:t>
      </w:r>
      <w:proofErr w:type="spellEnd"/>
      <w:r w:rsidR="00D83D4A">
        <w:rPr>
          <w:sz w:val="24"/>
          <w:szCs w:val="24"/>
        </w:rPr>
        <w:t xml:space="preserve">, </w:t>
      </w:r>
      <w:r w:rsidR="001F56C8">
        <w:rPr>
          <w:sz w:val="24"/>
          <w:szCs w:val="24"/>
        </w:rPr>
        <w:t xml:space="preserve">Mr. </w:t>
      </w:r>
      <w:r w:rsidR="00DB402C">
        <w:rPr>
          <w:sz w:val="24"/>
          <w:szCs w:val="24"/>
        </w:rPr>
        <w:t>Boomer</w:t>
      </w:r>
      <w:r w:rsidR="00263C5C">
        <w:rPr>
          <w:sz w:val="24"/>
          <w:szCs w:val="24"/>
        </w:rPr>
        <w:t>,</w:t>
      </w:r>
    </w:p>
    <w:p w14:paraId="774C626C" w14:textId="734B8A48" w:rsidR="00263C5C" w:rsidRDefault="00263C5C" w:rsidP="00721F45">
      <w:pPr>
        <w:ind w:left="2160" w:hanging="2160"/>
        <w:jc w:val="both"/>
        <w:rPr>
          <w:sz w:val="24"/>
          <w:szCs w:val="24"/>
        </w:rPr>
      </w:pPr>
      <w:r>
        <w:rPr>
          <w:sz w:val="24"/>
          <w:szCs w:val="24"/>
        </w:rPr>
        <w:tab/>
        <w:t xml:space="preserve">Mr. </w:t>
      </w:r>
      <w:proofErr w:type="spellStart"/>
      <w:r>
        <w:rPr>
          <w:sz w:val="24"/>
          <w:szCs w:val="24"/>
        </w:rPr>
        <w:t>teRiele</w:t>
      </w:r>
      <w:proofErr w:type="spellEnd"/>
      <w:r>
        <w:rPr>
          <w:sz w:val="24"/>
          <w:szCs w:val="24"/>
        </w:rPr>
        <w:t xml:space="preserve"> (arrived at 6:15), Mr. Collins and Mr. Cinque arrived at 7:00 p.m.</w:t>
      </w:r>
    </w:p>
    <w:p w14:paraId="6D0415B1" w14:textId="77777777" w:rsidR="008C47EF" w:rsidRDefault="008C47EF" w:rsidP="008C47EF">
      <w:pPr>
        <w:jc w:val="both"/>
        <w:rPr>
          <w:sz w:val="24"/>
          <w:szCs w:val="24"/>
        </w:rPr>
      </w:pPr>
    </w:p>
    <w:p w14:paraId="3BACB07E" w14:textId="346E1B87" w:rsidR="00C76889" w:rsidRDefault="002645DC" w:rsidP="00E81870">
      <w:pPr>
        <w:jc w:val="both"/>
        <w:rPr>
          <w:sz w:val="24"/>
          <w:szCs w:val="24"/>
        </w:rPr>
      </w:pPr>
      <w:r w:rsidRPr="00FC0534">
        <w:rPr>
          <w:sz w:val="24"/>
          <w:szCs w:val="24"/>
        </w:rPr>
        <w:t>Members Absent:</w:t>
      </w:r>
      <w:r w:rsidRPr="00FC0534">
        <w:rPr>
          <w:sz w:val="24"/>
          <w:szCs w:val="24"/>
        </w:rPr>
        <w:tab/>
      </w:r>
    </w:p>
    <w:p w14:paraId="7F22E7DA" w14:textId="77777777" w:rsidR="00273E2C" w:rsidRDefault="00273E2C" w:rsidP="00E81870">
      <w:pPr>
        <w:jc w:val="both"/>
        <w:rPr>
          <w:sz w:val="24"/>
          <w:szCs w:val="24"/>
        </w:rPr>
      </w:pPr>
    </w:p>
    <w:p w14:paraId="4E8B57FD" w14:textId="6DA9C88D"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Mr.</w:t>
      </w:r>
      <w:r w:rsidR="00A873CC">
        <w:rPr>
          <w:sz w:val="24"/>
          <w:szCs w:val="24"/>
        </w:rPr>
        <w:t xml:space="preserve"> </w:t>
      </w:r>
      <w:proofErr w:type="spellStart"/>
      <w:r w:rsidR="00A873CC">
        <w:rPr>
          <w:sz w:val="24"/>
          <w:szCs w:val="24"/>
        </w:rPr>
        <w:t>Keniry</w:t>
      </w:r>
      <w:proofErr w:type="spellEnd"/>
      <w:r w:rsidR="00753112">
        <w:rPr>
          <w:sz w:val="24"/>
          <w:szCs w:val="24"/>
        </w:rPr>
        <w:t>,</w:t>
      </w:r>
      <w:r w:rsidR="001334E9">
        <w:rPr>
          <w:sz w:val="24"/>
          <w:szCs w:val="24"/>
        </w:rPr>
        <w:t xml:space="preserve">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70557C4D" w14:textId="32C698FA" w:rsidR="00D64060"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C76889">
        <w:rPr>
          <w:sz w:val="24"/>
          <w:szCs w:val="24"/>
        </w:rPr>
        <w:t>6</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D83D4A">
        <w:rPr>
          <w:sz w:val="24"/>
          <w:szCs w:val="24"/>
        </w:rPr>
        <w:t>t</w:t>
      </w:r>
      <w:r w:rsidR="00C76889">
        <w:rPr>
          <w:sz w:val="24"/>
          <w:szCs w:val="24"/>
        </w:rPr>
        <w:t>hree</w:t>
      </w:r>
      <w:r w:rsidR="00D83D4A">
        <w:rPr>
          <w:sz w:val="24"/>
          <w:szCs w:val="24"/>
        </w:rPr>
        <w:t xml:space="preserve"> </w:t>
      </w:r>
      <w:r w:rsidR="00BB2DE4">
        <w:rPr>
          <w:sz w:val="24"/>
          <w:szCs w:val="24"/>
        </w:rPr>
        <w:t>board</w:t>
      </w:r>
      <w:r w:rsidR="00832935">
        <w:rPr>
          <w:sz w:val="24"/>
          <w:szCs w:val="24"/>
        </w:rPr>
        <w:t xml:space="preserve"> </w:t>
      </w:r>
      <w:r w:rsidR="00873700">
        <w:rPr>
          <w:sz w:val="24"/>
          <w:szCs w:val="24"/>
        </w:rPr>
        <w:t>member</w:t>
      </w:r>
      <w:r w:rsidR="00D83D4A">
        <w:rPr>
          <w:sz w:val="24"/>
          <w:szCs w:val="24"/>
        </w:rPr>
        <w:t xml:space="preserve">s </w:t>
      </w:r>
      <w:r w:rsidR="00A61C41">
        <w:rPr>
          <w:sz w:val="24"/>
          <w:szCs w:val="24"/>
        </w:rPr>
        <w:t>ab</w:t>
      </w:r>
      <w:r w:rsidR="00D64060">
        <w:rPr>
          <w:sz w:val="24"/>
          <w:szCs w:val="24"/>
        </w:rPr>
        <w:t>sent</w:t>
      </w:r>
      <w:r w:rsidR="00832935">
        <w:rPr>
          <w:sz w:val="24"/>
          <w:szCs w:val="24"/>
        </w:rPr>
        <w:t>.</w:t>
      </w:r>
      <w:r w:rsidR="009B187E">
        <w:rPr>
          <w:sz w:val="24"/>
          <w:szCs w:val="24"/>
        </w:rPr>
        <w:t xml:space="preserve"> </w:t>
      </w:r>
      <w:r>
        <w:rPr>
          <w:sz w:val="24"/>
          <w:szCs w:val="24"/>
        </w:rPr>
        <w:t>Mr. Nolan</w:t>
      </w:r>
      <w:r w:rsidR="00F610C2">
        <w:rPr>
          <w:sz w:val="24"/>
          <w:szCs w:val="24"/>
        </w:rPr>
        <w:t xml:space="preserve"> </w:t>
      </w:r>
      <w:r w:rsidR="00F33DB2">
        <w:rPr>
          <w:sz w:val="24"/>
          <w:szCs w:val="24"/>
        </w:rPr>
        <w:t xml:space="preserve">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p>
    <w:p w14:paraId="49BF4A23" w14:textId="4A8BEE6A" w:rsidR="008F0FA1" w:rsidRDefault="008F0FA1" w:rsidP="00EE3DCC">
      <w:pPr>
        <w:jc w:val="both"/>
        <w:rPr>
          <w:sz w:val="24"/>
          <w:szCs w:val="24"/>
        </w:rPr>
      </w:pPr>
    </w:p>
    <w:p w14:paraId="75464035" w14:textId="3F9310F6" w:rsidR="008F0FA1" w:rsidRDefault="008F0FA1" w:rsidP="00EE3DCC">
      <w:pPr>
        <w:jc w:val="both"/>
        <w:rPr>
          <w:sz w:val="24"/>
          <w:szCs w:val="24"/>
        </w:rPr>
      </w:pPr>
      <w:r>
        <w:rPr>
          <w:sz w:val="24"/>
          <w:szCs w:val="24"/>
          <w:u w:val="single"/>
        </w:rPr>
        <w:t>Approval of Minutes</w:t>
      </w:r>
    </w:p>
    <w:p w14:paraId="07FE845D" w14:textId="4A2892D7" w:rsidR="008F0FA1" w:rsidRDefault="008F0FA1" w:rsidP="00EE3DCC">
      <w:pPr>
        <w:jc w:val="both"/>
        <w:rPr>
          <w:sz w:val="24"/>
          <w:szCs w:val="24"/>
        </w:rPr>
      </w:pPr>
    </w:p>
    <w:p w14:paraId="11961EA5" w14:textId="009ECEB8" w:rsidR="008F0FA1" w:rsidRDefault="008F0FA1" w:rsidP="00EE3DCC">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approve the minutes of </w:t>
      </w:r>
      <w:r w:rsidR="00820542">
        <w:rPr>
          <w:sz w:val="24"/>
          <w:szCs w:val="24"/>
        </w:rPr>
        <w:t>April 10, 2023</w:t>
      </w:r>
      <w:r w:rsidR="000B50A2">
        <w:rPr>
          <w:sz w:val="24"/>
          <w:szCs w:val="24"/>
        </w:rPr>
        <w:t xml:space="preserve"> meeting</w:t>
      </w:r>
      <w:r>
        <w:rPr>
          <w:sz w:val="24"/>
          <w:szCs w:val="24"/>
        </w:rPr>
        <w:t xml:space="preserve">; seconded by Mr. </w:t>
      </w:r>
      <w:r w:rsidR="00820542">
        <w:rPr>
          <w:sz w:val="24"/>
          <w:szCs w:val="24"/>
        </w:rPr>
        <w:t>Boomer</w:t>
      </w:r>
      <w:r w:rsidR="000B50A2">
        <w:rPr>
          <w:sz w:val="24"/>
          <w:szCs w:val="24"/>
        </w:rPr>
        <w:t xml:space="preserve">; </w:t>
      </w:r>
      <w:r w:rsidR="00820542">
        <w:rPr>
          <w:sz w:val="24"/>
          <w:szCs w:val="24"/>
        </w:rPr>
        <w:t xml:space="preserve">Ms. Grogan and Ms. Stanton abstained - they were not present at that meeting.   Approval of minutes was tabled.   </w:t>
      </w:r>
    </w:p>
    <w:p w14:paraId="672AD499" w14:textId="712AEB57" w:rsidR="000B50A2" w:rsidRDefault="000B50A2" w:rsidP="00EE3DCC">
      <w:pPr>
        <w:jc w:val="both"/>
        <w:rPr>
          <w:sz w:val="24"/>
          <w:szCs w:val="24"/>
        </w:rPr>
      </w:pPr>
    </w:p>
    <w:p w14:paraId="52B8D5E5" w14:textId="1140C39D" w:rsidR="00263C5C" w:rsidRDefault="00820542" w:rsidP="0014147A">
      <w:pPr>
        <w:jc w:val="both"/>
        <w:rPr>
          <w:sz w:val="24"/>
          <w:szCs w:val="24"/>
        </w:rPr>
      </w:pPr>
      <w:r w:rsidRPr="00820542">
        <w:rPr>
          <w:sz w:val="24"/>
          <w:szCs w:val="24"/>
          <w:u w:val="single"/>
        </w:rPr>
        <w:t>Executive Session</w:t>
      </w:r>
    </w:p>
    <w:p w14:paraId="5037B1F7" w14:textId="77777777" w:rsidR="00263C5C" w:rsidRDefault="00263C5C" w:rsidP="0014147A">
      <w:pPr>
        <w:jc w:val="both"/>
        <w:rPr>
          <w:sz w:val="24"/>
          <w:szCs w:val="24"/>
        </w:rPr>
      </w:pPr>
    </w:p>
    <w:p w14:paraId="31D66BA8" w14:textId="41D44E3E" w:rsidR="00263C5C" w:rsidRDefault="00820542" w:rsidP="0014147A">
      <w:pPr>
        <w:jc w:val="both"/>
        <w:rPr>
          <w:sz w:val="24"/>
          <w:szCs w:val="24"/>
        </w:rPr>
      </w:pPr>
      <w:r>
        <w:rPr>
          <w:sz w:val="24"/>
          <w:szCs w:val="24"/>
        </w:rPr>
        <w:t xml:space="preserve">At a previous meeting, Ms. Grogan had requested an Executive Session to be held to meet with counsel to discuss the </w:t>
      </w:r>
      <w:proofErr w:type="spellStart"/>
      <w:r>
        <w:rPr>
          <w:sz w:val="24"/>
          <w:szCs w:val="24"/>
        </w:rPr>
        <w:t>Marebo</w:t>
      </w:r>
      <w:proofErr w:type="spellEnd"/>
      <w:r>
        <w:rPr>
          <w:sz w:val="24"/>
          <w:szCs w:val="24"/>
        </w:rPr>
        <w:t xml:space="preserve"> applications.  Ms. Grogan made motion to move to Executive Session; seconded by </w:t>
      </w:r>
      <w:r w:rsidR="00263C5C">
        <w:rPr>
          <w:sz w:val="24"/>
          <w:szCs w:val="24"/>
        </w:rPr>
        <w:t xml:space="preserve">Ms. Stanton; all in favor.  Mr. Boomer made motion to adjourn the regular portion of the meeting for Executive Session; seconded by Ms. Grogan; all in favor.  Mr. Nolan was recused.  Ms. Grogan, Ms. Stanton, Mr. Boomer, Mr. </w:t>
      </w:r>
      <w:proofErr w:type="spellStart"/>
      <w:r w:rsidR="00263C5C">
        <w:rPr>
          <w:sz w:val="24"/>
          <w:szCs w:val="24"/>
        </w:rPr>
        <w:t>Pietropaoli</w:t>
      </w:r>
      <w:proofErr w:type="spellEnd"/>
      <w:r w:rsidR="00263C5C">
        <w:rPr>
          <w:sz w:val="24"/>
          <w:szCs w:val="24"/>
        </w:rPr>
        <w:t xml:space="preserve">, and Mr. </w:t>
      </w:r>
      <w:proofErr w:type="spellStart"/>
      <w:r w:rsidR="00263C5C">
        <w:rPr>
          <w:sz w:val="24"/>
          <w:szCs w:val="24"/>
        </w:rPr>
        <w:t>teRiele</w:t>
      </w:r>
      <w:proofErr w:type="spellEnd"/>
      <w:r w:rsidR="00273E2C">
        <w:rPr>
          <w:sz w:val="24"/>
          <w:szCs w:val="24"/>
        </w:rPr>
        <w:t xml:space="preserve"> attended Executive Session.  Mr. Nolan was recused.</w:t>
      </w:r>
    </w:p>
    <w:p w14:paraId="08CA8348" w14:textId="5C1B2411" w:rsidR="00273E2C" w:rsidRDefault="00273E2C" w:rsidP="0014147A">
      <w:pPr>
        <w:jc w:val="both"/>
        <w:rPr>
          <w:sz w:val="24"/>
          <w:szCs w:val="24"/>
        </w:rPr>
      </w:pPr>
    </w:p>
    <w:p w14:paraId="2FEF180C" w14:textId="77777777" w:rsidR="00273E2C" w:rsidRDefault="00273E2C" w:rsidP="0014147A">
      <w:pPr>
        <w:jc w:val="both"/>
        <w:rPr>
          <w:sz w:val="24"/>
          <w:szCs w:val="24"/>
        </w:rPr>
      </w:pPr>
      <w:r>
        <w:rPr>
          <w:sz w:val="24"/>
          <w:szCs w:val="24"/>
        </w:rPr>
        <w:t>At 7:00 p.m. members who attended Executive Session returned for the regularly scheduled meeting.  Mr. Boomer made motion to resume the regularly scheduled meeting; seconded by Mr. Collins; all in favor.</w:t>
      </w:r>
    </w:p>
    <w:p w14:paraId="779E2909" w14:textId="1B553C18" w:rsidR="00D83D4A" w:rsidRDefault="00820542" w:rsidP="0014147A">
      <w:pPr>
        <w:jc w:val="both"/>
        <w:rPr>
          <w:sz w:val="24"/>
          <w:szCs w:val="24"/>
        </w:rPr>
      </w:pPr>
      <w:r>
        <w:rPr>
          <w:sz w:val="24"/>
          <w:szCs w:val="24"/>
        </w:rPr>
        <w:t xml:space="preserve">  </w:t>
      </w:r>
    </w:p>
    <w:p w14:paraId="07E36BC5" w14:textId="67F0EEA0" w:rsidR="00820542" w:rsidRDefault="00273E2C" w:rsidP="0014147A">
      <w:pPr>
        <w:jc w:val="both"/>
        <w:rPr>
          <w:sz w:val="24"/>
          <w:szCs w:val="24"/>
        </w:rPr>
      </w:pPr>
      <w:r>
        <w:rPr>
          <w:sz w:val="24"/>
          <w:szCs w:val="24"/>
          <w:u w:val="single"/>
        </w:rPr>
        <w:t>Approval of Minutes</w:t>
      </w:r>
    </w:p>
    <w:p w14:paraId="20FF5282" w14:textId="6F835C9D" w:rsidR="00273E2C" w:rsidRDefault="00273E2C" w:rsidP="0014147A">
      <w:pPr>
        <w:jc w:val="both"/>
        <w:rPr>
          <w:sz w:val="24"/>
          <w:szCs w:val="24"/>
        </w:rPr>
      </w:pPr>
    </w:p>
    <w:p w14:paraId="1D84DA4A" w14:textId="6F6B3F48" w:rsidR="00273E2C" w:rsidRDefault="00273E2C" w:rsidP="0014147A">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approved the April 10, 2023 minutes; seconded by Mr. Boomer; all in favor with two members abstaining (Ms. Grogan and Ms. Stanton).</w:t>
      </w:r>
    </w:p>
    <w:p w14:paraId="00678DF8" w14:textId="1FBE0A49" w:rsidR="00273E2C" w:rsidRDefault="00273E2C" w:rsidP="0014147A">
      <w:pPr>
        <w:jc w:val="both"/>
        <w:rPr>
          <w:sz w:val="24"/>
          <w:szCs w:val="24"/>
        </w:rPr>
      </w:pPr>
    </w:p>
    <w:p w14:paraId="589D45EC" w14:textId="7C9D0B70" w:rsidR="00273E2C" w:rsidRPr="00273E2C" w:rsidRDefault="00273E2C" w:rsidP="0014147A">
      <w:pPr>
        <w:jc w:val="both"/>
        <w:rPr>
          <w:sz w:val="24"/>
          <w:szCs w:val="24"/>
        </w:rPr>
      </w:pPr>
      <w:r w:rsidRPr="00273E2C">
        <w:rPr>
          <w:sz w:val="24"/>
          <w:szCs w:val="24"/>
          <w:u w:val="single"/>
        </w:rPr>
        <w:lastRenderedPageBreak/>
        <w:t>New Business</w:t>
      </w:r>
      <w:r>
        <w:rPr>
          <w:sz w:val="24"/>
          <w:szCs w:val="24"/>
        </w:rPr>
        <w:t>:</w:t>
      </w:r>
    </w:p>
    <w:p w14:paraId="2C129C87" w14:textId="77777777" w:rsidR="00820542" w:rsidRPr="00820542" w:rsidRDefault="00820542" w:rsidP="0014147A">
      <w:pPr>
        <w:jc w:val="both"/>
        <w:rPr>
          <w:sz w:val="24"/>
          <w:szCs w:val="24"/>
        </w:rPr>
      </w:pPr>
    </w:p>
    <w:p w14:paraId="10DCB965" w14:textId="3CAE65FB" w:rsidR="000B50A2" w:rsidRDefault="00273E2C" w:rsidP="0014147A">
      <w:pPr>
        <w:jc w:val="both"/>
        <w:rPr>
          <w:sz w:val="24"/>
          <w:szCs w:val="24"/>
          <w:u w:val="single"/>
        </w:rPr>
      </w:pPr>
      <w:r>
        <w:rPr>
          <w:sz w:val="24"/>
          <w:szCs w:val="24"/>
        </w:rPr>
        <w:t>I</w:t>
      </w:r>
      <w:r w:rsidRPr="00273E2C">
        <w:rPr>
          <w:sz w:val="24"/>
          <w:szCs w:val="24"/>
          <w:u w:val="single"/>
        </w:rPr>
        <w:t>nterpretatio</w:t>
      </w:r>
      <w:r>
        <w:rPr>
          <w:sz w:val="24"/>
          <w:szCs w:val="24"/>
          <w:u w:val="single"/>
        </w:rPr>
        <w:t>n</w:t>
      </w:r>
    </w:p>
    <w:p w14:paraId="098B1A50" w14:textId="387D3785" w:rsidR="00273E2C" w:rsidRDefault="00273E2C" w:rsidP="0014147A">
      <w:pPr>
        <w:jc w:val="both"/>
        <w:rPr>
          <w:sz w:val="24"/>
          <w:szCs w:val="24"/>
          <w:u w:val="single"/>
        </w:rPr>
      </w:pPr>
    </w:p>
    <w:p w14:paraId="36C7B598" w14:textId="3B608558" w:rsidR="00273E2C" w:rsidRDefault="00273E2C" w:rsidP="0014147A">
      <w:pPr>
        <w:jc w:val="both"/>
        <w:rPr>
          <w:sz w:val="24"/>
          <w:szCs w:val="24"/>
        </w:rPr>
      </w:pPr>
      <w:r w:rsidRPr="00273E2C">
        <w:rPr>
          <w:b/>
          <w:bCs/>
          <w:sz w:val="24"/>
          <w:szCs w:val="24"/>
        </w:rPr>
        <w:t xml:space="preserve">Wayne </w:t>
      </w:r>
      <w:proofErr w:type="spellStart"/>
      <w:r w:rsidRPr="00273E2C">
        <w:rPr>
          <w:b/>
          <w:bCs/>
          <w:sz w:val="24"/>
          <w:szCs w:val="24"/>
        </w:rPr>
        <w:t>Flach</w:t>
      </w:r>
      <w:proofErr w:type="spellEnd"/>
      <w:r w:rsidRPr="00273E2C">
        <w:rPr>
          <w:b/>
          <w:bCs/>
          <w:sz w:val="24"/>
          <w:szCs w:val="24"/>
        </w:rPr>
        <w:t xml:space="preserve"> (23-001 INTER)</w:t>
      </w:r>
      <w:r w:rsidRPr="00273E2C">
        <w:rPr>
          <w:sz w:val="24"/>
          <w:szCs w:val="24"/>
        </w:rPr>
        <w:t xml:space="preserve">: An application for an interpretation </w:t>
      </w:r>
      <w:r>
        <w:rPr>
          <w:sz w:val="24"/>
          <w:szCs w:val="24"/>
        </w:rPr>
        <w:t>of the property located at 17-19 Camile Drive, Tax Map #168.13-2-32.31</w:t>
      </w:r>
    </w:p>
    <w:p w14:paraId="00E8598A" w14:textId="6CBFAB11" w:rsidR="00273E2C" w:rsidRDefault="00273E2C" w:rsidP="0014147A">
      <w:pPr>
        <w:jc w:val="both"/>
        <w:rPr>
          <w:sz w:val="24"/>
          <w:szCs w:val="24"/>
        </w:rPr>
      </w:pPr>
    </w:p>
    <w:p w14:paraId="1012A444" w14:textId="67D7CCE6" w:rsidR="00273E2C" w:rsidRDefault="00273E2C" w:rsidP="0014147A">
      <w:pPr>
        <w:jc w:val="both"/>
        <w:rPr>
          <w:sz w:val="24"/>
          <w:szCs w:val="24"/>
        </w:rPr>
      </w:pPr>
      <w:r>
        <w:rPr>
          <w:sz w:val="24"/>
          <w:szCs w:val="24"/>
        </w:rPr>
        <w:t xml:space="preserve">Mr. </w:t>
      </w:r>
      <w:proofErr w:type="spellStart"/>
      <w:r>
        <w:rPr>
          <w:sz w:val="24"/>
          <w:szCs w:val="24"/>
        </w:rPr>
        <w:t>Flach</w:t>
      </w:r>
      <w:proofErr w:type="spellEnd"/>
      <w:r>
        <w:rPr>
          <w:sz w:val="24"/>
          <w:szCs w:val="24"/>
        </w:rPr>
        <w:t xml:space="preserve"> </w:t>
      </w:r>
      <w:proofErr w:type="gramStart"/>
      <w:r>
        <w:rPr>
          <w:sz w:val="24"/>
          <w:szCs w:val="24"/>
        </w:rPr>
        <w:t xml:space="preserve">and </w:t>
      </w:r>
      <w:r w:rsidR="00415AF2">
        <w:rPr>
          <w:sz w:val="24"/>
          <w:szCs w:val="24"/>
        </w:rPr>
        <w:t xml:space="preserve"> Mr.</w:t>
      </w:r>
      <w:proofErr w:type="gramEnd"/>
      <w:r w:rsidR="00415AF2">
        <w:rPr>
          <w:sz w:val="24"/>
          <w:szCs w:val="24"/>
        </w:rPr>
        <w:t xml:space="preserve"> Don Proper of Proper Engineering were present.  They explained that they are in the process of determining what can be done with the property.  Discussion included:  property is R-1</w:t>
      </w:r>
      <w:r w:rsidR="00CD2FB5">
        <w:rPr>
          <w:sz w:val="24"/>
          <w:szCs w:val="24"/>
        </w:rPr>
        <w:t>;</w:t>
      </w:r>
      <w:r w:rsidR="00415AF2">
        <w:rPr>
          <w:sz w:val="24"/>
          <w:szCs w:val="24"/>
        </w:rPr>
        <w:t xml:space="preserve"> history of the property was discussed; property had been subdivided into two lots and a special use permit for two duplexes had been approved – the use variance goes with the property.  Mr. </w:t>
      </w:r>
      <w:proofErr w:type="spellStart"/>
      <w:r w:rsidR="00415AF2">
        <w:rPr>
          <w:sz w:val="24"/>
          <w:szCs w:val="24"/>
        </w:rPr>
        <w:t>Keniry</w:t>
      </w:r>
      <w:proofErr w:type="spellEnd"/>
      <w:r w:rsidR="00415AF2">
        <w:rPr>
          <w:sz w:val="24"/>
          <w:szCs w:val="24"/>
        </w:rPr>
        <w:t xml:space="preserve"> suggested that they should determine what the official files exactly reflect and determine what concepts are available to them; R-2 opens more possibilities than R-1.</w:t>
      </w:r>
    </w:p>
    <w:p w14:paraId="6302E507" w14:textId="01192ADE" w:rsidR="00415AF2" w:rsidRDefault="00415AF2" w:rsidP="0014147A">
      <w:pPr>
        <w:jc w:val="both"/>
        <w:rPr>
          <w:sz w:val="24"/>
          <w:szCs w:val="24"/>
        </w:rPr>
      </w:pPr>
    </w:p>
    <w:p w14:paraId="3D8E3AA6" w14:textId="6ED01F19" w:rsidR="00415AF2" w:rsidRPr="00273E2C" w:rsidRDefault="00415AF2" w:rsidP="0014147A">
      <w:pPr>
        <w:jc w:val="both"/>
        <w:rPr>
          <w:sz w:val="24"/>
          <w:szCs w:val="24"/>
        </w:rPr>
      </w:pPr>
      <w:r>
        <w:rPr>
          <w:sz w:val="24"/>
          <w:szCs w:val="24"/>
        </w:rPr>
        <w:t>Mr. Nolan requested some time for the Plannin</w:t>
      </w:r>
      <w:r w:rsidR="005C6AC8">
        <w:rPr>
          <w:sz w:val="24"/>
          <w:szCs w:val="24"/>
        </w:rPr>
        <w:t>g/</w:t>
      </w:r>
      <w:r>
        <w:rPr>
          <w:sz w:val="24"/>
          <w:szCs w:val="24"/>
        </w:rPr>
        <w:t xml:space="preserve">Zoning Board to review all the information and will get back to Mr. </w:t>
      </w:r>
      <w:proofErr w:type="spellStart"/>
      <w:r>
        <w:rPr>
          <w:sz w:val="24"/>
          <w:szCs w:val="24"/>
        </w:rPr>
        <w:t>Flach</w:t>
      </w:r>
      <w:proofErr w:type="spellEnd"/>
      <w:r w:rsidR="005C6AC8">
        <w:rPr>
          <w:sz w:val="24"/>
          <w:szCs w:val="24"/>
        </w:rPr>
        <w:t xml:space="preserve"> with the answers.</w:t>
      </w:r>
    </w:p>
    <w:p w14:paraId="5F670542" w14:textId="0E419C4E" w:rsidR="00C76111" w:rsidRPr="00273E2C" w:rsidRDefault="00C76111" w:rsidP="0014147A">
      <w:pPr>
        <w:jc w:val="both"/>
        <w:rPr>
          <w:sz w:val="24"/>
          <w:szCs w:val="24"/>
        </w:rPr>
      </w:pPr>
    </w:p>
    <w:p w14:paraId="4EB977C5" w14:textId="59129DC2" w:rsidR="002B3728" w:rsidRDefault="002B3728" w:rsidP="0014147A">
      <w:pPr>
        <w:jc w:val="both"/>
        <w:rPr>
          <w:sz w:val="24"/>
          <w:szCs w:val="24"/>
          <w:u w:val="single"/>
        </w:rPr>
      </w:pPr>
      <w:r>
        <w:rPr>
          <w:sz w:val="24"/>
          <w:szCs w:val="24"/>
          <w:u w:val="single"/>
        </w:rPr>
        <w:t>Old Business:</w:t>
      </w:r>
    </w:p>
    <w:p w14:paraId="4C51A41B" w14:textId="77777777" w:rsidR="002B3728" w:rsidRDefault="002B3728" w:rsidP="0014147A">
      <w:pPr>
        <w:jc w:val="both"/>
        <w:rPr>
          <w:sz w:val="24"/>
          <w:szCs w:val="24"/>
          <w:u w:val="single"/>
        </w:rPr>
      </w:pPr>
    </w:p>
    <w:p w14:paraId="58CDABCE" w14:textId="3C34B006" w:rsidR="002B3728" w:rsidRDefault="002B3728" w:rsidP="0014147A">
      <w:pPr>
        <w:jc w:val="both"/>
        <w:rPr>
          <w:sz w:val="24"/>
          <w:szCs w:val="24"/>
          <w:u w:val="single"/>
        </w:rPr>
      </w:pPr>
      <w:r>
        <w:rPr>
          <w:sz w:val="24"/>
          <w:szCs w:val="24"/>
          <w:u w:val="single"/>
        </w:rPr>
        <w:t>Site Plan Review</w:t>
      </w:r>
    </w:p>
    <w:p w14:paraId="009798E6" w14:textId="52D16E32" w:rsidR="002B3728" w:rsidRDefault="002B3728" w:rsidP="0014147A">
      <w:pPr>
        <w:jc w:val="both"/>
        <w:rPr>
          <w:sz w:val="24"/>
          <w:szCs w:val="24"/>
          <w:u w:val="single"/>
        </w:rPr>
      </w:pPr>
    </w:p>
    <w:p w14:paraId="477D484F" w14:textId="466A8C2A" w:rsidR="002B3728" w:rsidRDefault="002B3728" w:rsidP="0014147A">
      <w:pPr>
        <w:jc w:val="both"/>
        <w:rPr>
          <w:sz w:val="24"/>
          <w:szCs w:val="24"/>
        </w:rPr>
      </w:pPr>
      <w:r>
        <w:rPr>
          <w:b/>
          <w:bCs/>
          <w:sz w:val="24"/>
          <w:szCs w:val="24"/>
        </w:rPr>
        <w:t>Finke Enterprises LLC (23-001 SPR)</w:t>
      </w:r>
      <w:r>
        <w:rPr>
          <w:sz w:val="24"/>
          <w:szCs w:val="24"/>
        </w:rPr>
        <w:t>: An application for a Site Plan Review on the property owned by Finke Enterprises, LLC.  Property is located at 1597 US Route 9W, Tax Map #144.-1-5.21</w:t>
      </w:r>
    </w:p>
    <w:p w14:paraId="0B77B494" w14:textId="299A95F6" w:rsidR="002B3728" w:rsidRDefault="002B3728" w:rsidP="0014147A">
      <w:pPr>
        <w:jc w:val="both"/>
        <w:rPr>
          <w:sz w:val="24"/>
          <w:szCs w:val="24"/>
        </w:rPr>
      </w:pPr>
    </w:p>
    <w:p w14:paraId="78793321" w14:textId="5D3E4DCE" w:rsidR="00D3354E" w:rsidRDefault="005C6AC8" w:rsidP="0014147A">
      <w:pPr>
        <w:jc w:val="both"/>
        <w:rPr>
          <w:sz w:val="24"/>
          <w:szCs w:val="24"/>
        </w:rPr>
      </w:pPr>
      <w:r>
        <w:rPr>
          <w:sz w:val="24"/>
          <w:szCs w:val="24"/>
        </w:rPr>
        <w:t>Finke Enterprises is not prepared; they will be back on the agenda.  The 239 was returned with a few questions; Mr. Chmielewski will send current map to the Albany County Planning Board.</w:t>
      </w:r>
    </w:p>
    <w:p w14:paraId="3A3BAF81" w14:textId="1EC8AF46" w:rsidR="005C6AC8" w:rsidRDefault="005C6AC8" w:rsidP="0014147A">
      <w:pPr>
        <w:jc w:val="both"/>
        <w:rPr>
          <w:sz w:val="24"/>
          <w:szCs w:val="24"/>
        </w:rPr>
      </w:pPr>
    </w:p>
    <w:p w14:paraId="13F8C7E1" w14:textId="090D850A" w:rsidR="005C6AC8" w:rsidRDefault="005C6AC8" w:rsidP="0014147A">
      <w:pPr>
        <w:jc w:val="both"/>
        <w:rPr>
          <w:sz w:val="24"/>
          <w:szCs w:val="24"/>
        </w:rPr>
      </w:pPr>
      <w:proofErr w:type="spellStart"/>
      <w:r w:rsidRPr="005C6AC8">
        <w:rPr>
          <w:b/>
          <w:bCs/>
          <w:sz w:val="24"/>
          <w:szCs w:val="24"/>
        </w:rPr>
        <w:t>Marebo</w:t>
      </w:r>
      <w:proofErr w:type="spellEnd"/>
      <w:r w:rsidRPr="005C6AC8">
        <w:rPr>
          <w:b/>
          <w:bCs/>
          <w:sz w:val="24"/>
          <w:szCs w:val="24"/>
        </w:rPr>
        <w:t xml:space="preserve"> LLC (22-002 SPR</w:t>
      </w:r>
      <w:r>
        <w:rPr>
          <w:sz w:val="24"/>
          <w:szCs w:val="24"/>
        </w:rPr>
        <w:t xml:space="preserve">):  An application for a site plan review located on the property owned by </w:t>
      </w:r>
      <w:proofErr w:type="spellStart"/>
      <w:r>
        <w:rPr>
          <w:sz w:val="24"/>
          <w:szCs w:val="24"/>
        </w:rPr>
        <w:t>Flach</w:t>
      </w:r>
      <w:proofErr w:type="spellEnd"/>
      <w:r>
        <w:rPr>
          <w:sz w:val="24"/>
          <w:szCs w:val="24"/>
        </w:rPr>
        <w:t xml:space="preserve"> Properties, LLC.  Property Is located at US Route 9W, Tax Map #156.-2-1.3 and 156.-2-1.</w:t>
      </w:r>
      <w:proofErr w:type="gramStart"/>
      <w:r>
        <w:rPr>
          <w:sz w:val="24"/>
          <w:szCs w:val="24"/>
        </w:rPr>
        <w:t>6</w:t>
      </w:r>
      <w:r w:rsidR="00CA3D0E">
        <w:rPr>
          <w:sz w:val="24"/>
          <w:szCs w:val="24"/>
        </w:rPr>
        <w:t xml:space="preserve">  AND</w:t>
      </w:r>
      <w:proofErr w:type="gramEnd"/>
    </w:p>
    <w:p w14:paraId="501D2EFA" w14:textId="5BFE880C" w:rsidR="005C6AC8" w:rsidRDefault="005C6AC8" w:rsidP="0014147A">
      <w:pPr>
        <w:jc w:val="both"/>
        <w:rPr>
          <w:sz w:val="24"/>
          <w:szCs w:val="24"/>
        </w:rPr>
      </w:pPr>
    </w:p>
    <w:p w14:paraId="242B37B0" w14:textId="68DE0A4F" w:rsidR="00CA3D0E" w:rsidRPr="00CA3D0E" w:rsidRDefault="00CA3D0E" w:rsidP="0014147A">
      <w:pPr>
        <w:jc w:val="both"/>
        <w:rPr>
          <w:sz w:val="24"/>
          <w:szCs w:val="24"/>
          <w:u w:val="single"/>
        </w:rPr>
      </w:pPr>
      <w:r w:rsidRPr="00CA3D0E">
        <w:rPr>
          <w:sz w:val="24"/>
          <w:szCs w:val="24"/>
          <w:u w:val="single"/>
        </w:rPr>
        <w:t>Special Use Permit</w:t>
      </w:r>
    </w:p>
    <w:p w14:paraId="57C6003C" w14:textId="77777777" w:rsidR="00CA3D0E" w:rsidRDefault="00CA3D0E" w:rsidP="0014147A">
      <w:pPr>
        <w:jc w:val="both"/>
        <w:rPr>
          <w:b/>
          <w:bCs/>
          <w:sz w:val="24"/>
          <w:szCs w:val="24"/>
        </w:rPr>
      </w:pPr>
    </w:p>
    <w:p w14:paraId="37299EB5" w14:textId="6203D922" w:rsidR="005C6AC8" w:rsidRDefault="005C6AC8" w:rsidP="0014147A">
      <w:pPr>
        <w:jc w:val="both"/>
        <w:rPr>
          <w:sz w:val="24"/>
          <w:szCs w:val="24"/>
        </w:rPr>
      </w:pPr>
      <w:proofErr w:type="spellStart"/>
      <w:r>
        <w:rPr>
          <w:b/>
          <w:bCs/>
          <w:sz w:val="24"/>
          <w:szCs w:val="24"/>
        </w:rPr>
        <w:t>Marebo</w:t>
      </w:r>
      <w:proofErr w:type="spellEnd"/>
      <w:r>
        <w:rPr>
          <w:b/>
          <w:bCs/>
          <w:sz w:val="24"/>
          <w:szCs w:val="24"/>
        </w:rPr>
        <w:t xml:space="preserve"> LLC (2300001 SUP)</w:t>
      </w:r>
      <w:r>
        <w:rPr>
          <w:sz w:val="24"/>
          <w:szCs w:val="24"/>
        </w:rPr>
        <w:t xml:space="preserve">: An application for a Special Use Permit located on the property owned by </w:t>
      </w:r>
      <w:proofErr w:type="spellStart"/>
      <w:r>
        <w:rPr>
          <w:sz w:val="24"/>
          <w:szCs w:val="24"/>
        </w:rPr>
        <w:t>Flach</w:t>
      </w:r>
      <w:proofErr w:type="spellEnd"/>
      <w:r>
        <w:rPr>
          <w:sz w:val="24"/>
          <w:szCs w:val="24"/>
        </w:rPr>
        <w:t xml:space="preserve"> Prope</w:t>
      </w:r>
      <w:r w:rsidR="00CA3D0E">
        <w:rPr>
          <w:sz w:val="24"/>
          <w:szCs w:val="24"/>
        </w:rPr>
        <w:t>r</w:t>
      </w:r>
      <w:r>
        <w:rPr>
          <w:sz w:val="24"/>
          <w:szCs w:val="24"/>
        </w:rPr>
        <w:t>ties, LLC.  Property is located at US Route 9W, Tax Map #156.2-l.3 and 156.-2-1.6</w:t>
      </w:r>
    </w:p>
    <w:p w14:paraId="10A18687" w14:textId="1FB2B1E1" w:rsidR="005C6AC8" w:rsidRDefault="005C6AC8" w:rsidP="0014147A">
      <w:pPr>
        <w:jc w:val="both"/>
        <w:rPr>
          <w:sz w:val="24"/>
          <w:szCs w:val="24"/>
        </w:rPr>
      </w:pPr>
    </w:p>
    <w:p w14:paraId="255EBE23" w14:textId="3E207107" w:rsidR="005C6AC8" w:rsidRDefault="00CA3D0E" w:rsidP="0014147A">
      <w:pPr>
        <w:jc w:val="both"/>
        <w:rPr>
          <w:sz w:val="24"/>
          <w:szCs w:val="24"/>
        </w:rPr>
      </w:pPr>
      <w:r>
        <w:rPr>
          <w:sz w:val="24"/>
          <w:szCs w:val="24"/>
        </w:rPr>
        <w:t>Mr. Nolan and Mr. Collins were recused.  Ms. Grogan chaired this portion of the meeting.</w:t>
      </w:r>
    </w:p>
    <w:p w14:paraId="7D9CF82D" w14:textId="09E9C000" w:rsidR="00CA3D0E" w:rsidRDefault="00CA3D0E" w:rsidP="0014147A">
      <w:pPr>
        <w:jc w:val="both"/>
        <w:rPr>
          <w:sz w:val="24"/>
          <w:szCs w:val="24"/>
        </w:rPr>
      </w:pPr>
    </w:p>
    <w:p w14:paraId="677777F8" w14:textId="7D130BAF" w:rsidR="00CA3D0E" w:rsidRDefault="00CA3D0E" w:rsidP="0014147A">
      <w:pPr>
        <w:jc w:val="both"/>
        <w:rPr>
          <w:sz w:val="24"/>
          <w:szCs w:val="24"/>
        </w:rPr>
      </w:pPr>
      <w:r>
        <w:rPr>
          <w:sz w:val="24"/>
          <w:szCs w:val="24"/>
        </w:rPr>
        <w:t>Ms. Grogan asked applicant if they had any additional information at this time.  Mr. Gottlieb stated that they had no more information; the hydrant testing was done; fire safety – no further comments.  He feels the record is complete and they have addressed all of the fire safety comments.</w:t>
      </w:r>
      <w:r w:rsidR="00482469">
        <w:rPr>
          <w:sz w:val="24"/>
          <w:szCs w:val="24"/>
        </w:rPr>
        <w:t xml:space="preserve">  </w:t>
      </w:r>
    </w:p>
    <w:p w14:paraId="5EB4261E" w14:textId="40273C51" w:rsidR="00482469" w:rsidRDefault="00482469" w:rsidP="0014147A">
      <w:pPr>
        <w:jc w:val="both"/>
        <w:rPr>
          <w:sz w:val="24"/>
          <w:szCs w:val="24"/>
        </w:rPr>
      </w:pPr>
    </w:p>
    <w:p w14:paraId="3C41CD16" w14:textId="4447C550" w:rsidR="00482469" w:rsidRDefault="00482469" w:rsidP="0014147A">
      <w:pPr>
        <w:jc w:val="both"/>
        <w:rPr>
          <w:sz w:val="24"/>
          <w:szCs w:val="24"/>
        </w:rPr>
      </w:pPr>
      <w:r>
        <w:rPr>
          <w:sz w:val="24"/>
          <w:szCs w:val="24"/>
        </w:rPr>
        <w:lastRenderedPageBreak/>
        <w:t xml:space="preserve">Ms. Grogan read into the record the letter received from Jenny Lippmann dated April 25, 2023 in which she stated that MJ Engineering </w:t>
      </w:r>
      <w:r w:rsidR="00367A61">
        <w:rPr>
          <w:sz w:val="24"/>
          <w:szCs w:val="24"/>
        </w:rPr>
        <w:t xml:space="preserve">has </w:t>
      </w:r>
      <w:r>
        <w:rPr>
          <w:sz w:val="24"/>
          <w:szCs w:val="24"/>
        </w:rPr>
        <w:t xml:space="preserve">reviewed all outstanding review </w:t>
      </w:r>
      <w:proofErr w:type="gramStart"/>
      <w:r>
        <w:rPr>
          <w:sz w:val="24"/>
          <w:szCs w:val="24"/>
        </w:rPr>
        <w:t>comments  and</w:t>
      </w:r>
      <w:proofErr w:type="gramEnd"/>
      <w:r>
        <w:rPr>
          <w:sz w:val="24"/>
          <w:szCs w:val="24"/>
        </w:rPr>
        <w:t xml:space="preserve"> documentation provided by the applicant</w:t>
      </w:r>
      <w:r w:rsidR="00367A61">
        <w:rPr>
          <w:sz w:val="24"/>
          <w:szCs w:val="24"/>
        </w:rPr>
        <w:t>.  At this time</w:t>
      </w:r>
      <w:r w:rsidR="002D1C40">
        <w:rPr>
          <w:sz w:val="24"/>
          <w:szCs w:val="24"/>
        </w:rPr>
        <w:t>,</w:t>
      </w:r>
      <w:r w:rsidR="00367A61">
        <w:rPr>
          <w:sz w:val="24"/>
          <w:szCs w:val="24"/>
        </w:rPr>
        <w:t xml:space="preserve"> it appears that all technical comments have been satisfactorily addressed.  In the event that the Planning/Zoning Board elects to approve the application, they recommended the following conditions:</w:t>
      </w:r>
    </w:p>
    <w:p w14:paraId="6A232D01" w14:textId="62826E8E" w:rsidR="00367A61" w:rsidRDefault="00367A61" w:rsidP="0014147A">
      <w:pPr>
        <w:jc w:val="both"/>
        <w:rPr>
          <w:sz w:val="24"/>
          <w:szCs w:val="24"/>
        </w:rPr>
      </w:pPr>
    </w:p>
    <w:p w14:paraId="40D82CB4" w14:textId="081F67C8" w:rsidR="00367A61" w:rsidRDefault="00367A61" w:rsidP="00367A61">
      <w:pPr>
        <w:pStyle w:val="ListParagraph"/>
        <w:numPr>
          <w:ilvl w:val="0"/>
          <w:numId w:val="7"/>
        </w:numPr>
        <w:jc w:val="both"/>
        <w:rPr>
          <w:sz w:val="24"/>
          <w:szCs w:val="24"/>
        </w:rPr>
      </w:pPr>
      <w:r>
        <w:rPr>
          <w:sz w:val="24"/>
          <w:szCs w:val="24"/>
        </w:rPr>
        <w:t xml:space="preserve"> Overhead utility will be removed: The Building Permit application should include the proposed pole location to confirm this condition.  If overhead lines are to remain, minimum 18-0” vertical clearance must be maintained.</w:t>
      </w:r>
    </w:p>
    <w:p w14:paraId="6AB48964" w14:textId="189D9F4E" w:rsidR="00367A61" w:rsidRDefault="00367A61" w:rsidP="00367A61">
      <w:pPr>
        <w:pStyle w:val="ListParagraph"/>
        <w:numPr>
          <w:ilvl w:val="0"/>
          <w:numId w:val="7"/>
        </w:numPr>
        <w:jc w:val="both"/>
        <w:rPr>
          <w:sz w:val="24"/>
          <w:szCs w:val="24"/>
        </w:rPr>
      </w:pPr>
      <w:r>
        <w:rPr>
          <w:sz w:val="24"/>
          <w:szCs w:val="24"/>
        </w:rPr>
        <w:t>References to NFPA 58 in Building Permit drawings/applicant materials shall include the 2017 Edition as adopted by NYS.</w:t>
      </w:r>
    </w:p>
    <w:p w14:paraId="71F542FB" w14:textId="3668D510" w:rsidR="00367A61" w:rsidRDefault="00367A61" w:rsidP="00367A61">
      <w:pPr>
        <w:pStyle w:val="ListParagraph"/>
        <w:numPr>
          <w:ilvl w:val="0"/>
          <w:numId w:val="7"/>
        </w:numPr>
        <w:jc w:val="both"/>
        <w:rPr>
          <w:sz w:val="24"/>
          <w:szCs w:val="24"/>
        </w:rPr>
      </w:pPr>
      <w:r>
        <w:rPr>
          <w:sz w:val="24"/>
          <w:szCs w:val="24"/>
        </w:rPr>
        <w:t>Building Permit drawings shall include fire extinguishe</w:t>
      </w:r>
      <w:r w:rsidR="002D1C40">
        <w:rPr>
          <w:sz w:val="24"/>
          <w:szCs w:val="24"/>
        </w:rPr>
        <w:t>r</w:t>
      </w:r>
      <w:r>
        <w:rPr>
          <w:sz w:val="24"/>
          <w:szCs w:val="24"/>
        </w:rPr>
        <w:t xml:space="preserve"> type and size.</w:t>
      </w:r>
    </w:p>
    <w:p w14:paraId="7477AE2E" w14:textId="708A0F49" w:rsidR="00367A61" w:rsidRDefault="00367A61" w:rsidP="00367A61">
      <w:pPr>
        <w:pStyle w:val="ListParagraph"/>
        <w:numPr>
          <w:ilvl w:val="0"/>
          <w:numId w:val="7"/>
        </w:numPr>
        <w:jc w:val="both"/>
        <w:rPr>
          <w:sz w:val="24"/>
          <w:szCs w:val="24"/>
        </w:rPr>
      </w:pPr>
      <w:r>
        <w:rPr>
          <w:sz w:val="24"/>
          <w:szCs w:val="24"/>
        </w:rPr>
        <w:t>Any permit</w:t>
      </w:r>
      <w:r w:rsidR="009B1C42">
        <w:rPr>
          <w:sz w:val="24"/>
          <w:szCs w:val="24"/>
        </w:rPr>
        <w:t>s for</w:t>
      </w:r>
      <w:r>
        <w:rPr>
          <w:sz w:val="24"/>
          <w:szCs w:val="24"/>
        </w:rPr>
        <w:t xml:space="preserve"> work within the Village of Ravena limits are obtained.</w:t>
      </w:r>
    </w:p>
    <w:p w14:paraId="2979A150" w14:textId="63371672" w:rsidR="00367A61" w:rsidRPr="00367A61" w:rsidRDefault="00367A61" w:rsidP="00367A61">
      <w:pPr>
        <w:pStyle w:val="ListParagraph"/>
        <w:numPr>
          <w:ilvl w:val="0"/>
          <w:numId w:val="7"/>
        </w:numPr>
        <w:jc w:val="both"/>
        <w:rPr>
          <w:sz w:val="24"/>
          <w:szCs w:val="24"/>
        </w:rPr>
      </w:pPr>
      <w:r>
        <w:rPr>
          <w:sz w:val="24"/>
          <w:szCs w:val="24"/>
        </w:rPr>
        <w:t>An Albany County Highway Work Permit is obtained for any work within the County right of way.</w:t>
      </w:r>
    </w:p>
    <w:p w14:paraId="59F14FB3" w14:textId="198B7B4B" w:rsidR="00CA3D0E" w:rsidRDefault="00CA3D0E" w:rsidP="0014147A">
      <w:pPr>
        <w:jc w:val="both"/>
        <w:rPr>
          <w:sz w:val="24"/>
          <w:szCs w:val="24"/>
        </w:rPr>
      </w:pPr>
    </w:p>
    <w:p w14:paraId="1705A9FD" w14:textId="6AC5C54B" w:rsidR="00CA3D0E" w:rsidRDefault="002D1C40" w:rsidP="0014147A">
      <w:pPr>
        <w:jc w:val="both"/>
        <w:rPr>
          <w:sz w:val="24"/>
          <w:szCs w:val="24"/>
        </w:rPr>
      </w:pPr>
      <w:r>
        <w:rPr>
          <w:sz w:val="24"/>
          <w:szCs w:val="24"/>
        </w:rPr>
        <w:t>The Planning/Zoning Board members discussed the Special Use Permit and possible conditions.</w:t>
      </w:r>
    </w:p>
    <w:p w14:paraId="79A08713" w14:textId="1E6ACCF4" w:rsidR="002D1C40" w:rsidRDefault="002D1C40" w:rsidP="0014147A">
      <w:pPr>
        <w:jc w:val="both"/>
        <w:rPr>
          <w:sz w:val="24"/>
          <w:szCs w:val="24"/>
        </w:rPr>
      </w:pPr>
    </w:p>
    <w:p w14:paraId="02457999" w14:textId="327F1B92" w:rsidR="002D1C40" w:rsidRDefault="002D1C40" w:rsidP="0014147A">
      <w:pPr>
        <w:jc w:val="both"/>
        <w:rPr>
          <w:sz w:val="24"/>
          <w:szCs w:val="24"/>
        </w:rPr>
      </w:pPr>
      <w:r>
        <w:rPr>
          <w:sz w:val="24"/>
          <w:szCs w:val="24"/>
        </w:rPr>
        <w:t xml:space="preserve">Ms. Grogan made motion to approve the special use permit </w:t>
      </w:r>
      <w:r w:rsidR="00D307E8">
        <w:rPr>
          <w:sz w:val="24"/>
          <w:szCs w:val="24"/>
        </w:rPr>
        <w:t xml:space="preserve">subject to the following </w:t>
      </w:r>
      <w:r>
        <w:rPr>
          <w:sz w:val="24"/>
          <w:szCs w:val="24"/>
        </w:rPr>
        <w:t xml:space="preserve">condition that tractor trailer tanker deliveries will be prohibited between 6:00-8:00 a.m. and 2:00-5:00 p.m. Monday thru Friday </w:t>
      </w:r>
      <w:r w:rsidR="00D307E8">
        <w:rPr>
          <w:sz w:val="24"/>
          <w:szCs w:val="24"/>
        </w:rPr>
        <w:t>and the special use permit</w:t>
      </w:r>
      <w:r>
        <w:rPr>
          <w:sz w:val="24"/>
          <w:szCs w:val="24"/>
        </w:rPr>
        <w:t xml:space="preserve"> shall remain </w:t>
      </w:r>
      <w:r w:rsidR="00D307E8">
        <w:rPr>
          <w:sz w:val="24"/>
          <w:szCs w:val="24"/>
        </w:rPr>
        <w:t>in effect subject to full compliance with these conditions by the applicant and the property owner</w:t>
      </w:r>
      <w:r>
        <w:rPr>
          <w:sz w:val="24"/>
          <w:szCs w:val="24"/>
        </w:rPr>
        <w:t xml:space="preserve">; seconded by Mr. Boomer; roll call vote was taken: Boomer – yes; Grogan – yes; </w:t>
      </w:r>
      <w:proofErr w:type="spellStart"/>
      <w:r>
        <w:rPr>
          <w:sz w:val="24"/>
          <w:szCs w:val="24"/>
        </w:rPr>
        <w:t>Pietropaoli</w:t>
      </w:r>
      <w:proofErr w:type="spellEnd"/>
      <w:r>
        <w:rPr>
          <w:sz w:val="24"/>
          <w:szCs w:val="24"/>
        </w:rPr>
        <w:t xml:space="preserve"> – No; </w:t>
      </w:r>
      <w:proofErr w:type="spellStart"/>
      <w:r>
        <w:rPr>
          <w:sz w:val="24"/>
          <w:szCs w:val="24"/>
        </w:rPr>
        <w:t>teRiele</w:t>
      </w:r>
      <w:proofErr w:type="spellEnd"/>
      <w:r>
        <w:rPr>
          <w:sz w:val="24"/>
          <w:szCs w:val="24"/>
        </w:rPr>
        <w:t xml:space="preserve"> – No; Stanton – Yes; Cinque – No.  Three for and three against</w:t>
      </w:r>
    </w:p>
    <w:p w14:paraId="46D6BA85" w14:textId="36BE585C" w:rsidR="002D1C40" w:rsidRDefault="002D1C40" w:rsidP="0014147A">
      <w:pPr>
        <w:jc w:val="both"/>
        <w:rPr>
          <w:sz w:val="24"/>
          <w:szCs w:val="24"/>
        </w:rPr>
      </w:pPr>
    </w:p>
    <w:p w14:paraId="3EFFF245" w14:textId="1B16BF65" w:rsidR="008730F4" w:rsidRDefault="002D1C40" w:rsidP="0014147A">
      <w:pPr>
        <w:jc w:val="both"/>
        <w:rPr>
          <w:sz w:val="24"/>
          <w:szCs w:val="24"/>
        </w:rPr>
      </w:pPr>
      <w:r>
        <w:rPr>
          <w:sz w:val="24"/>
          <w:szCs w:val="24"/>
        </w:rPr>
        <w:t xml:space="preserve">Ms. Grogan made motion to approve the site plan </w:t>
      </w:r>
      <w:r w:rsidR="008730F4">
        <w:rPr>
          <w:sz w:val="24"/>
          <w:szCs w:val="24"/>
        </w:rPr>
        <w:t xml:space="preserve">review subject to the </w:t>
      </w:r>
      <w:r w:rsidR="00241BDF">
        <w:rPr>
          <w:sz w:val="24"/>
          <w:szCs w:val="24"/>
        </w:rPr>
        <w:t>same</w:t>
      </w:r>
      <w:r w:rsidR="008730F4">
        <w:rPr>
          <w:sz w:val="24"/>
          <w:szCs w:val="24"/>
        </w:rPr>
        <w:t xml:space="preserve"> conditions</w:t>
      </w:r>
      <w:r w:rsidR="00241BDF">
        <w:rPr>
          <w:sz w:val="24"/>
          <w:szCs w:val="24"/>
        </w:rPr>
        <w:t xml:space="preserve"> as in the special use permit</w:t>
      </w:r>
      <w:r w:rsidR="008730F4">
        <w:rPr>
          <w:sz w:val="24"/>
          <w:szCs w:val="24"/>
        </w:rPr>
        <w:t>:</w:t>
      </w:r>
      <w:r w:rsidR="00241BDF">
        <w:rPr>
          <w:sz w:val="24"/>
          <w:szCs w:val="24"/>
        </w:rPr>
        <w:t xml:space="preserve"> </w:t>
      </w:r>
      <w:r w:rsidR="008730F4">
        <w:rPr>
          <w:sz w:val="24"/>
          <w:szCs w:val="24"/>
        </w:rPr>
        <w:t xml:space="preserve">seconded </w:t>
      </w:r>
      <w:proofErr w:type="gramStart"/>
      <w:r w:rsidR="008730F4">
        <w:rPr>
          <w:sz w:val="24"/>
          <w:szCs w:val="24"/>
        </w:rPr>
        <w:t>by  Mr.</w:t>
      </w:r>
      <w:proofErr w:type="gramEnd"/>
      <w:r w:rsidR="008730F4">
        <w:rPr>
          <w:sz w:val="24"/>
          <w:szCs w:val="24"/>
        </w:rPr>
        <w:t xml:space="preserve"> Boomer; roll call vote was taken: Boomer – Yes; Grogan – Yes; </w:t>
      </w:r>
      <w:proofErr w:type="spellStart"/>
      <w:r w:rsidR="008730F4">
        <w:rPr>
          <w:sz w:val="24"/>
          <w:szCs w:val="24"/>
        </w:rPr>
        <w:t>Pietropaoli</w:t>
      </w:r>
      <w:proofErr w:type="spellEnd"/>
      <w:r w:rsidR="008730F4">
        <w:rPr>
          <w:sz w:val="24"/>
          <w:szCs w:val="24"/>
        </w:rPr>
        <w:t xml:space="preserve"> – No; </w:t>
      </w:r>
      <w:proofErr w:type="spellStart"/>
      <w:r w:rsidR="008730F4">
        <w:rPr>
          <w:sz w:val="24"/>
          <w:szCs w:val="24"/>
        </w:rPr>
        <w:t>teRiele</w:t>
      </w:r>
      <w:proofErr w:type="spellEnd"/>
      <w:r w:rsidR="008730F4">
        <w:rPr>
          <w:sz w:val="24"/>
          <w:szCs w:val="24"/>
        </w:rPr>
        <w:t xml:space="preserve"> – No; Stanton – Yes; Cinque – No.  Three for and three against.</w:t>
      </w:r>
    </w:p>
    <w:p w14:paraId="542E4AFF" w14:textId="0EFFFB19" w:rsidR="008730F4" w:rsidRDefault="008730F4" w:rsidP="0014147A">
      <w:pPr>
        <w:jc w:val="both"/>
        <w:rPr>
          <w:sz w:val="24"/>
          <w:szCs w:val="24"/>
        </w:rPr>
      </w:pPr>
    </w:p>
    <w:p w14:paraId="630B1FF7" w14:textId="193E7579" w:rsidR="00241BDF" w:rsidRDefault="00241BDF" w:rsidP="0014147A">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explained the consequences of the vote.  You can’t have a legal site plan without a Special Use Permit.  With both votes being tied it is not an approval.</w:t>
      </w:r>
    </w:p>
    <w:p w14:paraId="0C2D5C21" w14:textId="77777777" w:rsidR="00241BDF" w:rsidRDefault="00241BDF" w:rsidP="0014147A">
      <w:pPr>
        <w:jc w:val="both"/>
        <w:rPr>
          <w:sz w:val="24"/>
          <w:szCs w:val="24"/>
        </w:rPr>
      </w:pPr>
    </w:p>
    <w:p w14:paraId="7F7F665F" w14:textId="2E791ECC" w:rsidR="008730F4" w:rsidRDefault="008730F4" w:rsidP="0014147A">
      <w:pPr>
        <w:jc w:val="both"/>
        <w:rPr>
          <w:sz w:val="24"/>
          <w:szCs w:val="24"/>
        </w:rPr>
      </w:pPr>
      <w:r>
        <w:rPr>
          <w:sz w:val="24"/>
          <w:szCs w:val="24"/>
        </w:rPr>
        <w:t>Ms. Grogan</w:t>
      </w:r>
      <w:r w:rsidR="009B1C42">
        <w:rPr>
          <w:sz w:val="24"/>
          <w:szCs w:val="24"/>
        </w:rPr>
        <w:t xml:space="preserve"> </w:t>
      </w:r>
      <w:r>
        <w:rPr>
          <w:sz w:val="24"/>
          <w:szCs w:val="24"/>
        </w:rPr>
        <w:t xml:space="preserve">explained for the record </w:t>
      </w:r>
      <w:r w:rsidR="00241BDF">
        <w:rPr>
          <w:sz w:val="24"/>
          <w:szCs w:val="24"/>
        </w:rPr>
        <w:t xml:space="preserve">her reasoning for </w:t>
      </w:r>
      <w:r>
        <w:rPr>
          <w:sz w:val="24"/>
          <w:szCs w:val="24"/>
        </w:rPr>
        <w:t>vot</w:t>
      </w:r>
      <w:r w:rsidR="00241BDF">
        <w:rPr>
          <w:sz w:val="24"/>
          <w:szCs w:val="24"/>
        </w:rPr>
        <w:t>ing</w:t>
      </w:r>
      <w:r>
        <w:rPr>
          <w:sz w:val="24"/>
          <w:szCs w:val="24"/>
        </w:rPr>
        <w:t xml:space="preserve"> yes.  </w:t>
      </w:r>
      <w:r w:rsidR="009B1C42">
        <w:rPr>
          <w:sz w:val="24"/>
          <w:szCs w:val="24"/>
        </w:rPr>
        <w:t xml:space="preserve">The applicant </w:t>
      </w:r>
      <w:proofErr w:type="gramStart"/>
      <w:r w:rsidR="009B1C42">
        <w:rPr>
          <w:sz w:val="24"/>
          <w:szCs w:val="24"/>
        </w:rPr>
        <w:t>are</w:t>
      </w:r>
      <w:proofErr w:type="gramEnd"/>
      <w:r w:rsidR="009B1C42">
        <w:rPr>
          <w:sz w:val="24"/>
          <w:szCs w:val="24"/>
        </w:rPr>
        <w:t xml:space="preserve"> in compliance with everything. </w:t>
      </w:r>
      <w:r w:rsidR="00930230">
        <w:rPr>
          <w:sz w:val="24"/>
          <w:szCs w:val="24"/>
        </w:rPr>
        <w:t xml:space="preserve">The members </w:t>
      </w:r>
      <w:proofErr w:type="gramStart"/>
      <w:r w:rsidR="00930230">
        <w:rPr>
          <w:sz w:val="24"/>
          <w:szCs w:val="24"/>
        </w:rPr>
        <w:t xml:space="preserve">had </w:t>
      </w:r>
      <w:r>
        <w:rPr>
          <w:sz w:val="24"/>
          <w:szCs w:val="24"/>
        </w:rPr>
        <w:t xml:space="preserve"> reviewed</w:t>
      </w:r>
      <w:proofErr w:type="gramEnd"/>
      <w:r>
        <w:rPr>
          <w:sz w:val="24"/>
          <w:szCs w:val="24"/>
        </w:rPr>
        <w:t xml:space="preserve"> the section</w:t>
      </w:r>
      <w:r w:rsidR="009B1C42">
        <w:rPr>
          <w:sz w:val="24"/>
          <w:szCs w:val="24"/>
        </w:rPr>
        <w:t>s</w:t>
      </w:r>
      <w:r>
        <w:rPr>
          <w:sz w:val="24"/>
          <w:szCs w:val="24"/>
        </w:rPr>
        <w:t xml:space="preserve"> of the code for site plan and special use permit.  Everything was done to make sure it was going to help them; all raised good questions. </w:t>
      </w:r>
      <w:r w:rsidR="009B1C42">
        <w:rPr>
          <w:sz w:val="24"/>
          <w:szCs w:val="24"/>
        </w:rPr>
        <w:t xml:space="preserve">  She</w:t>
      </w:r>
      <w:r>
        <w:rPr>
          <w:sz w:val="24"/>
          <w:szCs w:val="24"/>
        </w:rPr>
        <w:t xml:space="preserve"> asked if any dissenting voters would be willing to explain their vote; she did not understand their opposition.</w:t>
      </w:r>
      <w:r w:rsidR="00241BDF">
        <w:rPr>
          <w:sz w:val="24"/>
          <w:szCs w:val="24"/>
        </w:rPr>
        <w:t xml:space="preserve"> </w:t>
      </w:r>
    </w:p>
    <w:p w14:paraId="4CD7D6BF" w14:textId="0F56349B" w:rsidR="008730F4" w:rsidRDefault="008730F4" w:rsidP="0014147A">
      <w:pPr>
        <w:jc w:val="both"/>
        <w:rPr>
          <w:sz w:val="24"/>
          <w:szCs w:val="24"/>
        </w:rPr>
      </w:pPr>
    </w:p>
    <w:p w14:paraId="792CE244" w14:textId="235B9D7C" w:rsidR="008730F4" w:rsidRDefault="008730F4" w:rsidP="0014147A">
      <w:pPr>
        <w:jc w:val="both"/>
        <w:rPr>
          <w:sz w:val="24"/>
          <w:szCs w:val="24"/>
        </w:rPr>
      </w:pPr>
      <w:r>
        <w:rPr>
          <w:sz w:val="24"/>
          <w:szCs w:val="24"/>
        </w:rPr>
        <w:t xml:space="preserve">Mr. </w:t>
      </w:r>
      <w:proofErr w:type="spellStart"/>
      <w:r>
        <w:rPr>
          <w:sz w:val="24"/>
          <w:szCs w:val="24"/>
        </w:rPr>
        <w:t>teRiele</w:t>
      </w:r>
      <w:proofErr w:type="spellEnd"/>
      <w:r>
        <w:rPr>
          <w:sz w:val="24"/>
          <w:szCs w:val="24"/>
        </w:rPr>
        <w:t xml:space="preserve"> </w:t>
      </w:r>
      <w:r w:rsidR="00930230">
        <w:rPr>
          <w:sz w:val="24"/>
          <w:szCs w:val="24"/>
        </w:rPr>
        <w:t>read his response.</w:t>
      </w:r>
      <w:r w:rsidR="00832CE1">
        <w:rPr>
          <w:sz w:val="24"/>
          <w:szCs w:val="24"/>
        </w:rPr>
        <w:t xml:space="preserve">  Adjoining and nearby landowners such as LaFarge/</w:t>
      </w:r>
      <w:proofErr w:type="spellStart"/>
      <w:r w:rsidR="00832CE1">
        <w:rPr>
          <w:sz w:val="24"/>
          <w:szCs w:val="24"/>
        </w:rPr>
        <w:t>Holcum</w:t>
      </w:r>
      <w:proofErr w:type="spellEnd"/>
      <w:r w:rsidR="00832CE1">
        <w:rPr>
          <w:sz w:val="24"/>
          <w:szCs w:val="24"/>
        </w:rPr>
        <w:t xml:space="preserve"> and the school district superintendent have written letters of concern regarding this application which</w:t>
      </w:r>
      <w:r w:rsidR="009B1C42">
        <w:rPr>
          <w:sz w:val="24"/>
          <w:szCs w:val="24"/>
        </w:rPr>
        <w:t>,</w:t>
      </w:r>
      <w:r w:rsidR="00832CE1">
        <w:rPr>
          <w:sz w:val="24"/>
          <w:szCs w:val="24"/>
        </w:rPr>
        <w:t xml:space="preserve"> in his opinion</w:t>
      </w:r>
      <w:r w:rsidR="009B1C42">
        <w:rPr>
          <w:sz w:val="24"/>
          <w:szCs w:val="24"/>
        </w:rPr>
        <w:t>,</w:t>
      </w:r>
      <w:r w:rsidR="00832CE1">
        <w:rPr>
          <w:sz w:val="24"/>
          <w:szCs w:val="24"/>
        </w:rPr>
        <w:t xml:space="preserve"> have not been adequately addressed</w:t>
      </w:r>
      <w:r w:rsidR="009B1C42">
        <w:rPr>
          <w:sz w:val="24"/>
          <w:szCs w:val="24"/>
        </w:rPr>
        <w:t>.</w:t>
      </w:r>
      <w:r w:rsidR="00832CE1">
        <w:rPr>
          <w:sz w:val="24"/>
          <w:szCs w:val="24"/>
        </w:rPr>
        <w:t xml:space="preserve"> </w:t>
      </w:r>
      <w:r w:rsidR="009B1C42">
        <w:rPr>
          <w:sz w:val="24"/>
          <w:szCs w:val="24"/>
        </w:rPr>
        <w:t xml:space="preserve"> T</w:t>
      </w:r>
      <w:r w:rsidR="00832CE1">
        <w:rPr>
          <w:sz w:val="24"/>
          <w:szCs w:val="24"/>
        </w:rPr>
        <w:t xml:space="preserve">here are several other sites within the Town that are zoned industrial </w:t>
      </w:r>
      <w:proofErr w:type="gramStart"/>
      <w:r w:rsidR="00832CE1">
        <w:rPr>
          <w:sz w:val="24"/>
          <w:szCs w:val="24"/>
        </w:rPr>
        <w:t>and in his opinion</w:t>
      </w:r>
      <w:proofErr w:type="gramEnd"/>
      <w:r w:rsidR="00832CE1">
        <w:rPr>
          <w:sz w:val="24"/>
          <w:szCs w:val="24"/>
        </w:rPr>
        <w:t xml:space="preserve"> would be a better location for the placement of fuel storage terminal than the commercially zoned location proposed by the applicant. </w:t>
      </w:r>
      <w:r w:rsidR="006E7342">
        <w:rPr>
          <w:sz w:val="24"/>
          <w:szCs w:val="24"/>
        </w:rPr>
        <w:t xml:space="preserve"> The Town’s comprehensive </w:t>
      </w:r>
      <w:r w:rsidR="002023E2">
        <w:rPr>
          <w:sz w:val="24"/>
          <w:szCs w:val="24"/>
        </w:rPr>
        <w:t xml:space="preserve">and </w:t>
      </w:r>
      <w:r w:rsidR="006E7342">
        <w:rPr>
          <w:sz w:val="24"/>
          <w:szCs w:val="24"/>
        </w:rPr>
        <w:t xml:space="preserve">master plan updated on May 2, 2021 specifically states that we as a </w:t>
      </w:r>
      <w:r w:rsidR="006E7342">
        <w:rPr>
          <w:sz w:val="24"/>
          <w:szCs w:val="24"/>
        </w:rPr>
        <w:lastRenderedPageBreak/>
        <w:t>Town should encourage economic growth and support economic development and new business coming to Coeymans.  However, the plan is also very clear throughout its pages that we should promote protection of the environment and public health with the expansion of industrial development within existing industrial areas only.</w:t>
      </w:r>
      <w:r w:rsidR="002023E2">
        <w:rPr>
          <w:sz w:val="24"/>
          <w:szCs w:val="24"/>
        </w:rPr>
        <w:t xml:space="preserve">  If we allow this application to pass and permit an industrial activity to occur in a commercial zone rather than an available and better suited industrial zone, in his opinion we are not conforming to the comprehensive plan/master plan as updated less than two years ago.  For the reasons stated by him </w:t>
      </w:r>
      <w:r w:rsidR="009B1C42">
        <w:rPr>
          <w:sz w:val="24"/>
          <w:szCs w:val="24"/>
        </w:rPr>
        <w:t>i</w:t>
      </w:r>
      <w:r w:rsidR="002023E2">
        <w:rPr>
          <w:sz w:val="24"/>
          <w:szCs w:val="24"/>
        </w:rPr>
        <w:t>n the record he must vote no to this application.</w:t>
      </w:r>
    </w:p>
    <w:p w14:paraId="4D1EADBF" w14:textId="2CFC4BDC" w:rsidR="002023E2" w:rsidRDefault="002023E2" w:rsidP="0014147A">
      <w:pPr>
        <w:jc w:val="both"/>
        <w:rPr>
          <w:sz w:val="24"/>
          <w:szCs w:val="24"/>
        </w:rPr>
      </w:pPr>
    </w:p>
    <w:p w14:paraId="65F6F7BC" w14:textId="20CA8941" w:rsidR="002023E2" w:rsidRDefault="002023E2" w:rsidP="0014147A">
      <w:pPr>
        <w:jc w:val="both"/>
        <w:rPr>
          <w:sz w:val="24"/>
          <w:szCs w:val="24"/>
        </w:rPr>
      </w:pPr>
      <w:r>
        <w:rPr>
          <w:sz w:val="24"/>
          <w:szCs w:val="24"/>
        </w:rPr>
        <w:t xml:space="preserve">Mr. Gottlieb stated it is a permitted use on the property.  He does realize that the Board did not take action this evening.  It has 62 days from the </w:t>
      </w:r>
      <w:r w:rsidR="00256106">
        <w:rPr>
          <w:sz w:val="24"/>
          <w:szCs w:val="24"/>
        </w:rPr>
        <w:t>c</w:t>
      </w:r>
      <w:r>
        <w:rPr>
          <w:sz w:val="24"/>
          <w:szCs w:val="24"/>
        </w:rPr>
        <w:t>lose of the pub</w:t>
      </w:r>
      <w:r w:rsidR="00256106">
        <w:rPr>
          <w:sz w:val="24"/>
          <w:szCs w:val="24"/>
        </w:rPr>
        <w:t>l</w:t>
      </w:r>
      <w:r>
        <w:rPr>
          <w:sz w:val="24"/>
          <w:szCs w:val="24"/>
        </w:rPr>
        <w:t>ic hearing to make a determination</w:t>
      </w:r>
      <w:r w:rsidR="00256106">
        <w:rPr>
          <w:sz w:val="24"/>
          <w:szCs w:val="24"/>
        </w:rPr>
        <w:t>.</w:t>
      </w:r>
    </w:p>
    <w:p w14:paraId="1B44CE82" w14:textId="39B32359" w:rsidR="00930230" w:rsidRDefault="00930230" w:rsidP="0014147A">
      <w:pPr>
        <w:jc w:val="both"/>
        <w:rPr>
          <w:sz w:val="24"/>
          <w:szCs w:val="24"/>
        </w:rPr>
      </w:pPr>
    </w:p>
    <w:p w14:paraId="285FEA2C" w14:textId="14758FF0" w:rsidR="00930230" w:rsidRDefault="00930230" w:rsidP="0014147A">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w:t>
      </w:r>
      <w:r w:rsidR="00256106">
        <w:rPr>
          <w:sz w:val="24"/>
          <w:szCs w:val="24"/>
        </w:rPr>
        <w:t xml:space="preserve">stated that </w:t>
      </w:r>
      <w:r>
        <w:rPr>
          <w:sz w:val="24"/>
          <w:szCs w:val="24"/>
        </w:rPr>
        <w:t>there are a variety</w:t>
      </w:r>
      <w:r w:rsidR="00256106">
        <w:rPr>
          <w:sz w:val="24"/>
          <w:szCs w:val="24"/>
        </w:rPr>
        <w:t xml:space="preserve"> of cases but in </w:t>
      </w:r>
      <w:r>
        <w:rPr>
          <w:sz w:val="24"/>
          <w:szCs w:val="24"/>
        </w:rPr>
        <w:t>this instance</w:t>
      </w:r>
      <w:r w:rsidR="009B1C42">
        <w:rPr>
          <w:sz w:val="24"/>
          <w:szCs w:val="24"/>
        </w:rPr>
        <w:t xml:space="preserve"> a</w:t>
      </w:r>
      <w:r>
        <w:rPr>
          <w:sz w:val="24"/>
          <w:szCs w:val="24"/>
        </w:rPr>
        <w:t xml:space="preserve"> tie is not an approval; </w:t>
      </w:r>
      <w:r w:rsidR="00256106">
        <w:rPr>
          <w:sz w:val="24"/>
          <w:szCs w:val="24"/>
        </w:rPr>
        <w:t>Unlike some of the other provisions that talk about 162 days and there being a default approval</w:t>
      </w:r>
      <w:r w:rsidR="009B1C42">
        <w:rPr>
          <w:sz w:val="24"/>
          <w:szCs w:val="24"/>
        </w:rPr>
        <w:t>,</w:t>
      </w:r>
      <w:r>
        <w:rPr>
          <w:sz w:val="24"/>
          <w:szCs w:val="24"/>
        </w:rPr>
        <w:t xml:space="preserve"> </w:t>
      </w:r>
      <w:r w:rsidR="009B1C42">
        <w:rPr>
          <w:sz w:val="24"/>
          <w:szCs w:val="24"/>
        </w:rPr>
        <w:t xml:space="preserve">that is </w:t>
      </w:r>
      <w:r>
        <w:rPr>
          <w:sz w:val="24"/>
          <w:szCs w:val="24"/>
        </w:rPr>
        <w:t xml:space="preserve">not the case in this instance.  </w:t>
      </w:r>
      <w:r w:rsidR="00256106">
        <w:rPr>
          <w:sz w:val="24"/>
          <w:szCs w:val="24"/>
        </w:rPr>
        <w:t xml:space="preserve">In this instance the </w:t>
      </w:r>
      <w:r>
        <w:rPr>
          <w:sz w:val="24"/>
          <w:szCs w:val="24"/>
        </w:rPr>
        <w:t xml:space="preserve">Board </w:t>
      </w:r>
      <w:r w:rsidR="00256106">
        <w:rPr>
          <w:sz w:val="24"/>
          <w:szCs w:val="24"/>
        </w:rPr>
        <w:t xml:space="preserve">has </w:t>
      </w:r>
      <w:r>
        <w:rPr>
          <w:sz w:val="24"/>
          <w:szCs w:val="24"/>
        </w:rPr>
        <w:t>made a determination</w:t>
      </w:r>
      <w:r w:rsidR="00256106">
        <w:rPr>
          <w:sz w:val="24"/>
          <w:szCs w:val="24"/>
        </w:rPr>
        <w:t xml:space="preserve"> </w:t>
      </w:r>
      <w:r w:rsidR="009B1C42">
        <w:rPr>
          <w:sz w:val="24"/>
          <w:szCs w:val="24"/>
        </w:rPr>
        <w:t>– that determination</w:t>
      </w:r>
      <w:r>
        <w:rPr>
          <w:sz w:val="24"/>
          <w:szCs w:val="24"/>
        </w:rPr>
        <w:t xml:space="preserve"> is a tie and is not an approval.</w:t>
      </w:r>
    </w:p>
    <w:p w14:paraId="3C876877" w14:textId="31BF6217" w:rsidR="00256106" w:rsidRDefault="00256106" w:rsidP="0014147A">
      <w:pPr>
        <w:jc w:val="both"/>
        <w:rPr>
          <w:sz w:val="24"/>
          <w:szCs w:val="24"/>
        </w:rPr>
      </w:pPr>
    </w:p>
    <w:p w14:paraId="5FCE3D43" w14:textId="077E86FE" w:rsidR="00DE39CF" w:rsidRDefault="00256106" w:rsidP="0014147A">
      <w:pPr>
        <w:jc w:val="both"/>
        <w:rPr>
          <w:sz w:val="24"/>
          <w:szCs w:val="24"/>
        </w:rPr>
      </w:pPr>
      <w:r>
        <w:rPr>
          <w:sz w:val="24"/>
          <w:szCs w:val="24"/>
        </w:rPr>
        <w:t>Mt. Gottlieb respectfully disagreed</w:t>
      </w:r>
      <w:r w:rsidR="00DE39CF">
        <w:rPr>
          <w:sz w:val="24"/>
          <w:szCs w:val="24"/>
        </w:rPr>
        <w:t xml:space="preserve"> – a tie vote is not a denial.  If the Board is not acting in an appellate jurisdiction therefore a tie vote is not a denial.  If someone puts a motion on the table to deny the matter and that motion passes, that’s a denial.  At the moment there is no action. Mr. </w:t>
      </w:r>
      <w:proofErr w:type="spellStart"/>
      <w:r w:rsidR="00DE39CF">
        <w:rPr>
          <w:sz w:val="24"/>
          <w:szCs w:val="24"/>
        </w:rPr>
        <w:t>Keniry</w:t>
      </w:r>
      <w:proofErr w:type="spellEnd"/>
      <w:r w:rsidR="00DE39CF">
        <w:rPr>
          <w:sz w:val="24"/>
          <w:szCs w:val="24"/>
        </w:rPr>
        <w:t xml:space="preserve"> replied that it is a tie, it is not an approval; that’s the official position of the Board.  Mr. Gottlieb stated that it is not a denial either; </w:t>
      </w:r>
      <w:proofErr w:type="gramStart"/>
      <w:r w:rsidR="00DE39CF">
        <w:rPr>
          <w:sz w:val="24"/>
          <w:szCs w:val="24"/>
        </w:rPr>
        <w:t>so</w:t>
      </w:r>
      <w:proofErr w:type="gramEnd"/>
      <w:r w:rsidR="00DE39CF">
        <w:rPr>
          <w:sz w:val="24"/>
          <w:szCs w:val="24"/>
        </w:rPr>
        <w:t xml:space="preserve"> we are in limbo – this Board has to make a decision.</w:t>
      </w:r>
    </w:p>
    <w:p w14:paraId="1C0D6E9B" w14:textId="4A58E9DA" w:rsidR="00DE39CF" w:rsidRDefault="00DE39CF" w:rsidP="0014147A">
      <w:pPr>
        <w:jc w:val="both"/>
        <w:rPr>
          <w:sz w:val="24"/>
          <w:szCs w:val="24"/>
        </w:rPr>
      </w:pPr>
    </w:p>
    <w:p w14:paraId="50103D37" w14:textId="4AAB698F" w:rsidR="00DE39CF" w:rsidRDefault="00DE39CF" w:rsidP="0014147A">
      <w:pPr>
        <w:jc w:val="both"/>
        <w:rPr>
          <w:sz w:val="24"/>
          <w:szCs w:val="24"/>
        </w:rPr>
      </w:pPr>
      <w:r>
        <w:rPr>
          <w:sz w:val="24"/>
          <w:szCs w:val="24"/>
        </w:rPr>
        <w:t xml:space="preserve">Mr. Gottlieb stated that they received a formal response to a foil request – they were denied access to a letter that was sent to the Town Board and Planning/Zoning Board from the law offices of Young and </w:t>
      </w:r>
      <w:proofErr w:type="spellStart"/>
      <w:r>
        <w:rPr>
          <w:sz w:val="24"/>
          <w:szCs w:val="24"/>
        </w:rPr>
        <w:t>S</w:t>
      </w:r>
      <w:r w:rsidR="000458BC">
        <w:rPr>
          <w:sz w:val="24"/>
          <w:szCs w:val="24"/>
        </w:rPr>
        <w:t>o</w:t>
      </w:r>
      <w:r>
        <w:rPr>
          <w:sz w:val="24"/>
          <w:szCs w:val="24"/>
        </w:rPr>
        <w:t>mer</w:t>
      </w:r>
      <w:proofErr w:type="spellEnd"/>
      <w:r>
        <w:rPr>
          <w:sz w:val="24"/>
          <w:szCs w:val="24"/>
        </w:rPr>
        <w:t xml:space="preserve"> on behalf of Chairman Nolan.  </w:t>
      </w:r>
      <w:r w:rsidR="000458BC">
        <w:rPr>
          <w:sz w:val="24"/>
          <w:szCs w:val="24"/>
        </w:rPr>
        <w:t>T</w:t>
      </w:r>
      <w:r>
        <w:rPr>
          <w:sz w:val="24"/>
          <w:szCs w:val="24"/>
        </w:rPr>
        <w:t>hey will be appealing the Foil denial and will submit it to the Town Board in the coming days.  He requested that letter specifically be included in the Planning Board’s record.</w:t>
      </w:r>
    </w:p>
    <w:p w14:paraId="128D576A" w14:textId="535F3195" w:rsidR="00930230" w:rsidRDefault="00930230" w:rsidP="0014147A">
      <w:pPr>
        <w:jc w:val="both"/>
        <w:rPr>
          <w:sz w:val="24"/>
          <w:szCs w:val="24"/>
        </w:rPr>
      </w:pPr>
    </w:p>
    <w:p w14:paraId="69A6BB80" w14:textId="464561CE" w:rsidR="003B762D" w:rsidRDefault="005F0211" w:rsidP="0014147A">
      <w:pPr>
        <w:jc w:val="both"/>
        <w:rPr>
          <w:sz w:val="24"/>
          <w:szCs w:val="24"/>
          <w:u w:val="single"/>
        </w:rPr>
      </w:pPr>
      <w:r>
        <w:rPr>
          <w:sz w:val="24"/>
          <w:szCs w:val="24"/>
          <w:u w:val="single"/>
        </w:rPr>
        <w:t>A</w:t>
      </w:r>
      <w:r w:rsidR="00950127">
        <w:rPr>
          <w:sz w:val="24"/>
          <w:szCs w:val="24"/>
          <w:u w:val="single"/>
        </w:rPr>
        <w:t>djournment</w:t>
      </w:r>
    </w:p>
    <w:p w14:paraId="2A94DD92" w14:textId="2C04E948" w:rsidR="0064166E" w:rsidRDefault="0064166E" w:rsidP="0014147A">
      <w:pPr>
        <w:jc w:val="both"/>
        <w:rPr>
          <w:sz w:val="24"/>
          <w:szCs w:val="24"/>
          <w:u w:val="single"/>
        </w:rPr>
      </w:pPr>
    </w:p>
    <w:p w14:paraId="53762E52" w14:textId="45F489B4" w:rsidR="0064166E" w:rsidRDefault="0064166E" w:rsidP="0014147A">
      <w:pPr>
        <w:jc w:val="both"/>
        <w:rPr>
          <w:sz w:val="24"/>
          <w:szCs w:val="24"/>
        </w:rPr>
      </w:pPr>
      <w:r>
        <w:rPr>
          <w:sz w:val="24"/>
          <w:szCs w:val="24"/>
        </w:rPr>
        <w:t xml:space="preserve">Motion was made by Mr. </w:t>
      </w:r>
      <w:r w:rsidR="00930230">
        <w:rPr>
          <w:sz w:val="24"/>
          <w:szCs w:val="24"/>
        </w:rPr>
        <w:t>Boomer</w:t>
      </w:r>
      <w:r>
        <w:rPr>
          <w:sz w:val="24"/>
          <w:szCs w:val="24"/>
        </w:rPr>
        <w:t xml:space="preserve"> to adjourn; seconded by M</w:t>
      </w:r>
      <w:r w:rsidR="00930230">
        <w:rPr>
          <w:sz w:val="24"/>
          <w:szCs w:val="24"/>
        </w:rPr>
        <w:t>s. Stanton</w:t>
      </w:r>
      <w:r>
        <w:rPr>
          <w:sz w:val="24"/>
          <w:szCs w:val="24"/>
        </w:rPr>
        <w:t>; all in favor.</w:t>
      </w:r>
    </w:p>
    <w:p w14:paraId="54C63E59" w14:textId="3A959BE9" w:rsidR="00930230" w:rsidRPr="0064166E" w:rsidRDefault="00930230" w:rsidP="00DE39CF">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59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B2B"/>
    <w:rsid w:val="00013910"/>
    <w:rsid w:val="00014455"/>
    <w:rsid w:val="00014C2A"/>
    <w:rsid w:val="00015763"/>
    <w:rsid w:val="000161D4"/>
    <w:rsid w:val="000166C5"/>
    <w:rsid w:val="000207F8"/>
    <w:rsid w:val="00022760"/>
    <w:rsid w:val="00027D7E"/>
    <w:rsid w:val="000304B3"/>
    <w:rsid w:val="00031192"/>
    <w:rsid w:val="000320CA"/>
    <w:rsid w:val="0003358F"/>
    <w:rsid w:val="000343C9"/>
    <w:rsid w:val="00035027"/>
    <w:rsid w:val="00035CEB"/>
    <w:rsid w:val="00037E16"/>
    <w:rsid w:val="00040324"/>
    <w:rsid w:val="00040538"/>
    <w:rsid w:val="00044E3A"/>
    <w:rsid w:val="000458BC"/>
    <w:rsid w:val="000474DD"/>
    <w:rsid w:val="00047E2E"/>
    <w:rsid w:val="0005033B"/>
    <w:rsid w:val="00050795"/>
    <w:rsid w:val="00052312"/>
    <w:rsid w:val="00054DD3"/>
    <w:rsid w:val="0005614D"/>
    <w:rsid w:val="000632C6"/>
    <w:rsid w:val="000640CE"/>
    <w:rsid w:val="00065ED9"/>
    <w:rsid w:val="00067B8A"/>
    <w:rsid w:val="00067FF5"/>
    <w:rsid w:val="000728D0"/>
    <w:rsid w:val="000766F6"/>
    <w:rsid w:val="00077EDD"/>
    <w:rsid w:val="00081BAD"/>
    <w:rsid w:val="000843E9"/>
    <w:rsid w:val="00084885"/>
    <w:rsid w:val="00086730"/>
    <w:rsid w:val="000921A0"/>
    <w:rsid w:val="00093360"/>
    <w:rsid w:val="000936BF"/>
    <w:rsid w:val="00095A38"/>
    <w:rsid w:val="00096288"/>
    <w:rsid w:val="000964B5"/>
    <w:rsid w:val="000A061A"/>
    <w:rsid w:val="000A17F1"/>
    <w:rsid w:val="000A3EB9"/>
    <w:rsid w:val="000B0A6C"/>
    <w:rsid w:val="000B2BCA"/>
    <w:rsid w:val="000B4E64"/>
    <w:rsid w:val="000B50A2"/>
    <w:rsid w:val="000B51AC"/>
    <w:rsid w:val="000B587D"/>
    <w:rsid w:val="000C003E"/>
    <w:rsid w:val="000C0F0D"/>
    <w:rsid w:val="000C2D98"/>
    <w:rsid w:val="000C4F7D"/>
    <w:rsid w:val="000C6830"/>
    <w:rsid w:val="000C70D2"/>
    <w:rsid w:val="000D14AA"/>
    <w:rsid w:val="000D36E9"/>
    <w:rsid w:val="000D54D0"/>
    <w:rsid w:val="000D5ED7"/>
    <w:rsid w:val="000E023A"/>
    <w:rsid w:val="000E4835"/>
    <w:rsid w:val="000F313B"/>
    <w:rsid w:val="000F3ADB"/>
    <w:rsid w:val="000F4ACB"/>
    <w:rsid w:val="000F5967"/>
    <w:rsid w:val="000F5D4D"/>
    <w:rsid w:val="00102743"/>
    <w:rsid w:val="00102A8A"/>
    <w:rsid w:val="00104701"/>
    <w:rsid w:val="00104DF4"/>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2DA0"/>
    <w:rsid w:val="001B337C"/>
    <w:rsid w:val="001B35A9"/>
    <w:rsid w:val="001B48B3"/>
    <w:rsid w:val="001B58B0"/>
    <w:rsid w:val="001B58BE"/>
    <w:rsid w:val="001B5967"/>
    <w:rsid w:val="001B7A35"/>
    <w:rsid w:val="001C30D4"/>
    <w:rsid w:val="001C6BA3"/>
    <w:rsid w:val="001C6E40"/>
    <w:rsid w:val="001D0687"/>
    <w:rsid w:val="001D2668"/>
    <w:rsid w:val="001D32F9"/>
    <w:rsid w:val="001D3E33"/>
    <w:rsid w:val="001D5DF9"/>
    <w:rsid w:val="001D7588"/>
    <w:rsid w:val="001E267D"/>
    <w:rsid w:val="001E5F8E"/>
    <w:rsid w:val="001E708F"/>
    <w:rsid w:val="001E79EA"/>
    <w:rsid w:val="001F1DDE"/>
    <w:rsid w:val="001F3D60"/>
    <w:rsid w:val="001F43CF"/>
    <w:rsid w:val="001F55C2"/>
    <w:rsid w:val="001F56C8"/>
    <w:rsid w:val="001F7818"/>
    <w:rsid w:val="00200AC6"/>
    <w:rsid w:val="0020145B"/>
    <w:rsid w:val="002023E2"/>
    <w:rsid w:val="00204305"/>
    <w:rsid w:val="00205DB2"/>
    <w:rsid w:val="00206ADB"/>
    <w:rsid w:val="00207873"/>
    <w:rsid w:val="002109FF"/>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4A08"/>
    <w:rsid w:val="00256106"/>
    <w:rsid w:val="0026132A"/>
    <w:rsid w:val="00262A88"/>
    <w:rsid w:val="00263C5C"/>
    <w:rsid w:val="002645DC"/>
    <w:rsid w:val="00265D93"/>
    <w:rsid w:val="00271E0D"/>
    <w:rsid w:val="00272ADD"/>
    <w:rsid w:val="00273E2C"/>
    <w:rsid w:val="0027575E"/>
    <w:rsid w:val="00287C9A"/>
    <w:rsid w:val="0029088B"/>
    <w:rsid w:val="00295015"/>
    <w:rsid w:val="00295A06"/>
    <w:rsid w:val="002974C6"/>
    <w:rsid w:val="002A03C2"/>
    <w:rsid w:val="002A0639"/>
    <w:rsid w:val="002A3B79"/>
    <w:rsid w:val="002A3F88"/>
    <w:rsid w:val="002A4DF9"/>
    <w:rsid w:val="002A5946"/>
    <w:rsid w:val="002A712E"/>
    <w:rsid w:val="002B08BE"/>
    <w:rsid w:val="002B1BDD"/>
    <w:rsid w:val="002B1FBE"/>
    <w:rsid w:val="002B3728"/>
    <w:rsid w:val="002B57DD"/>
    <w:rsid w:val="002C212F"/>
    <w:rsid w:val="002C34AF"/>
    <w:rsid w:val="002C4CE1"/>
    <w:rsid w:val="002C5910"/>
    <w:rsid w:val="002C5D57"/>
    <w:rsid w:val="002D10F2"/>
    <w:rsid w:val="002D1C40"/>
    <w:rsid w:val="002D5AE3"/>
    <w:rsid w:val="002E1561"/>
    <w:rsid w:val="002E3685"/>
    <w:rsid w:val="002E5123"/>
    <w:rsid w:val="002F09BC"/>
    <w:rsid w:val="002F2241"/>
    <w:rsid w:val="002F4C8E"/>
    <w:rsid w:val="002F7F81"/>
    <w:rsid w:val="0030198E"/>
    <w:rsid w:val="003033B9"/>
    <w:rsid w:val="003035CE"/>
    <w:rsid w:val="00304150"/>
    <w:rsid w:val="003052B4"/>
    <w:rsid w:val="00305C42"/>
    <w:rsid w:val="00307310"/>
    <w:rsid w:val="003113CC"/>
    <w:rsid w:val="00315085"/>
    <w:rsid w:val="00316147"/>
    <w:rsid w:val="00320E1D"/>
    <w:rsid w:val="003225BD"/>
    <w:rsid w:val="00325FA5"/>
    <w:rsid w:val="003260AE"/>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C"/>
    <w:rsid w:val="00377628"/>
    <w:rsid w:val="0037783F"/>
    <w:rsid w:val="00380537"/>
    <w:rsid w:val="0038178C"/>
    <w:rsid w:val="003834CE"/>
    <w:rsid w:val="00384D32"/>
    <w:rsid w:val="0038752A"/>
    <w:rsid w:val="00391B1A"/>
    <w:rsid w:val="003953E6"/>
    <w:rsid w:val="003A13D8"/>
    <w:rsid w:val="003A174D"/>
    <w:rsid w:val="003A2B35"/>
    <w:rsid w:val="003A460C"/>
    <w:rsid w:val="003A46FF"/>
    <w:rsid w:val="003A6C9A"/>
    <w:rsid w:val="003A7134"/>
    <w:rsid w:val="003A7438"/>
    <w:rsid w:val="003B1933"/>
    <w:rsid w:val="003B762D"/>
    <w:rsid w:val="003B7992"/>
    <w:rsid w:val="003C1343"/>
    <w:rsid w:val="003C259C"/>
    <w:rsid w:val="003C2F69"/>
    <w:rsid w:val="003D29AD"/>
    <w:rsid w:val="003E29A8"/>
    <w:rsid w:val="003E480C"/>
    <w:rsid w:val="003E6E61"/>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6BCB"/>
    <w:rsid w:val="00431475"/>
    <w:rsid w:val="00431F7D"/>
    <w:rsid w:val="004331D6"/>
    <w:rsid w:val="004344C3"/>
    <w:rsid w:val="00435851"/>
    <w:rsid w:val="00442C03"/>
    <w:rsid w:val="0044301D"/>
    <w:rsid w:val="004542B0"/>
    <w:rsid w:val="00454682"/>
    <w:rsid w:val="00456E78"/>
    <w:rsid w:val="004577FD"/>
    <w:rsid w:val="00460E05"/>
    <w:rsid w:val="00462A83"/>
    <w:rsid w:val="004640B7"/>
    <w:rsid w:val="00465505"/>
    <w:rsid w:val="00465683"/>
    <w:rsid w:val="00465F4A"/>
    <w:rsid w:val="004668A1"/>
    <w:rsid w:val="004669B3"/>
    <w:rsid w:val="00466D94"/>
    <w:rsid w:val="00470CB2"/>
    <w:rsid w:val="00471839"/>
    <w:rsid w:val="00475478"/>
    <w:rsid w:val="00477B0E"/>
    <w:rsid w:val="00477B13"/>
    <w:rsid w:val="00480545"/>
    <w:rsid w:val="00480856"/>
    <w:rsid w:val="00482469"/>
    <w:rsid w:val="00482608"/>
    <w:rsid w:val="004900EC"/>
    <w:rsid w:val="00492369"/>
    <w:rsid w:val="00495942"/>
    <w:rsid w:val="004A0A0A"/>
    <w:rsid w:val="004A626E"/>
    <w:rsid w:val="004A754B"/>
    <w:rsid w:val="004B03CF"/>
    <w:rsid w:val="004B30B0"/>
    <w:rsid w:val="004C0F5F"/>
    <w:rsid w:val="004C1E78"/>
    <w:rsid w:val="004C24E1"/>
    <w:rsid w:val="004C4F81"/>
    <w:rsid w:val="004C57A5"/>
    <w:rsid w:val="004C5882"/>
    <w:rsid w:val="004C5DE4"/>
    <w:rsid w:val="004C65C7"/>
    <w:rsid w:val="004D01DB"/>
    <w:rsid w:val="004D0380"/>
    <w:rsid w:val="004D16B7"/>
    <w:rsid w:val="004D299C"/>
    <w:rsid w:val="004D4F2B"/>
    <w:rsid w:val="004D511C"/>
    <w:rsid w:val="004D631F"/>
    <w:rsid w:val="004E0289"/>
    <w:rsid w:val="004E125D"/>
    <w:rsid w:val="004E1AD8"/>
    <w:rsid w:val="004E234C"/>
    <w:rsid w:val="004E4085"/>
    <w:rsid w:val="004E45F8"/>
    <w:rsid w:val="004E6BA4"/>
    <w:rsid w:val="004E7897"/>
    <w:rsid w:val="004F156B"/>
    <w:rsid w:val="004F325E"/>
    <w:rsid w:val="004F4735"/>
    <w:rsid w:val="004F4B97"/>
    <w:rsid w:val="004F580A"/>
    <w:rsid w:val="004F6319"/>
    <w:rsid w:val="004F66C9"/>
    <w:rsid w:val="00500F5B"/>
    <w:rsid w:val="005013D5"/>
    <w:rsid w:val="005016D0"/>
    <w:rsid w:val="005024C2"/>
    <w:rsid w:val="00503424"/>
    <w:rsid w:val="0050621E"/>
    <w:rsid w:val="0050731C"/>
    <w:rsid w:val="00511425"/>
    <w:rsid w:val="00511F76"/>
    <w:rsid w:val="00512DB4"/>
    <w:rsid w:val="00513D28"/>
    <w:rsid w:val="00514025"/>
    <w:rsid w:val="005140AD"/>
    <w:rsid w:val="005167A3"/>
    <w:rsid w:val="00516BFE"/>
    <w:rsid w:val="005208C4"/>
    <w:rsid w:val="0052148F"/>
    <w:rsid w:val="00522427"/>
    <w:rsid w:val="00522EC9"/>
    <w:rsid w:val="005253E1"/>
    <w:rsid w:val="0053055D"/>
    <w:rsid w:val="0053116D"/>
    <w:rsid w:val="0053197E"/>
    <w:rsid w:val="00531C3C"/>
    <w:rsid w:val="0053237C"/>
    <w:rsid w:val="00536226"/>
    <w:rsid w:val="00537FDE"/>
    <w:rsid w:val="00540E31"/>
    <w:rsid w:val="00541512"/>
    <w:rsid w:val="00541E5F"/>
    <w:rsid w:val="005421C4"/>
    <w:rsid w:val="00543C3A"/>
    <w:rsid w:val="00544407"/>
    <w:rsid w:val="0054451F"/>
    <w:rsid w:val="0054519D"/>
    <w:rsid w:val="005453FF"/>
    <w:rsid w:val="00545C96"/>
    <w:rsid w:val="005464FE"/>
    <w:rsid w:val="00546C55"/>
    <w:rsid w:val="00547F3A"/>
    <w:rsid w:val="00551B12"/>
    <w:rsid w:val="00553860"/>
    <w:rsid w:val="00556804"/>
    <w:rsid w:val="005569A0"/>
    <w:rsid w:val="005571C7"/>
    <w:rsid w:val="00565EDF"/>
    <w:rsid w:val="005663E1"/>
    <w:rsid w:val="00572369"/>
    <w:rsid w:val="00573E5D"/>
    <w:rsid w:val="0058205C"/>
    <w:rsid w:val="00583D3B"/>
    <w:rsid w:val="00583D46"/>
    <w:rsid w:val="00584B17"/>
    <w:rsid w:val="00584CE2"/>
    <w:rsid w:val="00585D21"/>
    <w:rsid w:val="00587862"/>
    <w:rsid w:val="00590BCA"/>
    <w:rsid w:val="005A0762"/>
    <w:rsid w:val="005A16D8"/>
    <w:rsid w:val="005A4730"/>
    <w:rsid w:val="005A49F7"/>
    <w:rsid w:val="005A5655"/>
    <w:rsid w:val="005A62A4"/>
    <w:rsid w:val="005B0717"/>
    <w:rsid w:val="005B1169"/>
    <w:rsid w:val="005B22C5"/>
    <w:rsid w:val="005B390B"/>
    <w:rsid w:val="005B5E84"/>
    <w:rsid w:val="005B61DA"/>
    <w:rsid w:val="005C286D"/>
    <w:rsid w:val="005C2FD9"/>
    <w:rsid w:val="005C46DC"/>
    <w:rsid w:val="005C4AA4"/>
    <w:rsid w:val="005C6AC8"/>
    <w:rsid w:val="005C78CB"/>
    <w:rsid w:val="005D19C7"/>
    <w:rsid w:val="005D20F9"/>
    <w:rsid w:val="005D4348"/>
    <w:rsid w:val="005D44B3"/>
    <w:rsid w:val="005D5FD5"/>
    <w:rsid w:val="005D7E1F"/>
    <w:rsid w:val="005E1122"/>
    <w:rsid w:val="005E11B5"/>
    <w:rsid w:val="005E2E5C"/>
    <w:rsid w:val="005E386B"/>
    <w:rsid w:val="005E5658"/>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53F4"/>
    <w:rsid w:val="00635B55"/>
    <w:rsid w:val="00635F90"/>
    <w:rsid w:val="00636EE8"/>
    <w:rsid w:val="00640421"/>
    <w:rsid w:val="0064166E"/>
    <w:rsid w:val="00643310"/>
    <w:rsid w:val="00646ABF"/>
    <w:rsid w:val="00647993"/>
    <w:rsid w:val="006501BE"/>
    <w:rsid w:val="006510FF"/>
    <w:rsid w:val="00651C6A"/>
    <w:rsid w:val="006611E9"/>
    <w:rsid w:val="0066517C"/>
    <w:rsid w:val="0066634E"/>
    <w:rsid w:val="00671A8F"/>
    <w:rsid w:val="00672533"/>
    <w:rsid w:val="00673D0F"/>
    <w:rsid w:val="0067554C"/>
    <w:rsid w:val="0067556C"/>
    <w:rsid w:val="00675E34"/>
    <w:rsid w:val="00680B64"/>
    <w:rsid w:val="00681D31"/>
    <w:rsid w:val="0068218B"/>
    <w:rsid w:val="00685D54"/>
    <w:rsid w:val="00685FF3"/>
    <w:rsid w:val="00686B11"/>
    <w:rsid w:val="00686EE0"/>
    <w:rsid w:val="006873B6"/>
    <w:rsid w:val="006937F2"/>
    <w:rsid w:val="0069581D"/>
    <w:rsid w:val="006A12D0"/>
    <w:rsid w:val="006A3FC4"/>
    <w:rsid w:val="006A6486"/>
    <w:rsid w:val="006A6ED0"/>
    <w:rsid w:val="006A6F43"/>
    <w:rsid w:val="006B063A"/>
    <w:rsid w:val="006B138D"/>
    <w:rsid w:val="006B3001"/>
    <w:rsid w:val="006B359C"/>
    <w:rsid w:val="006B3EDC"/>
    <w:rsid w:val="006B6799"/>
    <w:rsid w:val="006C1A0E"/>
    <w:rsid w:val="006C4218"/>
    <w:rsid w:val="006C588D"/>
    <w:rsid w:val="006C5B32"/>
    <w:rsid w:val="006C69AF"/>
    <w:rsid w:val="006C7037"/>
    <w:rsid w:val="006D42F5"/>
    <w:rsid w:val="006D44F9"/>
    <w:rsid w:val="006D4FF7"/>
    <w:rsid w:val="006D50E8"/>
    <w:rsid w:val="006E31E7"/>
    <w:rsid w:val="006E4C70"/>
    <w:rsid w:val="006E535D"/>
    <w:rsid w:val="006E6DFC"/>
    <w:rsid w:val="006E7342"/>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F45"/>
    <w:rsid w:val="0072498E"/>
    <w:rsid w:val="00726992"/>
    <w:rsid w:val="00727138"/>
    <w:rsid w:val="00727F87"/>
    <w:rsid w:val="007304C9"/>
    <w:rsid w:val="00730887"/>
    <w:rsid w:val="007310FB"/>
    <w:rsid w:val="007358A0"/>
    <w:rsid w:val="007360CA"/>
    <w:rsid w:val="00737945"/>
    <w:rsid w:val="00742957"/>
    <w:rsid w:val="00744BB6"/>
    <w:rsid w:val="0074505C"/>
    <w:rsid w:val="00745C40"/>
    <w:rsid w:val="0074607E"/>
    <w:rsid w:val="00746956"/>
    <w:rsid w:val="00747A10"/>
    <w:rsid w:val="0075034C"/>
    <w:rsid w:val="007506A9"/>
    <w:rsid w:val="00752E4B"/>
    <w:rsid w:val="00753112"/>
    <w:rsid w:val="007617C8"/>
    <w:rsid w:val="0076359B"/>
    <w:rsid w:val="007645A2"/>
    <w:rsid w:val="00764695"/>
    <w:rsid w:val="00764767"/>
    <w:rsid w:val="007700C3"/>
    <w:rsid w:val="00772B10"/>
    <w:rsid w:val="00772D5F"/>
    <w:rsid w:val="00773FF3"/>
    <w:rsid w:val="00774519"/>
    <w:rsid w:val="0078096A"/>
    <w:rsid w:val="00781366"/>
    <w:rsid w:val="0078335B"/>
    <w:rsid w:val="007835FD"/>
    <w:rsid w:val="00784E58"/>
    <w:rsid w:val="007900AD"/>
    <w:rsid w:val="00790369"/>
    <w:rsid w:val="00790AC7"/>
    <w:rsid w:val="007911D0"/>
    <w:rsid w:val="0079236D"/>
    <w:rsid w:val="007940BE"/>
    <w:rsid w:val="00796E77"/>
    <w:rsid w:val="007A2029"/>
    <w:rsid w:val="007A2532"/>
    <w:rsid w:val="007A3189"/>
    <w:rsid w:val="007A5947"/>
    <w:rsid w:val="007A6065"/>
    <w:rsid w:val="007B0AA3"/>
    <w:rsid w:val="007B15BC"/>
    <w:rsid w:val="007B1974"/>
    <w:rsid w:val="007B3DFA"/>
    <w:rsid w:val="007B4357"/>
    <w:rsid w:val="007B6782"/>
    <w:rsid w:val="007C05F7"/>
    <w:rsid w:val="007C1BA5"/>
    <w:rsid w:val="007C28F6"/>
    <w:rsid w:val="007C5882"/>
    <w:rsid w:val="007C5B34"/>
    <w:rsid w:val="007D1EFA"/>
    <w:rsid w:val="007D2978"/>
    <w:rsid w:val="007D33D7"/>
    <w:rsid w:val="007D53A2"/>
    <w:rsid w:val="007D6534"/>
    <w:rsid w:val="007D6F75"/>
    <w:rsid w:val="007E0028"/>
    <w:rsid w:val="007E0340"/>
    <w:rsid w:val="007E46A1"/>
    <w:rsid w:val="007E593A"/>
    <w:rsid w:val="007E603C"/>
    <w:rsid w:val="007E7F88"/>
    <w:rsid w:val="007F0627"/>
    <w:rsid w:val="007F0A48"/>
    <w:rsid w:val="007F544F"/>
    <w:rsid w:val="00804753"/>
    <w:rsid w:val="008048BE"/>
    <w:rsid w:val="00804B6B"/>
    <w:rsid w:val="008056ED"/>
    <w:rsid w:val="00806D94"/>
    <w:rsid w:val="00810252"/>
    <w:rsid w:val="0081771A"/>
    <w:rsid w:val="00820542"/>
    <w:rsid w:val="00821C67"/>
    <w:rsid w:val="00825643"/>
    <w:rsid w:val="00825723"/>
    <w:rsid w:val="008263D5"/>
    <w:rsid w:val="00826B33"/>
    <w:rsid w:val="00832935"/>
    <w:rsid w:val="00832CE1"/>
    <w:rsid w:val="00837BB8"/>
    <w:rsid w:val="0084002B"/>
    <w:rsid w:val="00840CB4"/>
    <w:rsid w:val="00841F67"/>
    <w:rsid w:val="008430A5"/>
    <w:rsid w:val="008466ED"/>
    <w:rsid w:val="00846B18"/>
    <w:rsid w:val="00847827"/>
    <w:rsid w:val="0084783C"/>
    <w:rsid w:val="008516E8"/>
    <w:rsid w:val="00854465"/>
    <w:rsid w:val="00855239"/>
    <w:rsid w:val="0085598A"/>
    <w:rsid w:val="00860D30"/>
    <w:rsid w:val="00862D9A"/>
    <w:rsid w:val="00863580"/>
    <w:rsid w:val="00864B9F"/>
    <w:rsid w:val="008669AA"/>
    <w:rsid w:val="00867113"/>
    <w:rsid w:val="00867B1D"/>
    <w:rsid w:val="00870D8E"/>
    <w:rsid w:val="0087268F"/>
    <w:rsid w:val="008730F4"/>
    <w:rsid w:val="00873700"/>
    <w:rsid w:val="008751E9"/>
    <w:rsid w:val="00877665"/>
    <w:rsid w:val="00880589"/>
    <w:rsid w:val="00880745"/>
    <w:rsid w:val="008825C5"/>
    <w:rsid w:val="008861DB"/>
    <w:rsid w:val="00886729"/>
    <w:rsid w:val="00886C13"/>
    <w:rsid w:val="008915EA"/>
    <w:rsid w:val="008A1568"/>
    <w:rsid w:val="008A64FF"/>
    <w:rsid w:val="008A7FA7"/>
    <w:rsid w:val="008B13A4"/>
    <w:rsid w:val="008B434E"/>
    <w:rsid w:val="008B5689"/>
    <w:rsid w:val="008B7157"/>
    <w:rsid w:val="008C02AF"/>
    <w:rsid w:val="008C47EF"/>
    <w:rsid w:val="008C485E"/>
    <w:rsid w:val="008C75A1"/>
    <w:rsid w:val="008D1024"/>
    <w:rsid w:val="008D3C0D"/>
    <w:rsid w:val="008D5B4D"/>
    <w:rsid w:val="008E11EC"/>
    <w:rsid w:val="008E54E1"/>
    <w:rsid w:val="008F06A5"/>
    <w:rsid w:val="008F0FA1"/>
    <w:rsid w:val="008F5F6A"/>
    <w:rsid w:val="0090002A"/>
    <w:rsid w:val="009072D5"/>
    <w:rsid w:val="00910289"/>
    <w:rsid w:val="00910A5D"/>
    <w:rsid w:val="009117B1"/>
    <w:rsid w:val="0091516B"/>
    <w:rsid w:val="00917D9C"/>
    <w:rsid w:val="00917E54"/>
    <w:rsid w:val="00921489"/>
    <w:rsid w:val="00924EB6"/>
    <w:rsid w:val="009256D3"/>
    <w:rsid w:val="00927272"/>
    <w:rsid w:val="00927AAC"/>
    <w:rsid w:val="00930230"/>
    <w:rsid w:val="00934762"/>
    <w:rsid w:val="0093614E"/>
    <w:rsid w:val="00936CDF"/>
    <w:rsid w:val="0094027F"/>
    <w:rsid w:val="009411ED"/>
    <w:rsid w:val="00945737"/>
    <w:rsid w:val="00947FD8"/>
    <w:rsid w:val="00950127"/>
    <w:rsid w:val="009535FD"/>
    <w:rsid w:val="0095631D"/>
    <w:rsid w:val="0095756F"/>
    <w:rsid w:val="00957617"/>
    <w:rsid w:val="009619A8"/>
    <w:rsid w:val="009624B0"/>
    <w:rsid w:val="00970F66"/>
    <w:rsid w:val="009728B9"/>
    <w:rsid w:val="009736C9"/>
    <w:rsid w:val="009749BC"/>
    <w:rsid w:val="00976B34"/>
    <w:rsid w:val="00981B1F"/>
    <w:rsid w:val="0098271E"/>
    <w:rsid w:val="00982A86"/>
    <w:rsid w:val="009839E7"/>
    <w:rsid w:val="009844FD"/>
    <w:rsid w:val="0098661F"/>
    <w:rsid w:val="00992489"/>
    <w:rsid w:val="009949F2"/>
    <w:rsid w:val="009A1DF7"/>
    <w:rsid w:val="009A33B4"/>
    <w:rsid w:val="009A518C"/>
    <w:rsid w:val="009A7AF3"/>
    <w:rsid w:val="009A7EA7"/>
    <w:rsid w:val="009B187E"/>
    <w:rsid w:val="009B1C42"/>
    <w:rsid w:val="009B23E8"/>
    <w:rsid w:val="009B4D59"/>
    <w:rsid w:val="009B5DC9"/>
    <w:rsid w:val="009B7313"/>
    <w:rsid w:val="009C0C06"/>
    <w:rsid w:val="009C3769"/>
    <w:rsid w:val="009D1828"/>
    <w:rsid w:val="009D2627"/>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30D74"/>
    <w:rsid w:val="00A3102D"/>
    <w:rsid w:val="00A3212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1288"/>
    <w:rsid w:val="00A83557"/>
    <w:rsid w:val="00A84097"/>
    <w:rsid w:val="00A859A4"/>
    <w:rsid w:val="00A85AC7"/>
    <w:rsid w:val="00A8663B"/>
    <w:rsid w:val="00A8668C"/>
    <w:rsid w:val="00A873CC"/>
    <w:rsid w:val="00A96C3B"/>
    <w:rsid w:val="00A96D83"/>
    <w:rsid w:val="00AA198C"/>
    <w:rsid w:val="00AA32D2"/>
    <w:rsid w:val="00AA3C4F"/>
    <w:rsid w:val="00AA4FB9"/>
    <w:rsid w:val="00AA538E"/>
    <w:rsid w:val="00AB30CB"/>
    <w:rsid w:val="00AC139E"/>
    <w:rsid w:val="00AC6CA2"/>
    <w:rsid w:val="00AD17B4"/>
    <w:rsid w:val="00AD2707"/>
    <w:rsid w:val="00AD3605"/>
    <w:rsid w:val="00AD76F9"/>
    <w:rsid w:val="00AE0658"/>
    <w:rsid w:val="00AE0683"/>
    <w:rsid w:val="00AE0C28"/>
    <w:rsid w:val="00AE3436"/>
    <w:rsid w:val="00AE5355"/>
    <w:rsid w:val="00AE6516"/>
    <w:rsid w:val="00AF06B8"/>
    <w:rsid w:val="00AF0AEE"/>
    <w:rsid w:val="00AF1576"/>
    <w:rsid w:val="00AF3C3C"/>
    <w:rsid w:val="00AF696F"/>
    <w:rsid w:val="00B0205E"/>
    <w:rsid w:val="00B043F7"/>
    <w:rsid w:val="00B05349"/>
    <w:rsid w:val="00B05F83"/>
    <w:rsid w:val="00B075CE"/>
    <w:rsid w:val="00B1057E"/>
    <w:rsid w:val="00B31129"/>
    <w:rsid w:val="00B332D6"/>
    <w:rsid w:val="00B35945"/>
    <w:rsid w:val="00B36F70"/>
    <w:rsid w:val="00B43005"/>
    <w:rsid w:val="00B43DBD"/>
    <w:rsid w:val="00B45DB4"/>
    <w:rsid w:val="00B5230D"/>
    <w:rsid w:val="00B540DC"/>
    <w:rsid w:val="00B54534"/>
    <w:rsid w:val="00B551D2"/>
    <w:rsid w:val="00B5648D"/>
    <w:rsid w:val="00B56979"/>
    <w:rsid w:val="00B572D7"/>
    <w:rsid w:val="00B57D6A"/>
    <w:rsid w:val="00B601BD"/>
    <w:rsid w:val="00B60235"/>
    <w:rsid w:val="00B639DC"/>
    <w:rsid w:val="00B6641B"/>
    <w:rsid w:val="00B707D3"/>
    <w:rsid w:val="00B722BA"/>
    <w:rsid w:val="00B72418"/>
    <w:rsid w:val="00B75E7D"/>
    <w:rsid w:val="00B83BAF"/>
    <w:rsid w:val="00B8571C"/>
    <w:rsid w:val="00B90795"/>
    <w:rsid w:val="00B913E0"/>
    <w:rsid w:val="00B914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63E5"/>
    <w:rsid w:val="00BC715C"/>
    <w:rsid w:val="00BD009F"/>
    <w:rsid w:val="00BD1AC0"/>
    <w:rsid w:val="00BE30D4"/>
    <w:rsid w:val="00BE3F99"/>
    <w:rsid w:val="00BE5F0A"/>
    <w:rsid w:val="00BF1E47"/>
    <w:rsid w:val="00BF4956"/>
    <w:rsid w:val="00BF5379"/>
    <w:rsid w:val="00BF7CFE"/>
    <w:rsid w:val="00C03D71"/>
    <w:rsid w:val="00C04B5A"/>
    <w:rsid w:val="00C051B3"/>
    <w:rsid w:val="00C06FF0"/>
    <w:rsid w:val="00C119F0"/>
    <w:rsid w:val="00C140B5"/>
    <w:rsid w:val="00C15F0E"/>
    <w:rsid w:val="00C15FDF"/>
    <w:rsid w:val="00C22536"/>
    <w:rsid w:val="00C24DF8"/>
    <w:rsid w:val="00C26848"/>
    <w:rsid w:val="00C30015"/>
    <w:rsid w:val="00C341AB"/>
    <w:rsid w:val="00C34575"/>
    <w:rsid w:val="00C372B4"/>
    <w:rsid w:val="00C37A77"/>
    <w:rsid w:val="00C435FD"/>
    <w:rsid w:val="00C4582E"/>
    <w:rsid w:val="00C47C7E"/>
    <w:rsid w:val="00C50E58"/>
    <w:rsid w:val="00C5544D"/>
    <w:rsid w:val="00C55E59"/>
    <w:rsid w:val="00C57154"/>
    <w:rsid w:val="00C573F6"/>
    <w:rsid w:val="00C57EAB"/>
    <w:rsid w:val="00C60E76"/>
    <w:rsid w:val="00C60F26"/>
    <w:rsid w:val="00C63F31"/>
    <w:rsid w:val="00C63F46"/>
    <w:rsid w:val="00C65F31"/>
    <w:rsid w:val="00C665AB"/>
    <w:rsid w:val="00C7072A"/>
    <w:rsid w:val="00C70E1A"/>
    <w:rsid w:val="00C73B68"/>
    <w:rsid w:val="00C73EF1"/>
    <w:rsid w:val="00C7556A"/>
    <w:rsid w:val="00C76111"/>
    <w:rsid w:val="00C762A4"/>
    <w:rsid w:val="00C76889"/>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87C"/>
    <w:rsid w:val="00CB7D45"/>
    <w:rsid w:val="00CC2380"/>
    <w:rsid w:val="00CC244E"/>
    <w:rsid w:val="00CC3243"/>
    <w:rsid w:val="00CC3611"/>
    <w:rsid w:val="00CC369A"/>
    <w:rsid w:val="00CC4A46"/>
    <w:rsid w:val="00CD0B02"/>
    <w:rsid w:val="00CD0D22"/>
    <w:rsid w:val="00CD1E03"/>
    <w:rsid w:val="00CD2FB5"/>
    <w:rsid w:val="00CD3E07"/>
    <w:rsid w:val="00CD4777"/>
    <w:rsid w:val="00CD7BCF"/>
    <w:rsid w:val="00CE0ED1"/>
    <w:rsid w:val="00CE2A61"/>
    <w:rsid w:val="00CE2C0D"/>
    <w:rsid w:val="00CE4810"/>
    <w:rsid w:val="00CE5AD9"/>
    <w:rsid w:val="00CF123F"/>
    <w:rsid w:val="00CF1325"/>
    <w:rsid w:val="00CF22FE"/>
    <w:rsid w:val="00CF3B44"/>
    <w:rsid w:val="00CF570B"/>
    <w:rsid w:val="00CF6FEB"/>
    <w:rsid w:val="00D00DB6"/>
    <w:rsid w:val="00D025CE"/>
    <w:rsid w:val="00D030CB"/>
    <w:rsid w:val="00D10F43"/>
    <w:rsid w:val="00D1203F"/>
    <w:rsid w:val="00D1478C"/>
    <w:rsid w:val="00D15708"/>
    <w:rsid w:val="00D15F55"/>
    <w:rsid w:val="00D17CAF"/>
    <w:rsid w:val="00D17DC4"/>
    <w:rsid w:val="00D23EFF"/>
    <w:rsid w:val="00D24CBD"/>
    <w:rsid w:val="00D2554D"/>
    <w:rsid w:val="00D26D1E"/>
    <w:rsid w:val="00D275EE"/>
    <w:rsid w:val="00D307E8"/>
    <w:rsid w:val="00D32387"/>
    <w:rsid w:val="00D3354E"/>
    <w:rsid w:val="00D33C4D"/>
    <w:rsid w:val="00D34221"/>
    <w:rsid w:val="00D355BD"/>
    <w:rsid w:val="00D42014"/>
    <w:rsid w:val="00D4390E"/>
    <w:rsid w:val="00D453BF"/>
    <w:rsid w:val="00D45479"/>
    <w:rsid w:val="00D4685C"/>
    <w:rsid w:val="00D52090"/>
    <w:rsid w:val="00D53291"/>
    <w:rsid w:val="00D5695F"/>
    <w:rsid w:val="00D60DDC"/>
    <w:rsid w:val="00D64060"/>
    <w:rsid w:val="00D64C79"/>
    <w:rsid w:val="00D65987"/>
    <w:rsid w:val="00D815D4"/>
    <w:rsid w:val="00D8298E"/>
    <w:rsid w:val="00D82C8E"/>
    <w:rsid w:val="00D8388F"/>
    <w:rsid w:val="00D83D4A"/>
    <w:rsid w:val="00D85AF3"/>
    <w:rsid w:val="00D9074C"/>
    <w:rsid w:val="00D93154"/>
    <w:rsid w:val="00DA03D0"/>
    <w:rsid w:val="00DA11A7"/>
    <w:rsid w:val="00DA1A20"/>
    <w:rsid w:val="00DA22C9"/>
    <w:rsid w:val="00DA277C"/>
    <w:rsid w:val="00DA57FD"/>
    <w:rsid w:val="00DA59E6"/>
    <w:rsid w:val="00DA69BD"/>
    <w:rsid w:val="00DB0A2D"/>
    <w:rsid w:val="00DB0D22"/>
    <w:rsid w:val="00DB402C"/>
    <w:rsid w:val="00DB6829"/>
    <w:rsid w:val="00DB76F3"/>
    <w:rsid w:val="00DC14A8"/>
    <w:rsid w:val="00DC3BE1"/>
    <w:rsid w:val="00DC3D47"/>
    <w:rsid w:val="00DC69EF"/>
    <w:rsid w:val="00DC77F3"/>
    <w:rsid w:val="00DC7E09"/>
    <w:rsid w:val="00DD02BA"/>
    <w:rsid w:val="00DD036F"/>
    <w:rsid w:val="00DD06C4"/>
    <w:rsid w:val="00DD3CE2"/>
    <w:rsid w:val="00DD4E62"/>
    <w:rsid w:val="00DD60D7"/>
    <w:rsid w:val="00DE133A"/>
    <w:rsid w:val="00DE2152"/>
    <w:rsid w:val="00DE39CF"/>
    <w:rsid w:val="00DE58AA"/>
    <w:rsid w:val="00DE6049"/>
    <w:rsid w:val="00DE6061"/>
    <w:rsid w:val="00DE6D17"/>
    <w:rsid w:val="00DE6EC9"/>
    <w:rsid w:val="00DF0956"/>
    <w:rsid w:val="00DF213D"/>
    <w:rsid w:val="00DF288A"/>
    <w:rsid w:val="00DF3E3C"/>
    <w:rsid w:val="00DF6F59"/>
    <w:rsid w:val="00E01461"/>
    <w:rsid w:val="00E02407"/>
    <w:rsid w:val="00E02894"/>
    <w:rsid w:val="00E0324E"/>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43FB"/>
    <w:rsid w:val="00E27B1F"/>
    <w:rsid w:val="00E377DE"/>
    <w:rsid w:val="00E37A4D"/>
    <w:rsid w:val="00E41590"/>
    <w:rsid w:val="00E42071"/>
    <w:rsid w:val="00E43365"/>
    <w:rsid w:val="00E448B3"/>
    <w:rsid w:val="00E51D56"/>
    <w:rsid w:val="00E53885"/>
    <w:rsid w:val="00E550D6"/>
    <w:rsid w:val="00E55C32"/>
    <w:rsid w:val="00E65047"/>
    <w:rsid w:val="00E65160"/>
    <w:rsid w:val="00E663F5"/>
    <w:rsid w:val="00E6727A"/>
    <w:rsid w:val="00E71918"/>
    <w:rsid w:val="00E72720"/>
    <w:rsid w:val="00E72A59"/>
    <w:rsid w:val="00E75C85"/>
    <w:rsid w:val="00E75E0C"/>
    <w:rsid w:val="00E81870"/>
    <w:rsid w:val="00E84A4E"/>
    <w:rsid w:val="00E84BEB"/>
    <w:rsid w:val="00E8547C"/>
    <w:rsid w:val="00E93A74"/>
    <w:rsid w:val="00E9797E"/>
    <w:rsid w:val="00E97FC7"/>
    <w:rsid w:val="00EA39D1"/>
    <w:rsid w:val="00EA39D6"/>
    <w:rsid w:val="00EA3D9C"/>
    <w:rsid w:val="00EA4565"/>
    <w:rsid w:val="00EA5D26"/>
    <w:rsid w:val="00EB1C5E"/>
    <w:rsid w:val="00EB2F2C"/>
    <w:rsid w:val="00EB50EE"/>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E2490"/>
    <w:rsid w:val="00EE2AA7"/>
    <w:rsid w:val="00EE2ACB"/>
    <w:rsid w:val="00EE3DCC"/>
    <w:rsid w:val="00EE4C97"/>
    <w:rsid w:val="00EE5051"/>
    <w:rsid w:val="00EF2A9B"/>
    <w:rsid w:val="00EF3CC6"/>
    <w:rsid w:val="00EF3D29"/>
    <w:rsid w:val="00EF5147"/>
    <w:rsid w:val="00EF5F70"/>
    <w:rsid w:val="00F01496"/>
    <w:rsid w:val="00F0306B"/>
    <w:rsid w:val="00F03528"/>
    <w:rsid w:val="00F04845"/>
    <w:rsid w:val="00F04A5E"/>
    <w:rsid w:val="00F1061D"/>
    <w:rsid w:val="00F114A3"/>
    <w:rsid w:val="00F11BDE"/>
    <w:rsid w:val="00F16933"/>
    <w:rsid w:val="00F1703A"/>
    <w:rsid w:val="00F171D9"/>
    <w:rsid w:val="00F1782B"/>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10C2"/>
    <w:rsid w:val="00F62981"/>
    <w:rsid w:val="00F677B3"/>
    <w:rsid w:val="00F711DD"/>
    <w:rsid w:val="00F71BD2"/>
    <w:rsid w:val="00F723A2"/>
    <w:rsid w:val="00F740E7"/>
    <w:rsid w:val="00F75D03"/>
    <w:rsid w:val="00F827AE"/>
    <w:rsid w:val="00F82B75"/>
    <w:rsid w:val="00F82D18"/>
    <w:rsid w:val="00F82F4D"/>
    <w:rsid w:val="00F83665"/>
    <w:rsid w:val="00F84BF7"/>
    <w:rsid w:val="00F86CCD"/>
    <w:rsid w:val="00F879C1"/>
    <w:rsid w:val="00F87B0D"/>
    <w:rsid w:val="00F93281"/>
    <w:rsid w:val="00FA10B8"/>
    <w:rsid w:val="00FA1A5B"/>
    <w:rsid w:val="00FA2387"/>
    <w:rsid w:val="00FA52B7"/>
    <w:rsid w:val="00FA6AC3"/>
    <w:rsid w:val="00FA7A32"/>
    <w:rsid w:val="00FB2C5D"/>
    <w:rsid w:val="00FB4661"/>
    <w:rsid w:val="00FC041E"/>
    <w:rsid w:val="00FC0534"/>
    <w:rsid w:val="00FC175F"/>
    <w:rsid w:val="00FC1965"/>
    <w:rsid w:val="00FC2B94"/>
    <w:rsid w:val="00FC3878"/>
    <w:rsid w:val="00FC60DD"/>
    <w:rsid w:val="00FD30C6"/>
    <w:rsid w:val="00FD37FB"/>
    <w:rsid w:val="00FE0BCC"/>
    <w:rsid w:val="00FE1995"/>
    <w:rsid w:val="00FE424F"/>
    <w:rsid w:val="00FE786E"/>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9073"/>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2023-05-05T13:48:00Z</cp:lastPrinted>
  <dcterms:created xsi:type="dcterms:W3CDTF">2023-05-16T16:05:00Z</dcterms:created>
  <dcterms:modified xsi:type="dcterms:W3CDTF">2023-05-16T16:05:00Z</dcterms:modified>
</cp:coreProperties>
</file>