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7CC4784F" w:rsidR="00576846" w:rsidRPr="00F37EF9" w:rsidRDefault="00576846" w:rsidP="00576846">
      <w:pPr>
        <w:spacing w:after="0" w:line="240" w:lineRule="auto"/>
        <w:jc w:val="both"/>
        <w:rPr>
          <w:rFonts w:eastAsia="Times New Roman"/>
          <w:b/>
        </w:rPr>
      </w:pPr>
      <w:bookmarkStart w:id="0" w:name="OLE_LINK1"/>
      <w:permStart w:id="1245535396" w:edGrp="everyone"/>
      <w:permEnd w:id="1245535396"/>
      <w:r w:rsidRPr="00F37EF9">
        <w:rPr>
          <w:rFonts w:eastAsia="Times New Roman"/>
          <w:b/>
        </w:rPr>
        <w:t xml:space="preserve">A Town Board Meeting was held </w:t>
      </w:r>
      <w:r w:rsidR="0085380C">
        <w:rPr>
          <w:rFonts w:eastAsia="Times New Roman"/>
          <w:b/>
        </w:rPr>
        <w:t xml:space="preserve">Thursday </w:t>
      </w:r>
      <w:r w:rsidR="003A7113">
        <w:rPr>
          <w:rFonts w:eastAsia="Times New Roman"/>
          <w:b/>
        </w:rPr>
        <w:t>July 14</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7DE1847B" w14:textId="22EFF5A8" w:rsidR="00C634D3" w:rsidRDefault="00576846" w:rsidP="00FA0062">
      <w:pPr>
        <w:spacing w:after="0" w:line="240" w:lineRule="auto"/>
        <w:rPr>
          <w:rFonts w:eastAsia="Times New Roman"/>
        </w:rPr>
      </w:pPr>
      <w:r w:rsidRPr="00F37EF9">
        <w:rPr>
          <w:rFonts w:eastAsia="Times New Roman"/>
          <w:b/>
        </w:rPr>
        <w:t>PRESENT:</w:t>
      </w:r>
      <w:r w:rsidR="0079186F">
        <w:rPr>
          <w:rFonts w:eastAsia="Times New Roman"/>
        </w:rPr>
        <w:tab/>
      </w:r>
      <w:r w:rsidR="0079186F">
        <w:rPr>
          <w:rFonts w:eastAsia="Times New Roman"/>
        </w:rPr>
        <w:tab/>
        <w:t>George D. McHugh, Supervisor</w:t>
      </w:r>
    </w:p>
    <w:p w14:paraId="1FA915EB" w14:textId="7806224A" w:rsidR="0079186F" w:rsidRDefault="0079186F" w:rsidP="0079186F">
      <w:pPr>
        <w:spacing w:after="0" w:line="240" w:lineRule="auto"/>
        <w:ind w:left="1440" w:firstLine="720"/>
        <w:rPr>
          <w:rFonts w:eastAsia="Times New Roman"/>
        </w:rPr>
      </w:pPr>
      <w:r>
        <w:rPr>
          <w:rFonts w:eastAsia="Times New Roman"/>
        </w:rPr>
        <w:t>Brandon L. LeFevre</w:t>
      </w:r>
      <w:r w:rsidRPr="00F37EF9">
        <w:rPr>
          <w:rFonts w:eastAsia="Times New Roman"/>
        </w:rPr>
        <w:t>, Council</w:t>
      </w:r>
      <w:r>
        <w:rPr>
          <w:rFonts w:eastAsia="Times New Roman"/>
        </w:rPr>
        <w:t xml:space="preserve"> Member</w:t>
      </w:r>
    </w:p>
    <w:p w14:paraId="44A2530B" w14:textId="79DDF071" w:rsidR="00223D06" w:rsidRPr="002144A0" w:rsidRDefault="00B576C3" w:rsidP="00AE5DBB">
      <w:pPr>
        <w:spacing w:after="0" w:line="240" w:lineRule="auto"/>
        <w:ind w:left="1440" w:firstLine="720"/>
        <w:rPr>
          <w:rFonts w:eastAsia="Times New Roman"/>
        </w:rPr>
      </w:pPr>
      <w:r>
        <w:rPr>
          <w:rFonts w:eastAsia="Times New Roman"/>
        </w:rPr>
        <w:t>Linda S. Bruno, Council M</w:t>
      </w:r>
      <w:r w:rsidR="00223D06">
        <w:rPr>
          <w:rFonts w:eastAsia="Times New Roman"/>
        </w:rPr>
        <w:t xml:space="preserve">ember </w:t>
      </w:r>
    </w:p>
    <w:p w14:paraId="6EFA3F24" w14:textId="5CB651ED" w:rsidR="002834D2" w:rsidRDefault="002834D2" w:rsidP="002834D2">
      <w:pPr>
        <w:spacing w:after="0" w:line="240" w:lineRule="auto"/>
        <w:ind w:left="1440" w:firstLine="720"/>
        <w:rPr>
          <w:rFonts w:eastAsia="Times New Roman"/>
        </w:rPr>
      </w:pPr>
      <w:r>
        <w:rPr>
          <w:rFonts w:eastAsia="Times New Roman"/>
        </w:rPr>
        <w:t xml:space="preserve">Marisa Tutay, Council Member </w:t>
      </w:r>
    </w:p>
    <w:p w14:paraId="50F3719F" w14:textId="54C67F2F" w:rsidR="00F6138B" w:rsidRDefault="00F6138B" w:rsidP="00E77E6F">
      <w:pPr>
        <w:spacing w:after="0" w:line="240" w:lineRule="auto"/>
        <w:ind w:left="1440" w:firstLine="720"/>
        <w:rPr>
          <w:rFonts w:eastAsia="Times New Roman"/>
        </w:rPr>
      </w:pPr>
      <w:r>
        <w:rPr>
          <w:rFonts w:eastAsia="Times New Roman"/>
        </w:rPr>
        <w:t>Stephen Schmitt, Council Member</w:t>
      </w:r>
    </w:p>
    <w:p w14:paraId="023C918B" w14:textId="440F1053" w:rsidR="00F6138B" w:rsidRDefault="00F6138B" w:rsidP="00F6138B">
      <w:pPr>
        <w:spacing w:after="0" w:line="240" w:lineRule="auto"/>
        <w:rPr>
          <w:rFonts w:eastAsia="Times New Roman"/>
        </w:rPr>
      </w:pPr>
      <w:r w:rsidRPr="00F6138B">
        <w:rPr>
          <w:rFonts w:eastAsia="Times New Roman"/>
          <w:b/>
        </w:rPr>
        <w:t>Absent:</w:t>
      </w:r>
      <w:r>
        <w:rPr>
          <w:rFonts w:eastAsia="Times New Roman"/>
        </w:rPr>
        <w:tab/>
      </w:r>
      <w:r>
        <w:rPr>
          <w:rFonts w:eastAsia="Times New Roman"/>
        </w:rPr>
        <w:tab/>
      </w:r>
    </w:p>
    <w:p w14:paraId="3E68DF97" w14:textId="02B7806D" w:rsidR="00FA0062" w:rsidRDefault="00F6138B" w:rsidP="00E77E6F">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42B9D6D6" w14:textId="6910998F" w:rsidR="004C7411"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p>
    <w:p w14:paraId="396A1B1F" w14:textId="1848799E" w:rsidR="00F02F9C" w:rsidRDefault="00F02F9C" w:rsidP="00FA0062">
      <w:pPr>
        <w:spacing w:after="0" w:line="240" w:lineRule="auto"/>
        <w:rPr>
          <w:rFonts w:eastAsia="Times New Roman"/>
        </w:rPr>
      </w:pPr>
      <w:r>
        <w:rPr>
          <w:rFonts w:eastAsia="Times New Roman"/>
        </w:rPr>
        <w:tab/>
      </w:r>
      <w:r>
        <w:rPr>
          <w:rFonts w:eastAsia="Times New Roman"/>
        </w:rPr>
        <w:tab/>
      </w:r>
      <w:r>
        <w:rPr>
          <w:rFonts w:eastAsia="Times New Roman"/>
        </w:rPr>
        <w:tab/>
        <w:t>James Peluso, Coeymans Town Attorney</w:t>
      </w:r>
    </w:p>
    <w:p w14:paraId="2F6E733F" w14:textId="33A19535" w:rsidR="003A7113" w:rsidRDefault="003A7113" w:rsidP="00FA0062">
      <w:pPr>
        <w:spacing w:after="0" w:line="240" w:lineRule="auto"/>
        <w:rPr>
          <w:rFonts w:eastAsia="Times New Roman"/>
        </w:rPr>
      </w:pPr>
      <w:r>
        <w:rPr>
          <w:rFonts w:eastAsia="Times New Roman"/>
        </w:rPr>
        <w:tab/>
      </w:r>
      <w:r>
        <w:rPr>
          <w:rFonts w:eastAsia="Times New Roman"/>
        </w:rPr>
        <w:tab/>
      </w:r>
      <w:r>
        <w:rPr>
          <w:rFonts w:eastAsia="Times New Roman"/>
        </w:rPr>
        <w:tab/>
        <w:t>Daniel Baker, Superintendent of Highways</w:t>
      </w:r>
    </w:p>
    <w:p w14:paraId="1E5E5BF5" w14:textId="04285E6B" w:rsidR="0079186F" w:rsidRDefault="0079186F" w:rsidP="00FA0062">
      <w:pPr>
        <w:spacing w:after="0" w:line="240" w:lineRule="auto"/>
        <w:rPr>
          <w:rFonts w:eastAsia="Times New Roman"/>
        </w:rPr>
      </w:pPr>
      <w:r>
        <w:rPr>
          <w:rFonts w:eastAsia="Times New Roman"/>
        </w:rPr>
        <w:tab/>
      </w:r>
      <w:r>
        <w:rPr>
          <w:rFonts w:eastAsia="Times New Roman"/>
        </w:rPr>
        <w:tab/>
      </w:r>
      <w:r>
        <w:rPr>
          <w:rFonts w:eastAsia="Times New Roman"/>
        </w:rPr>
        <w:tab/>
      </w:r>
    </w:p>
    <w:p w14:paraId="07030FC1" w14:textId="3CDFF0DF" w:rsidR="001E7AD1" w:rsidRDefault="00B62D39" w:rsidP="00B62D39">
      <w:pPr>
        <w:spacing w:after="0" w:line="240" w:lineRule="auto"/>
      </w:pPr>
      <w:r>
        <w:rPr>
          <w:rFonts w:eastAsia="Times New Roman"/>
        </w:rPr>
        <w:tab/>
      </w:r>
      <w:r>
        <w:rPr>
          <w:rFonts w:eastAsia="Times New Roman"/>
        </w:rPr>
        <w:tab/>
      </w:r>
      <w:r>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54A4A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15D40B14" w14:textId="1C479723" w:rsidR="005B4197" w:rsidRDefault="0064263A" w:rsidP="005B4197">
      <w:pPr>
        <w:pBdr>
          <w:bottom w:val="single" w:sz="4" w:space="1" w:color="auto"/>
        </w:pBdr>
        <w:spacing w:after="0" w:line="240" w:lineRule="auto"/>
        <w:jc w:val="both"/>
        <w:outlineLvl w:val="0"/>
        <w:rPr>
          <w:rFonts w:eastAsia="Times New Roman"/>
        </w:rPr>
      </w:pPr>
      <w:r>
        <w:rPr>
          <w:rFonts w:eastAsia="Times New Roman"/>
        </w:rPr>
        <w:t>Supervisor McHugh</w:t>
      </w:r>
      <w:r w:rsidR="00F653A5">
        <w:rPr>
          <w:rFonts w:eastAsia="Times New Roman"/>
        </w:rPr>
        <w:t xml:space="preserve"> called the meeting</w:t>
      </w:r>
      <w:r w:rsidR="008501D4">
        <w:rPr>
          <w:rFonts w:eastAsia="Times New Roman"/>
        </w:rPr>
        <w:t xml:space="preserve"> to</w:t>
      </w:r>
      <w:r w:rsidR="00F653A5">
        <w:rPr>
          <w:rFonts w:eastAsia="Times New Roman"/>
        </w:rPr>
        <w:t xml:space="preserve"> order and led the audience in the Pledge</w:t>
      </w:r>
      <w:r w:rsidR="004F7D3C">
        <w:rPr>
          <w:rFonts w:eastAsia="Times New Roman"/>
        </w:rPr>
        <w:t xml:space="preserve"> and Council member Bruno</w:t>
      </w:r>
      <w:r w:rsidR="00E07836">
        <w:rPr>
          <w:rFonts w:eastAsia="Times New Roman"/>
        </w:rPr>
        <w:t xml:space="preserve"> </w:t>
      </w:r>
      <w:r w:rsidR="00F653A5">
        <w:rPr>
          <w:rFonts w:eastAsia="Times New Roman"/>
        </w:rPr>
        <w:t>led the audience in prayer.</w:t>
      </w:r>
      <w:r w:rsidR="00347C31" w:rsidRPr="00347C31">
        <w:rPr>
          <w:rFonts w:eastAsia="Times New Roman"/>
        </w:rPr>
        <w:t xml:space="preserve"> </w:t>
      </w:r>
      <w:r w:rsidR="008A2471">
        <w:rPr>
          <w:rFonts w:eastAsia="Times New Roman"/>
        </w:rPr>
        <w:t>The</w:t>
      </w:r>
      <w:r w:rsidR="00F653A5">
        <w:rPr>
          <w:rFonts w:eastAsia="Times New Roman"/>
        </w:rPr>
        <w:t xml:space="preserve"> Supervisor asked to let the record reflect that all </w:t>
      </w:r>
      <w:r w:rsidR="008501D4">
        <w:rPr>
          <w:rFonts w:eastAsia="Times New Roman"/>
        </w:rPr>
        <w:t>Counc</w:t>
      </w:r>
      <w:r w:rsidR="003579BB">
        <w:rPr>
          <w:rFonts w:eastAsia="Times New Roman"/>
        </w:rPr>
        <w:t>il members were</w:t>
      </w:r>
      <w:r>
        <w:rPr>
          <w:rFonts w:eastAsia="Times New Roman"/>
        </w:rPr>
        <w:t xml:space="preserve"> present.</w:t>
      </w:r>
    </w:p>
    <w:p w14:paraId="51BCC65C" w14:textId="77777777" w:rsidR="00D629C3" w:rsidRDefault="00D629C3" w:rsidP="00D629C3">
      <w:pPr>
        <w:spacing w:after="0" w:line="240" w:lineRule="auto"/>
        <w:jc w:val="both"/>
        <w:rPr>
          <w:b/>
          <w:u w:val="single"/>
        </w:rPr>
      </w:pPr>
      <w:r>
        <w:rPr>
          <w:b/>
          <w:u w:val="single"/>
        </w:rPr>
        <w:t xml:space="preserve">Announcements: </w:t>
      </w:r>
    </w:p>
    <w:p w14:paraId="6A3B9E60" w14:textId="2F68CCF3" w:rsidR="00D629C3" w:rsidRDefault="00D629C3" w:rsidP="001E7AD1">
      <w:pPr>
        <w:spacing w:after="0" w:line="240" w:lineRule="auto"/>
        <w:jc w:val="both"/>
      </w:pPr>
    </w:p>
    <w:p w14:paraId="1715F189" w14:textId="40C7B13A" w:rsidR="001A0AD6" w:rsidRPr="00614053" w:rsidRDefault="001A0AD6" w:rsidP="001A0AD6">
      <w:pPr>
        <w:spacing w:line="276" w:lineRule="auto"/>
      </w:pPr>
      <w:r>
        <w:t>-Supervisor McHugh and the Town Board presented Rebecca Shook a plaque for her achievements in the Special Olympics</w:t>
      </w:r>
      <w:r w:rsidR="00E77E6F">
        <w:t>: “</w:t>
      </w:r>
      <w:r w:rsidRPr="00614053">
        <w:t xml:space="preserve">You may have remembered seeing Village Ambassador, Rebecca Shook selling one-of-a-kind handmade bracelets at local Farmer’s Markets and Craft Fairs to help raise money for her trip to the 2022 Special Olympics in Orlando Florida. Rebecca worked tirelessly selling her bracelets at just $2 each to reach her goal of $2,000. Rebecca exceeded her goal and raised close to $4,000, and used the additional funds to help her teammates with their travel expenses. </w:t>
      </w:r>
    </w:p>
    <w:p w14:paraId="3FDFC925" w14:textId="77777777" w:rsidR="001A0AD6" w:rsidRPr="00614053" w:rsidRDefault="001A0AD6" w:rsidP="001A0AD6">
      <w:pPr>
        <w:spacing w:line="276" w:lineRule="auto"/>
      </w:pPr>
      <w:r w:rsidRPr="00614053">
        <w:t>Rebecca swam into victory at the 2022 Special Olympics taking home a gold medal in the 100-meter backstroke, with a time of 1 minute and 56 seconds, which was 10 seconds faster than the next competitor! Rebecca also took silver in the 4x50 Medley Relay with a final time of 3 minutes and 38 seconds and 5</w:t>
      </w:r>
      <w:r w:rsidRPr="00614053">
        <w:rPr>
          <w:vertAlign w:val="superscript"/>
        </w:rPr>
        <w:t>th</w:t>
      </w:r>
      <w:r w:rsidRPr="00614053">
        <w:t xml:space="preserve"> place in the 500 Freestyle with a final time of 11 minutes and 47 seconds! </w:t>
      </w:r>
    </w:p>
    <w:p w14:paraId="5B9CC426" w14:textId="075A167A" w:rsidR="001A0AD6" w:rsidRDefault="001A0AD6" w:rsidP="001A0AD6">
      <w:pPr>
        <w:spacing w:line="276" w:lineRule="auto"/>
      </w:pPr>
      <w:r w:rsidRPr="00614053">
        <w:t>Ms. Shook is a shining example of what it means to be a teammate and competitor. The Coeymans Town Board is incredibly proud of her hard work and dedication. We cannot wait to see her future achievements!</w:t>
      </w:r>
      <w:r>
        <w:t>”</w:t>
      </w:r>
    </w:p>
    <w:p w14:paraId="1C0283F0" w14:textId="69133887" w:rsidR="001A0AD6" w:rsidRDefault="001A0AD6" w:rsidP="001A0AD6">
      <w:pPr>
        <w:spacing w:line="276" w:lineRule="auto"/>
      </w:pPr>
      <w:r>
        <w:t>Ms. Shook thanked all members of the board for this honor.</w:t>
      </w:r>
    </w:p>
    <w:p w14:paraId="731AA604" w14:textId="6F2CAA6D" w:rsidR="001A0AD6" w:rsidRPr="0041738C" w:rsidRDefault="001A0AD6" w:rsidP="001A0AD6">
      <w:r>
        <w:t>-</w:t>
      </w:r>
      <w:r w:rsidRPr="0041738C">
        <w:t>The 21</w:t>
      </w:r>
      <w:r w:rsidRPr="0041738C">
        <w:rPr>
          <w:vertAlign w:val="superscript"/>
        </w:rPr>
        <w:t>st</w:t>
      </w:r>
      <w:r w:rsidRPr="0041738C">
        <w:t xml:space="preserve"> Annual Capital Region Road Race is this Saturday, July 16</w:t>
      </w:r>
      <w:r w:rsidRPr="0041738C">
        <w:rPr>
          <w:vertAlign w:val="superscript"/>
        </w:rPr>
        <w:t>th</w:t>
      </w:r>
      <w:r w:rsidRPr="0041738C">
        <w:t xml:space="preserve">. Races begin at 10:30 am, beginning and ending at the Ravena Coeymans Selkirk High School, along Routes 101, 143, 32, and 396. A copy of the race map and event flyer can be found on our website, </w:t>
      </w:r>
      <w:hyperlink r:id="rId8" w:history="1">
        <w:r w:rsidRPr="0041738C">
          <w:rPr>
            <w:rStyle w:val="Hyperlink"/>
          </w:rPr>
          <w:t>www.Coeymans.org</w:t>
        </w:r>
      </w:hyperlink>
      <w:r w:rsidRPr="0041738C">
        <w:t xml:space="preserve">, and our Town’s Facebook page. </w:t>
      </w:r>
    </w:p>
    <w:p w14:paraId="0B60E137" w14:textId="77777777" w:rsidR="001A0AD6" w:rsidRDefault="001A0AD6" w:rsidP="001A0AD6">
      <w:r w:rsidRPr="0041738C">
        <w:lastRenderedPageBreak/>
        <w:t>Please be mindful of those participating in the race.</w:t>
      </w:r>
    </w:p>
    <w:p w14:paraId="626B47A3" w14:textId="5C175592" w:rsidR="001A0AD6" w:rsidRPr="001A3746" w:rsidRDefault="001A0AD6" w:rsidP="001A0AD6">
      <w:r>
        <w:t>-</w:t>
      </w:r>
      <w:r w:rsidRPr="001A0AD6">
        <w:t xml:space="preserve"> </w:t>
      </w:r>
      <w:r w:rsidRPr="001A3746">
        <w:t xml:space="preserve">A friendly reminder, Summer Rec is a drop-in program, kids are free to come and go as they please, however, we do ask that they sign in and out so we have an idea of who’s on hand. It is not designed to be a daycare, it’s an opportunity for local kids to gather in a safe area with some supervision. </w:t>
      </w:r>
    </w:p>
    <w:p w14:paraId="49900AC6" w14:textId="621FBA05" w:rsidR="008A2E52" w:rsidRDefault="001A0AD6" w:rsidP="003A7113">
      <w:r w:rsidRPr="001A3746">
        <w:t>Summer Rec isn’t for everyone, if you feel as though it is a good fit for your child, please send them over! Many different activities will be going on throughout the day as the program attracts kids of all ages.</w:t>
      </w:r>
      <w:r w:rsidRPr="0041738C">
        <w:t xml:space="preserve">  </w:t>
      </w:r>
    </w:p>
    <w:p w14:paraId="6C423995" w14:textId="77777777" w:rsidR="00E42BF7" w:rsidRDefault="00E42BF7" w:rsidP="00D629C3"/>
    <w:p w14:paraId="324FCEB2" w14:textId="61A177F3" w:rsidR="00E42BF7" w:rsidRPr="000F5FEA" w:rsidRDefault="00E42BF7" w:rsidP="00E42BF7">
      <w:r w:rsidRPr="002F708F">
        <w:rPr>
          <w:b/>
          <w:highlight w:val="lightGray"/>
        </w:rPr>
        <w:t>Motion to Approve Minutes</w:t>
      </w:r>
      <w:r w:rsidR="000F5FEA">
        <w:rPr>
          <w:b/>
        </w:rPr>
        <w:t xml:space="preserve"> </w:t>
      </w:r>
      <w:r w:rsidR="003579BB">
        <w:rPr>
          <w:b/>
        </w:rPr>
        <w:t xml:space="preserve">- </w:t>
      </w:r>
      <w:r w:rsidR="000F5FEA" w:rsidRPr="000F5FEA">
        <w:t>motion made by Council</w:t>
      </w:r>
      <w:r w:rsidR="000F5FEA">
        <w:t xml:space="preserve"> </w:t>
      </w:r>
      <w:r w:rsidR="000F5FEA" w:rsidRPr="000F5FEA">
        <w:t xml:space="preserve">member </w:t>
      </w:r>
      <w:r w:rsidR="006C3C49">
        <w:t>Tutay</w:t>
      </w:r>
      <w:r w:rsidR="000F5FEA" w:rsidRPr="000F5FEA">
        <w:t xml:space="preserve"> and Seconded by Council me</w:t>
      </w:r>
      <w:r w:rsidR="000F5FEA">
        <w:t>m</w:t>
      </w:r>
      <w:r w:rsidR="00E063BE">
        <w:t xml:space="preserve">ber </w:t>
      </w:r>
      <w:r w:rsidR="006C3C49">
        <w:t>LeFevre</w:t>
      </w:r>
      <w:r w:rsidR="000F5FEA">
        <w:t>, all were in favor.</w:t>
      </w:r>
    </w:p>
    <w:p w14:paraId="3AB94234" w14:textId="343CB1AD" w:rsidR="00E42BF7" w:rsidRDefault="00E42BF7" w:rsidP="00E42BF7">
      <w:r>
        <w:t>Minutes were approved for the following meetings:</w:t>
      </w:r>
    </w:p>
    <w:p w14:paraId="17791B68" w14:textId="6AFF184C" w:rsidR="004C1BEE" w:rsidRDefault="004C1BEE" w:rsidP="00E42BF7">
      <w:r>
        <w:t>June 23, 2022 Town Board Meeting Minutes</w:t>
      </w:r>
    </w:p>
    <w:p w14:paraId="6A2B2065" w14:textId="32183213" w:rsidR="00062D8E" w:rsidRDefault="00062D8E" w:rsidP="001E7AD1">
      <w:pPr>
        <w:spacing w:after="0" w:line="240" w:lineRule="auto"/>
        <w:jc w:val="both"/>
      </w:pPr>
    </w:p>
    <w:p w14:paraId="2A7DB004" w14:textId="31AB7655" w:rsidR="006C3C49" w:rsidRDefault="00062D8E" w:rsidP="00330F46">
      <w:pPr>
        <w:rPr>
          <w:b/>
          <w:color w:val="050505"/>
          <w:u w:val="single"/>
          <w:shd w:val="clear" w:color="auto" w:fill="FFFFFF"/>
        </w:rPr>
      </w:pPr>
      <w:r w:rsidRPr="00062D8E">
        <w:rPr>
          <w:b/>
          <w:color w:val="050505"/>
          <w:u w:val="single"/>
          <w:shd w:val="clear" w:color="auto" w:fill="FFFFFF"/>
        </w:rPr>
        <w:t>Old Business</w:t>
      </w:r>
      <w:r w:rsidR="00092859">
        <w:rPr>
          <w:b/>
          <w:color w:val="050505"/>
          <w:u w:val="single"/>
          <w:shd w:val="clear" w:color="auto" w:fill="FFFFFF"/>
        </w:rPr>
        <w:t>:</w:t>
      </w:r>
    </w:p>
    <w:p w14:paraId="666161E3" w14:textId="77777777" w:rsidR="00092859" w:rsidRPr="002538C4" w:rsidRDefault="00092859" w:rsidP="00092859">
      <w:pPr>
        <w:spacing w:line="276" w:lineRule="auto"/>
        <w:rPr>
          <w:b/>
          <w:bCs/>
          <w:u w:val="single"/>
        </w:rPr>
      </w:pPr>
      <w:r w:rsidRPr="002538C4">
        <w:rPr>
          <w:b/>
          <w:bCs/>
          <w:u w:val="single"/>
        </w:rPr>
        <w:t>Riverfront Park Project</w:t>
      </w:r>
    </w:p>
    <w:p w14:paraId="40F54231" w14:textId="77777777" w:rsidR="00092859" w:rsidRPr="002538C4" w:rsidRDefault="00092859" w:rsidP="00092859">
      <w:pPr>
        <w:spacing w:line="276" w:lineRule="auto"/>
      </w:pPr>
      <w:r w:rsidRPr="002538C4">
        <w:t>With ongoing infrastructure improvements being made to Coeymans Landing Riverfront Park, we would like to remind hamlet residents and boat launch users to be aware of workers and heavy equipment as demo removals and storm work begins on Monday, July 18</w:t>
      </w:r>
      <w:r w:rsidRPr="002538C4">
        <w:rPr>
          <w:vertAlign w:val="superscript"/>
        </w:rPr>
        <w:t>th</w:t>
      </w:r>
      <w:r w:rsidRPr="002538C4">
        <w:t xml:space="preserve">. Please be mindful of parking and be respectful of those around you. </w:t>
      </w:r>
    </w:p>
    <w:p w14:paraId="32BA333D" w14:textId="4E81F90B" w:rsidR="00092859" w:rsidRDefault="00092859" w:rsidP="00092859">
      <w:pPr>
        <w:spacing w:line="276" w:lineRule="auto"/>
      </w:pPr>
      <w:r w:rsidRPr="002538C4">
        <w:t xml:space="preserve">If you have any questions regarding these improvements, you can find more details on our town website under the Coeymans Landing Park Project tab. </w:t>
      </w:r>
    </w:p>
    <w:p w14:paraId="4162405F" w14:textId="43867E32" w:rsidR="00092859" w:rsidRPr="002538C4" w:rsidRDefault="00092859" w:rsidP="00092859">
      <w:pPr>
        <w:spacing w:line="276" w:lineRule="auto"/>
      </w:pPr>
      <w:r>
        <w:t xml:space="preserve">Supervisor McHugh stated some trees were taken down </w:t>
      </w:r>
      <w:r w:rsidR="00C74BB4">
        <w:t xml:space="preserve">due to the widening of the road around the gazebo.  Trees were also removed near the playground area which will be raised up slightly. If the trees were not </w:t>
      </w:r>
      <w:r w:rsidR="00E77E6F">
        <w:t>removed,</w:t>
      </w:r>
      <w:r w:rsidR="00C74BB4">
        <w:t xml:space="preserve"> they would have died according to a biologist.</w:t>
      </w:r>
      <w:r>
        <w:t xml:space="preserve"> </w:t>
      </w:r>
    </w:p>
    <w:p w14:paraId="714C4D5B" w14:textId="77777777" w:rsidR="00092859" w:rsidRPr="002538C4" w:rsidRDefault="00092859" w:rsidP="00092859">
      <w:pPr>
        <w:spacing w:line="276" w:lineRule="auto"/>
        <w:rPr>
          <w:b/>
          <w:bCs/>
          <w:u w:val="single"/>
        </w:rPr>
      </w:pPr>
      <w:r w:rsidRPr="002538C4">
        <w:rPr>
          <w:b/>
          <w:bCs/>
          <w:u w:val="single"/>
        </w:rPr>
        <w:t>High-speed Internet</w:t>
      </w:r>
    </w:p>
    <w:p w14:paraId="19E76FA0" w14:textId="783232A9" w:rsidR="00092859" w:rsidRPr="00C74BB4" w:rsidRDefault="00092859" w:rsidP="00C74BB4">
      <w:r w:rsidRPr="002538C4">
        <w:t xml:space="preserve">State Tel crews have been working diligently on getting high-speed internet to Starr </w:t>
      </w:r>
      <w:proofErr w:type="spellStart"/>
      <w:r w:rsidRPr="002538C4">
        <w:t>rd</w:t>
      </w:r>
      <w:proofErr w:type="spellEnd"/>
      <w:r w:rsidRPr="002538C4">
        <w:t xml:space="preserve"> and </w:t>
      </w:r>
      <w:proofErr w:type="spellStart"/>
      <w:r w:rsidRPr="002538C4">
        <w:t>Bushendorf</w:t>
      </w:r>
      <w:proofErr w:type="spellEnd"/>
      <w:r w:rsidRPr="002538C4">
        <w:t xml:space="preserve"> rd. As of yesterday, State Tel strung up fiber from Starr </w:t>
      </w:r>
      <w:proofErr w:type="spellStart"/>
      <w:r w:rsidRPr="002538C4">
        <w:t>rd</w:t>
      </w:r>
      <w:proofErr w:type="spellEnd"/>
      <w:r w:rsidRPr="002538C4">
        <w:t xml:space="preserve"> and 143 all the way to the intersection of </w:t>
      </w:r>
      <w:proofErr w:type="spellStart"/>
      <w:r w:rsidRPr="002538C4">
        <w:t>Bushendorf</w:t>
      </w:r>
      <w:proofErr w:type="spellEnd"/>
      <w:r w:rsidRPr="002538C4">
        <w:t xml:space="preserve"> rd. Next week, installation at the poles along </w:t>
      </w:r>
      <w:proofErr w:type="spellStart"/>
      <w:r w:rsidRPr="002538C4">
        <w:t>Bushendorf</w:t>
      </w:r>
      <w:proofErr w:type="spellEnd"/>
      <w:r w:rsidRPr="002538C4">
        <w:t xml:space="preserve"> </w:t>
      </w:r>
      <w:proofErr w:type="spellStart"/>
      <w:r w:rsidRPr="002538C4">
        <w:t>rd</w:t>
      </w:r>
      <w:proofErr w:type="spellEnd"/>
      <w:r w:rsidRPr="002538C4">
        <w:t xml:space="preserve"> is expected to begin, followed by digging under the highlines. </w:t>
      </w:r>
    </w:p>
    <w:p w14:paraId="26138D42" w14:textId="16051320" w:rsidR="000F5FEA" w:rsidRDefault="000F5FEA" w:rsidP="00330F46">
      <w:pPr>
        <w:rPr>
          <w:b/>
          <w:color w:val="050505"/>
          <w:shd w:val="clear" w:color="auto" w:fill="FFFFFF"/>
        </w:rPr>
      </w:pPr>
    </w:p>
    <w:p w14:paraId="5BBB6726" w14:textId="3F71034F" w:rsidR="006B6B45" w:rsidRDefault="006B6B45" w:rsidP="00330F46">
      <w:pPr>
        <w:rPr>
          <w:b/>
          <w:color w:val="050505"/>
          <w:shd w:val="clear" w:color="auto" w:fill="FFFFFF"/>
        </w:rPr>
      </w:pPr>
    </w:p>
    <w:p w14:paraId="6D98B3C1" w14:textId="77777777" w:rsidR="006B6B45" w:rsidRDefault="006B6B45" w:rsidP="00330F46">
      <w:pPr>
        <w:rPr>
          <w:b/>
          <w:color w:val="050505"/>
          <w:shd w:val="clear" w:color="auto" w:fill="FFFFFF"/>
        </w:rPr>
      </w:pPr>
    </w:p>
    <w:p w14:paraId="6EEFD402" w14:textId="3065536F" w:rsidR="0013426F" w:rsidRDefault="00E05861" w:rsidP="00F6138B">
      <w:pPr>
        <w:rPr>
          <w:b/>
          <w:color w:val="050505"/>
          <w:u w:val="single"/>
          <w:shd w:val="clear" w:color="auto" w:fill="FFFFFF"/>
        </w:rPr>
      </w:pPr>
      <w:r w:rsidRPr="002B2CB0">
        <w:rPr>
          <w:b/>
          <w:color w:val="050505"/>
          <w:u w:val="single"/>
          <w:shd w:val="clear" w:color="auto" w:fill="FFFFFF"/>
        </w:rPr>
        <w:lastRenderedPageBreak/>
        <w:t>New Business</w:t>
      </w:r>
      <w:r w:rsidR="002B2CB0">
        <w:rPr>
          <w:b/>
          <w:color w:val="050505"/>
          <w:u w:val="single"/>
          <w:shd w:val="clear" w:color="auto" w:fill="FFFFFF"/>
        </w:rPr>
        <w:t>:</w:t>
      </w:r>
    </w:p>
    <w:p w14:paraId="423CB137" w14:textId="6F9BEAF7" w:rsidR="00C74BB4" w:rsidRDefault="006A7205" w:rsidP="00F6138B">
      <w:pPr>
        <w:rPr>
          <w:bCs/>
          <w:color w:val="050505"/>
          <w:shd w:val="clear" w:color="auto" w:fill="FFFFFF"/>
        </w:rPr>
      </w:pPr>
      <w:r>
        <w:rPr>
          <w:bCs/>
          <w:color w:val="050505"/>
          <w:shd w:val="clear" w:color="auto" w:fill="FFFFFF"/>
        </w:rPr>
        <w:t>-</w:t>
      </w:r>
      <w:r w:rsidR="00C74BB4">
        <w:rPr>
          <w:bCs/>
          <w:color w:val="050505"/>
          <w:shd w:val="clear" w:color="auto" w:fill="FFFFFF"/>
        </w:rPr>
        <w:t>SEQRA Analysis to Town Hall Project:  The Short Environmental form was reviewed by all members of the board.  Based on the council of Town Attorney Jim Peluso, Supervisor McHugh made a motion to adopt a negative declaration on this project and authorize the Supervisor to execute part three (3) determination of significance of the short environmental form at this time. The motion was seconded by Council member Bruno and accepted by all members of the board,</w:t>
      </w:r>
    </w:p>
    <w:p w14:paraId="7442CA8F" w14:textId="3AD540C3" w:rsidR="00C74BB4" w:rsidRDefault="006A7205" w:rsidP="00F6138B">
      <w:pPr>
        <w:rPr>
          <w:bCs/>
          <w:color w:val="050505"/>
          <w:shd w:val="clear" w:color="auto" w:fill="FFFFFF"/>
        </w:rPr>
      </w:pPr>
      <w:r>
        <w:rPr>
          <w:bCs/>
          <w:color w:val="050505"/>
          <w:shd w:val="clear" w:color="auto" w:fill="FFFFFF"/>
        </w:rPr>
        <w:t>-</w:t>
      </w:r>
      <w:r w:rsidR="00C74BB4">
        <w:rPr>
          <w:bCs/>
          <w:color w:val="050505"/>
          <w:shd w:val="clear" w:color="auto" w:fill="FFFFFF"/>
        </w:rPr>
        <w:t xml:space="preserve">Monroe Analysis for Town Hall Project:  </w:t>
      </w:r>
      <w:r>
        <w:rPr>
          <w:bCs/>
          <w:color w:val="050505"/>
          <w:shd w:val="clear" w:color="auto" w:fill="FFFFFF"/>
        </w:rPr>
        <w:t>The Council reviewed the findings of the nine (9) different areas discussed in the Monroe Analysis.</w:t>
      </w:r>
    </w:p>
    <w:p w14:paraId="2222578D" w14:textId="3F4676BB" w:rsidR="006A7205" w:rsidRPr="00C74BB4" w:rsidRDefault="006A7205" w:rsidP="00F6138B">
      <w:pPr>
        <w:rPr>
          <w:bCs/>
          <w:color w:val="050505"/>
          <w:shd w:val="clear" w:color="auto" w:fill="FFFFFF"/>
        </w:rPr>
      </w:pPr>
      <w:r>
        <w:rPr>
          <w:bCs/>
          <w:color w:val="050505"/>
          <w:shd w:val="clear" w:color="auto" w:fill="FFFFFF"/>
        </w:rPr>
        <w:t xml:space="preserve">-Albany County Soil &amp; Water Conservation District Grant: Highway Superintendent </w:t>
      </w:r>
      <w:r w:rsidR="006B6B45">
        <w:rPr>
          <w:bCs/>
          <w:color w:val="050505"/>
          <w:shd w:val="clear" w:color="auto" w:fill="FFFFFF"/>
        </w:rPr>
        <w:t>Baker stated</w:t>
      </w:r>
      <w:r w:rsidR="00E14CBC">
        <w:rPr>
          <w:bCs/>
          <w:color w:val="050505"/>
          <w:shd w:val="clear" w:color="auto" w:fill="FFFFFF"/>
        </w:rPr>
        <w:t xml:space="preserve"> he was contacted about an area on </w:t>
      </w:r>
      <w:proofErr w:type="spellStart"/>
      <w:r w:rsidR="00E14CBC">
        <w:rPr>
          <w:bCs/>
          <w:color w:val="050505"/>
          <w:shd w:val="clear" w:color="auto" w:fill="FFFFFF"/>
        </w:rPr>
        <w:t>Biechman</w:t>
      </w:r>
      <w:proofErr w:type="spellEnd"/>
      <w:r w:rsidR="00E14CBC">
        <w:rPr>
          <w:bCs/>
          <w:color w:val="050505"/>
          <w:shd w:val="clear" w:color="auto" w:fill="FFFFFF"/>
        </w:rPr>
        <w:t xml:space="preserve"> road that takes on a lot of water. The grant came along shortly after which will enable the Town to fix three (3) problem areas within the town.  It is a reimbursable grant which has to start after September 15, 2022 and finished by December 15, 2022.  Supervisor McHugh made a motion to authorize the Supervisor to execute and all documents necessary with this grant opportunity which was seconded by Council member Tutay; all were in favor.</w:t>
      </w:r>
    </w:p>
    <w:p w14:paraId="6E8A746F" w14:textId="77777777" w:rsidR="00F6352C" w:rsidRPr="002B2CB0" w:rsidRDefault="00F6352C" w:rsidP="00330F46">
      <w:pPr>
        <w:rPr>
          <w:b/>
          <w:color w:val="050505"/>
          <w:u w:val="single"/>
          <w:shd w:val="clear" w:color="auto" w:fill="FFFFFF"/>
        </w:rPr>
      </w:pPr>
    </w:p>
    <w:p w14:paraId="35C9F151" w14:textId="2FD6E4A2" w:rsidR="00DE1918" w:rsidRDefault="001E7AD1" w:rsidP="001E7AD1">
      <w:pPr>
        <w:spacing w:after="0" w:line="240" w:lineRule="auto"/>
        <w:jc w:val="both"/>
        <w:rPr>
          <w:b/>
          <w:u w:val="single"/>
        </w:rPr>
      </w:pPr>
      <w:r w:rsidRPr="00984E02">
        <w:rPr>
          <w:b/>
          <w:u w:val="single"/>
        </w:rPr>
        <w:t>Resolutions</w:t>
      </w:r>
    </w:p>
    <w:p w14:paraId="260D2D5E" w14:textId="77777777" w:rsidR="00015B87" w:rsidRDefault="00015B87" w:rsidP="001E7AD1">
      <w:pPr>
        <w:spacing w:after="0" w:line="240" w:lineRule="auto"/>
        <w:jc w:val="both"/>
        <w:rPr>
          <w:b/>
          <w:u w:val="single"/>
        </w:rPr>
      </w:pPr>
    </w:p>
    <w:p w14:paraId="7F47F95C" w14:textId="77777777" w:rsidR="002C334F" w:rsidRDefault="002C334F" w:rsidP="00E07836">
      <w:pPr>
        <w:spacing w:after="0" w:line="240" w:lineRule="auto"/>
        <w:jc w:val="both"/>
      </w:pPr>
    </w:p>
    <w:p w14:paraId="5F908E15" w14:textId="08A6B04E" w:rsidR="00B5428E" w:rsidRDefault="00015B87" w:rsidP="00E07836">
      <w:pPr>
        <w:rPr>
          <w:b/>
        </w:rPr>
      </w:pPr>
      <w:r w:rsidRPr="00015B87">
        <w:rPr>
          <w:b/>
        </w:rPr>
        <w:t>Resolution #</w:t>
      </w:r>
      <w:r w:rsidR="0047146A">
        <w:rPr>
          <w:b/>
        </w:rPr>
        <w:t xml:space="preserve"> </w:t>
      </w:r>
      <w:r w:rsidR="00D6218E">
        <w:rPr>
          <w:b/>
        </w:rPr>
        <w:t>130-22 Authorization of 2022 Budget Transfer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6218E" w:rsidRPr="004E5378" w14:paraId="1248E2C4" w14:textId="77777777" w:rsidTr="00F9371F">
        <w:trPr>
          <w:jc w:val="center"/>
        </w:trPr>
        <w:tc>
          <w:tcPr>
            <w:tcW w:w="2358" w:type="dxa"/>
          </w:tcPr>
          <w:p w14:paraId="3A7667A9" w14:textId="77777777" w:rsidR="00D6218E" w:rsidRPr="004E5378" w:rsidRDefault="00D6218E" w:rsidP="00F9371F"/>
        </w:tc>
        <w:tc>
          <w:tcPr>
            <w:tcW w:w="1440" w:type="dxa"/>
            <w:vAlign w:val="center"/>
          </w:tcPr>
          <w:p w14:paraId="6B73A1AC" w14:textId="77777777" w:rsidR="00D6218E" w:rsidRPr="004E5378" w:rsidRDefault="00D6218E" w:rsidP="00F9371F">
            <w:pPr>
              <w:jc w:val="center"/>
              <w:rPr>
                <w:i/>
              </w:rPr>
            </w:pPr>
            <w:r w:rsidRPr="004E5378">
              <w:rPr>
                <w:i/>
              </w:rPr>
              <w:t>Present</w:t>
            </w:r>
          </w:p>
        </w:tc>
        <w:tc>
          <w:tcPr>
            <w:tcW w:w="1440" w:type="dxa"/>
            <w:vAlign w:val="center"/>
          </w:tcPr>
          <w:p w14:paraId="4E0E372C" w14:textId="77777777" w:rsidR="00D6218E" w:rsidRPr="004E5378" w:rsidRDefault="00D6218E" w:rsidP="00F9371F">
            <w:pPr>
              <w:jc w:val="center"/>
              <w:rPr>
                <w:i/>
              </w:rPr>
            </w:pPr>
            <w:r w:rsidRPr="004E5378">
              <w:rPr>
                <w:i/>
              </w:rPr>
              <w:t>Absent</w:t>
            </w:r>
          </w:p>
        </w:tc>
        <w:tc>
          <w:tcPr>
            <w:tcW w:w="1530" w:type="dxa"/>
            <w:vAlign w:val="center"/>
          </w:tcPr>
          <w:p w14:paraId="12677E36" w14:textId="77777777" w:rsidR="00D6218E" w:rsidRPr="004E5378" w:rsidRDefault="00D6218E" w:rsidP="00F9371F">
            <w:pPr>
              <w:jc w:val="center"/>
              <w:rPr>
                <w:i/>
              </w:rPr>
            </w:pPr>
            <w:r w:rsidRPr="004E5378">
              <w:rPr>
                <w:i/>
              </w:rPr>
              <w:t>Aye</w:t>
            </w:r>
          </w:p>
        </w:tc>
        <w:tc>
          <w:tcPr>
            <w:tcW w:w="1440" w:type="dxa"/>
            <w:vAlign w:val="center"/>
          </w:tcPr>
          <w:p w14:paraId="27618E53" w14:textId="77777777" w:rsidR="00D6218E" w:rsidRPr="004E5378" w:rsidRDefault="00D6218E" w:rsidP="00F9371F">
            <w:pPr>
              <w:jc w:val="center"/>
              <w:rPr>
                <w:i/>
              </w:rPr>
            </w:pPr>
            <w:r w:rsidRPr="004E5378">
              <w:rPr>
                <w:i/>
              </w:rPr>
              <w:t>Nay</w:t>
            </w:r>
          </w:p>
        </w:tc>
        <w:tc>
          <w:tcPr>
            <w:tcW w:w="1440" w:type="dxa"/>
            <w:vAlign w:val="center"/>
          </w:tcPr>
          <w:p w14:paraId="649DBC2C" w14:textId="77777777" w:rsidR="00D6218E" w:rsidRPr="004E5378" w:rsidRDefault="00D6218E" w:rsidP="00F9371F">
            <w:pPr>
              <w:jc w:val="center"/>
              <w:rPr>
                <w:i/>
              </w:rPr>
            </w:pPr>
            <w:r w:rsidRPr="004E5378">
              <w:rPr>
                <w:i/>
              </w:rPr>
              <w:t>Abstain</w:t>
            </w:r>
          </w:p>
        </w:tc>
      </w:tr>
      <w:tr w:rsidR="00D6218E" w:rsidRPr="004E5378" w14:paraId="4C9CF33E" w14:textId="77777777" w:rsidTr="00F9371F">
        <w:trPr>
          <w:jc w:val="center"/>
        </w:trPr>
        <w:tc>
          <w:tcPr>
            <w:tcW w:w="2358" w:type="dxa"/>
          </w:tcPr>
          <w:p w14:paraId="11303992" w14:textId="77777777" w:rsidR="00D6218E" w:rsidRPr="004E5378" w:rsidRDefault="00D6218E" w:rsidP="00F9371F">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021D4AA5" w14:textId="77777777" w:rsidR="00D6218E" w:rsidRPr="004E5378" w:rsidRDefault="00D6218E" w:rsidP="00F9371F">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38C53CB0" w14:textId="77777777" w:rsidR="00D6218E" w:rsidRPr="004E5378" w:rsidRDefault="00D6218E" w:rsidP="00F9371F">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01B5EDE2" w14:textId="77777777" w:rsidR="00D6218E" w:rsidRPr="004E5378" w:rsidRDefault="00D6218E" w:rsidP="00F9371F">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3B739539" w14:textId="77777777" w:rsidR="00D6218E" w:rsidRPr="004E5378" w:rsidRDefault="00D6218E" w:rsidP="00F9371F">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5C30864C"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325BFA96" w14:textId="77777777" w:rsidTr="00F9371F">
        <w:trPr>
          <w:jc w:val="center"/>
        </w:trPr>
        <w:tc>
          <w:tcPr>
            <w:tcW w:w="2358" w:type="dxa"/>
          </w:tcPr>
          <w:p w14:paraId="3C2C5F00" w14:textId="77777777" w:rsidR="00D6218E" w:rsidRPr="004E5378" w:rsidRDefault="00D6218E" w:rsidP="00F9371F">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0D4555CD" w14:textId="77777777" w:rsidR="00D6218E" w:rsidRPr="004E5378" w:rsidRDefault="00D6218E" w:rsidP="00F9371F">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37F941EF" w14:textId="77777777" w:rsidR="00D6218E" w:rsidRPr="004E5378" w:rsidRDefault="00D6218E" w:rsidP="00F9371F">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70634AF5" w14:textId="77777777" w:rsidR="00D6218E" w:rsidRPr="004E5378" w:rsidRDefault="00D6218E" w:rsidP="00F9371F">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2C3F90BE" w14:textId="77777777" w:rsidR="00D6218E" w:rsidRPr="004E5378" w:rsidRDefault="00D6218E" w:rsidP="00F9371F">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1DA086B1"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32DF256E" w14:textId="77777777" w:rsidTr="00F9371F">
        <w:trPr>
          <w:jc w:val="center"/>
        </w:trPr>
        <w:tc>
          <w:tcPr>
            <w:tcW w:w="2358" w:type="dxa"/>
          </w:tcPr>
          <w:p w14:paraId="0DA90E82" w14:textId="77777777" w:rsidR="00D6218E" w:rsidRPr="004E5378" w:rsidRDefault="00D6218E" w:rsidP="00F9371F">
            <w:r>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299E45AE" w14:textId="77777777" w:rsidR="00D6218E" w:rsidRPr="004E5378" w:rsidRDefault="00D6218E" w:rsidP="00F9371F">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37E3DD62" w14:textId="77777777" w:rsidR="00D6218E" w:rsidRPr="004E5378" w:rsidRDefault="00D6218E" w:rsidP="00F9371F">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3BB0C2C8" w14:textId="77777777" w:rsidR="00D6218E" w:rsidRPr="004E5378" w:rsidRDefault="00D6218E" w:rsidP="00F9371F">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072D45C1" w14:textId="77777777" w:rsidR="00D6218E" w:rsidRPr="004E5378" w:rsidRDefault="00D6218E" w:rsidP="00F9371F">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6ED9C172"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642BF40E" w14:textId="77777777" w:rsidTr="00F9371F">
        <w:trPr>
          <w:jc w:val="center"/>
        </w:trPr>
        <w:tc>
          <w:tcPr>
            <w:tcW w:w="2358" w:type="dxa"/>
          </w:tcPr>
          <w:p w14:paraId="35ABBFE8" w14:textId="77777777" w:rsidR="00D6218E" w:rsidRPr="004E5378" w:rsidRDefault="00D6218E" w:rsidP="00F9371F">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18EE040C" w14:textId="77777777" w:rsidR="00D6218E" w:rsidRPr="004E5378" w:rsidRDefault="00D6218E" w:rsidP="00F9371F">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7E1DEEE3" w14:textId="77777777" w:rsidR="00D6218E" w:rsidRPr="004E5378" w:rsidRDefault="00D6218E" w:rsidP="00F9371F">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5D6272F3" w14:textId="77777777" w:rsidR="00D6218E" w:rsidRPr="004E5378" w:rsidRDefault="00D6218E" w:rsidP="00F9371F">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24E0B11E" w14:textId="77777777" w:rsidR="00D6218E" w:rsidRPr="004E5378" w:rsidRDefault="00D6218E" w:rsidP="00F9371F">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5AF78165"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71571C57" w14:textId="77777777" w:rsidTr="00F9371F">
        <w:trPr>
          <w:jc w:val="center"/>
        </w:trPr>
        <w:tc>
          <w:tcPr>
            <w:tcW w:w="2358" w:type="dxa"/>
          </w:tcPr>
          <w:p w14:paraId="053E9A4D" w14:textId="77777777" w:rsidR="00D6218E" w:rsidRPr="004E5378" w:rsidRDefault="00D6218E" w:rsidP="00F9371F">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4DB22DF3" w14:textId="77777777" w:rsidR="00D6218E" w:rsidRPr="004E5378" w:rsidRDefault="00D6218E" w:rsidP="00F9371F">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4799A309" w14:textId="77777777" w:rsidR="00D6218E" w:rsidRPr="004E5378" w:rsidRDefault="00D6218E" w:rsidP="00F9371F">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6C106F5A" w14:textId="77777777" w:rsidR="00D6218E" w:rsidRPr="004E5378" w:rsidRDefault="00D6218E" w:rsidP="00F9371F">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4D8CBCCA" w14:textId="77777777" w:rsidR="00D6218E" w:rsidRPr="004E5378" w:rsidRDefault="00D6218E" w:rsidP="00F9371F">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2B337D35"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4927FDA8" w14:textId="77777777" w:rsidTr="00F9371F">
        <w:trPr>
          <w:trHeight w:val="440"/>
          <w:jc w:val="center"/>
        </w:trPr>
        <w:tc>
          <w:tcPr>
            <w:tcW w:w="2358" w:type="dxa"/>
            <w:tcBorders>
              <w:bottom w:val="single" w:sz="4" w:space="0" w:color="auto"/>
            </w:tcBorders>
            <w:vAlign w:val="center"/>
          </w:tcPr>
          <w:p w14:paraId="35E71763" w14:textId="77777777" w:rsidR="00D6218E" w:rsidRPr="00995BA3" w:rsidRDefault="00D6218E" w:rsidP="00F9371F">
            <w:pPr>
              <w:jc w:val="right"/>
              <w:rPr>
                <w:i/>
              </w:rPr>
            </w:pPr>
            <w:r w:rsidRPr="00995BA3">
              <w:rPr>
                <w:i/>
              </w:rPr>
              <w:t>Total</w:t>
            </w:r>
          </w:p>
        </w:tc>
        <w:tc>
          <w:tcPr>
            <w:tcW w:w="1440" w:type="dxa"/>
            <w:tcBorders>
              <w:bottom w:val="single" w:sz="4" w:space="0" w:color="auto"/>
            </w:tcBorders>
            <w:vAlign w:val="center"/>
          </w:tcPr>
          <w:p w14:paraId="7D790C73" w14:textId="22303928" w:rsidR="00D6218E" w:rsidRPr="004E5378" w:rsidRDefault="009848C4" w:rsidP="00F9371F">
            <w:pPr>
              <w:jc w:val="center"/>
              <w:rPr>
                <w:u w:val="single"/>
              </w:rPr>
            </w:pPr>
            <w:r>
              <w:rPr>
                <w:u w:val="single"/>
              </w:rPr>
              <w:t>5</w:t>
            </w:r>
          </w:p>
        </w:tc>
        <w:tc>
          <w:tcPr>
            <w:tcW w:w="1440" w:type="dxa"/>
            <w:tcBorders>
              <w:bottom w:val="single" w:sz="4" w:space="0" w:color="auto"/>
            </w:tcBorders>
            <w:vAlign w:val="center"/>
          </w:tcPr>
          <w:p w14:paraId="27DF8FAA" w14:textId="77777777" w:rsidR="00D6218E" w:rsidRPr="004E5378" w:rsidRDefault="00D6218E" w:rsidP="00F9371F">
            <w:pPr>
              <w:jc w:val="center"/>
              <w:rPr>
                <w:u w:val="single"/>
              </w:rPr>
            </w:pPr>
          </w:p>
        </w:tc>
        <w:tc>
          <w:tcPr>
            <w:tcW w:w="1530" w:type="dxa"/>
            <w:tcBorders>
              <w:bottom w:val="single" w:sz="4" w:space="0" w:color="auto"/>
            </w:tcBorders>
            <w:vAlign w:val="center"/>
          </w:tcPr>
          <w:p w14:paraId="46973836" w14:textId="2F0D6C41" w:rsidR="00D6218E" w:rsidRPr="004E5378" w:rsidRDefault="009848C4" w:rsidP="00F9371F">
            <w:pPr>
              <w:jc w:val="center"/>
              <w:rPr>
                <w:u w:val="single"/>
              </w:rPr>
            </w:pPr>
            <w:r>
              <w:rPr>
                <w:u w:val="single"/>
              </w:rPr>
              <w:t>5</w:t>
            </w:r>
          </w:p>
        </w:tc>
        <w:tc>
          <w:tcPr>
            <w:tcW w:w="1440" w:type="dxa"/>
            <w:tcBorders>
              <w:bottom w:val="single" w:sz="4" w:space="0" w:color="auto"/>
            </w:tcBorders>
            <w:vAlign w:val="center"/>
          </w:tcPr>
          <w:p w14:paraId="32544616" w14:textId="77777777" w:rsidR="00D6218E" w:rsidRPr="004E5378" w:rsidRDefault="00D6218E" w:rsidP="00F9371F">
            <w:pPr>
              <w:jc w:val="center"/>
              <w:rPr>
                <w:u w:val="single"/>
              </w:rPr>
            </w:pPr>
          </w:p>
        </w:tc>
        <w:tc>
          <w:tcPr>
            <w:tcW w:w="1440" w:type="dxa"/>
            <w:tcBorders>
              <w:bottom w:val="single" w:sz="4" w:space="0" w:color="auto"/>
            </w:tcBorders>
            <w:vAlign w:val="center"/>
          </w:tcPr>
          <w:p w14:paraId="661184FE" w14:textId="77777777" w:rsidR="00D6218E" w:rsidRPr="004E5378" w:rsidRDefault="00D6218E" w:rsidP="00F9371F">
            <w:pPr>
              <w:jc w:val="center"/>
              <w:rPr>
                <w:u w:val="single"/>
              </w:rPr>
            </w:pPr>
          </w:p>
        </w:tc>
      </w:tr>
    </w:tbl>
    <w:p w14:paraId="1E3AF9C3" w14:textId="77777777" w:rsidR="00D6218E" w:rsidRDefault="00D6218E" w:rsidP="00D6218E"/>
    <w:p w14:paraId="578C7E9D" w14:textId="77777777" w:rsidR="00D6218E" w:rsidRDefault="00D6218E" w:rsidP="00D6218E">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43E21F88" w14:textId="77777777" w:rsidR="00D6218E" w:rsidRDefault="00D6218E" w:rsidP="00D6218E">
      <w:pPr>
        <w:spacing w:after="0" w:line="240" w:lineRule="auto"/>
        <w:rPr>
          <w:b/>
          <w:bCs/>
        </w:rPr>
      </w:pPr>
    </w:p>
    <w:p w14:paraId="54E07DB8" w14:textId="77777777" w:rsidR="00D6218E" w:rsidRDefault="00D6218E" w:rsidP="00D6218E">
      <w:pPr>
        <w:spacing w:after="0" w:line="240" w:lineRule="auto"/>
      </w:pPr>
      <w:r>
        <w:rPr>
          <w:b/>
          <w:bCs/>
        </w:rPr>
        <w:t>WHEREAS</w:t>
      </w:r>
      <w:r>
        <w:t>, the Town of Coeymans has had unforeseen expenditures in the following 2022 budget accounts; and</w:t>
      </w:r>
    </w:p>
    <w:p w14:paraId="4343E977" w14:textId="77777777" w:rsidR="00D6218E" w:rsidRDefault="00D6218E" w:rsidP="00D6218E">
      <w:pPr>
        <w:spacing w:after="0" w:line="240" w:lineRule="auto"/>
      </w:pPr>
    </w:p>
    <w:p w14:paraId="1F604A1B" w14:textId="77777777" w:rsidR="00D6218E" w:rsidRDefault="00D6218E" w:rsidP="00D6218E">
      <w:pPr>
        <w:spacing w:after="0" w:line="240" w:lineRule="auto"/>
      </w:pPr>
      <w:r>
        <w:rPr>
          <w:b/>
          <w:bCs/>
        </w:rPr>
        <w:lastRenderedPageBreak/>
        <w:t>WHEREAS,</w:t>
      </w:r>
      <w:r>
        <w:t xml:space="preserve"> the Chief Fiscal Officer has determined that in order to maintain proper balances within various accounts a number of inter-fund transfers are necessary;</w:t>
      </w:r>
    </w:p>
    <w:p w14:paraId="4C07B969" w14:textId="77777777" w:rsidR="00D6218E" w:rsidRDefault="00D6218E" w:rsidP="00D6218E">
      <w:pPr>
        <w:spacing w:after="0" w:line="240" w:lineRule="auto"/>
      </w:pPr>
    </w:p>
    <w:p w14:paraId="5F60D58C" w14:textId="77777777" w:rsidR="00D6218E" w:rsidRPr="00743A19" w:rsidRDefault="00D6218E" w:rsidP="00D6218E">
      <w:pPr>
        <w:spacing w:after="0" w:line="240" w:lineRule="auto"/>
      </w:pPr>
      <w:r>
        <w:rPr>
          <w:b/>
          <w:bCs/>
        </w:rPr>
        <w:t xml:space="preserve">NOW, THEREFORE BE IT RESOLVED, </w:t>
      </w:r>
      <w:r>
        <w:t>that the Town Board of the Town of Coeymans does hereby authorize George D. McHugh to transfer the following funds as depicted below for Budget Year 2022;</w:t>
      </w:r>
    </w:p>
    <w:p w14:paraId="20ED44FC" w14:textId="77777777" w:rsidR="00D6218E" w:rsidRDefault="00D6218E" w:rsidP="00D6218E">
      <w:pPr>
        <w:spacing w:after="0" w:line="240" w:lineRule="auto"/>
      </w:pPr>
    </w:p>
    <w:p w14:paraId="497C4B51" w14:textId="77777777" w:rsidR="00D6218E" w:rsidRDefault="00D6218E" w:rsidP="00D6218E">
      <w:pPr>
        <w:spacing w:after="0" w:line="240" w:lineRule="auto"/>
        <w:rPr>
          <w:u w:val="single"/>
        </w:rPr>
      </w:pPr>
      <w:r>
        <w:rPr>
          <w:u w:val="single"/>
        </w:rPr>
        <w:t>General Fund (A)</w:t>
      </w:r>
    </w:p>
    <w:p w14:paraId="40623F1D" w14:textId="77777777" w:rsidR="00D6218E" w:rsidRDefault="00D6218E" w:rsidP="00D6218E">
      <w:pPr>
        <w:spacing w:after="0" w:line="240" w:lineRule="auto"/>
        <w:rPr>
          <w:b/>
          <w:bCs/>
          <w:u w:val="single"/>
        </w:rPr>
      </w:pPr>
      <w:r>
        <w:rPr>
          <w:b/>
          <w:bCs/>
          <w:u w:val="single"/>
        </w:rPr>
        <w:t>Amount</w:t>
      </w:r>
      <w:r>
        <w:rPr>
          <w:b/>
          <w:bCs/>
        </w:rPr>
        <w:tab/>
      </w:r>
      <w:r>
        <w:rPr>
          <w:b/>
          <w:bCs/>
        </w:rPr>
        <w:tab/>
      </w:r>
      <w:r>
        <w:rPr>
          <w:b/>
          <w:bCs/>
        </w:rPr>
        <w:tab/>
      </w:r>
      <w:r>
        <w:rPr>
          <w:b/>
          <w:bCs/>
          <w:u w:val="single"/>
        </w:rPr>
        <w:t>From Account</w:t>
      </w:r>
      <w:r>
        <w:rPr>
          <w:b/>
          <w:bCs/>
        </w:rPr>
        <w:tab/>
      </w:r>
      <w:r>
        <w:rPr>
          <w:b/>
          <w:bCs/>
        </w:rPr>
        <w:tab/>
      </w:r>
      <w:r>
        <w:rPr>
          <w:b/>
          <w:bCs/>
        </w:rPr>
        <w:tab/>
      </w:r>
      <w:proofErr w:type="gramStart"/>
      <w:r>
        <w:rPr>
          <w:b/>
          <w:bCs/>
          <w:u w:val="single"/>
        </w:rPr>
        <w:t>To</w:t>
      </w:r>
      <w:proofErr w:type="gramEnd"/>
      <w:r>
        <w:rPr>
          <w:b/>
          <w:bCs/>
          <w:u w:val="single"/>
        </w:rPr>
        <w:t xml:space="preserve"> Account</w:t>
      </w:r>
    </w:p>
    <w:p w14:paraId="141C0977" w14:textId="77777777" w:rsidR="00D6218E" w:rsidRDefault="00D6218E" w:rsidP="00D6218E">
      <w:pPr>
        <w:spacing w:after="0" w:line="240" w:lineRule="auto"/>
      </w:pPr>
      <w:r>
        <w:t>$   462.34</w:t>
      </w:r>
      <w:r>
        <w:tab/>
      </w:r>
      <w:r>
        <w:tab/>
      </w:r>
      <w:r>
        <w:tab/>
        <w:t>(A)1990.4 Contingency</w:t>
      </w:r>
      <w:r>
        <w:tab/>
      </w:r>
      <w:r>
        <w:tab/>
        <w:t>(A)1220.4 Supervisor Contractual</w:t>
      </w:r>
    </w:p>
    <w:p w14:paraId="12A3CA1D" w14:textId="77777777" w:rsidR="00D6218E" w:rsidRDefault="00D6218E" w:rsidP="00D6218E">
      <w:pPr>
        <w:spacing w:after="0" w:line="240" w:lineRule="auto"/>
      </w:pPr>
      <w:r>
        <w:t>$   590.00</w:t>
      </w:r>
      <w:r>
        <w:tab/>
      </w:r>
      <w:r>
        <w:tab/>
      </w:r>
      <w:r>
        <w:tab/>
        <w:t>(A)1990.4 Contingency</w:t>
      </w:r>
      <w:r>
        <w:tab/>
      </w:r>
      <w:r>
        <w:tab/>
        <w:t>(A)7310.4 Youth Program Contractual</w:t>
      </w:r>
    </w:p>
    <w:p w14:paraId="308D70A2" w14:textId="77777777" w:rsidR="00D6218E" w:rsidRDefault="00D6218E" w:rsidP="00D6218E">
      <w:pPr>
        <w:spacing w:after="0" w:line="240" w:lineRule="auto"/>
      </w:pPr>
      <w:r>
        <w:t>$2,328.00</w:t>
      </w:r>
      <w:r>
        <w:tab/>
      </w:r>
      <w:r>
        <w:tab/>
      </w:r>
      <w:r>
        <w:tab/>
        <w:t>(A)1990.4 Contingency</w:t>
      </w:r>
      <w:r>
        <w:tab/>
      </w:r>
      <w:r>
        <w:tab/>
        <w:t>(A)9050.8 Unemployment Insurance</w:t>
      </w:r>
    </w:p>
    <w:p w14:paraId="3D26D63C" w14:textId="77777777" w:rsidR="00D6218E" w:rsidRDefault="00D6218E" w:rsidP="00D6218E">
      <w:pPr>
        <w:spacing w:after="0" w:line="240" w:lineRule="auto"/>
      </w:pPr>
    </w:p>
    <w:p w14:paraId="15F59E68" w14:textId="77777777" w:rsidR="00D6218E" w:rsidRDefault="00D6218E" w:rsidP="00D6218E">
      <w:pPr>
        <w:spacing w:after="0" w:line="240" w:lineRule="auto"/>
        <w:rPr>
          <w:b/>
          <w:bCs/>
          <w:u w:val="single"/>
        </w:rPr>
      </w:pPr>
      <w:r>
        <w:rPr>
          <w:b/>
          <w:bCs/>
          <w:u w:val="single"/>
        </w:rPr>
        <w:t>Part Town Fund (B)</w:t>
      </w:r>
    </w:p>
    <w:p w14:paraId="0ACAB0C2" w14:textId="77777777" w:rsidR="00D6218E" w:rsidRDefault="00D6218E" w:rsidP="00D6218E">
      <w:pPr>
        <w:spacing w:after="0" w:line="240" w:lineRule="auto"/>
      </w:pPr>
      <w:r>
        <w:t>$2,127.82</w:t>
      </w:r>
      <w:r>
        <w:tab/>
      </w:r>
      <w:r>
        <w:tab/>
      </w:r>
      <w:r>
        <w:tab/>
        <w:t>(B)8140.4 Storm Water Contractual</w:t>
      </w:r>
      <w:r>
        <w:tab/>
        <w:t>(B)3620.2 Safety Inspection Equipment</w:t>
      </w:r>
    </w:p>
    <w:p w14:paraId="1CEBC610" w14:textId="77777777" w:rsidR="00D6218E" w:rsidRPr="00743A19" w:rsidRDefault="00D6218E" w:rsidP="00D6218E">
      <w:pPr>
        <w:spacing w:after="0" w:line="240" w:lineRule="auto"/>
      </w:pPr>
      <w:r>
        <w:t>$5,040.00</w:t>
      </w:r>
      <w:r>
        <w:tab/>
      </w:r>
      <w:r>
        <w:tab/>
      </w:r>
      <w:r>
        <w:tab/>
        <w:t>(B)8140.4 Storm Water Contractual</w:t>
      </w:r>
      <w:r>
        <w:tab/>
        <w:t>(B)9050.8 Unemployment Insurance</w:t>
      </w:r>
    </w:p>
    <w:p w14:paraId="326A7BF2" w14:textId="77777777" w:rsidR="00D6218E" w:rsidRDefault="00D6218E" w:rsidP="00D6218E"/>
    <w:p w14:paraId="3A21C4F6" w14:textId="77777777" w:rsidR="00D6218E" w:rsidRDefault="00D6218E" w:rsidP="00D6218E">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7DC645F3" w14:textId="2E19D822" w:rsidR="00D6218E" w:rsidRDefault="00D6218E" w:rsidP="00E07836">
      <w:pPr>
        <w:rPr>
          <w:b/>
        </w:rPr>
      </w:pPr>
    </w:p>
    <w:p w14:paraId="30856ED6" w14:textId="6102DA8A" w:rsidR="00D6218E" w:rsidRDefault="00D6218E" w:rsidP="00E07836">
      <w:pPr>
        <w:rPr>
          <w:b/>
        </w:rPr>
      </w:pPr>
      <w:r w:rsidRPr="00015B87">
        <w:rPr>
          <w:b/>
        </w:rPr>
        <w:t xml:space="preserve">Resolution # </w:t>
      </w:r>
      <w:r>
        <w:rPr>
          <w:b/>
        </w:rPr>
        <w:t>131-22 Coeymans Town Hall SEQRA</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6218E" w:rsidRPr="004E5378" w14:paraId="0B4DADBA" w14:textId="77777777" w:rsidTr="00F9371F">
        <w:trPr>
          <w:jc w:val="center"/>
        </w:trPr>
        <w:tc>
          <w:tcPr>
            <w:tcW w:w="2358" w:type="dxa"/>
          </w:tcPr>
          <w:p w14:paraId="19F47A53" w14:textId="77777777" w:rsidR="00D6218E" w:rsidRPr="004E5378" w:rsidRDefault="00D6218E" w:rsidP="00F9371F"/>
        </w:tc>
        <w:tc>
          <w:tcPr>
            <w:tcW w:w="1440" w:type="dxa"/>
            <w:vAlign w:val="center"/>
          </w:tcPr>
          <w:p w14:paraId="530586B6" w14:textId="77777777" w:rsidR="00D6218E" w:rsidRPr="004E5378" w:rsidRDefault="00D6218E" w:rsidP="00F9371F">
            <w:pPr>
              <w:jc w:val="center"/>
              <w:rPr>
                <w:i/>
              </w:rPr>
            </w:pPr>
            <w:r w:rsidRPr="004E5378">
              <w:rPr>
                <w:i/>
              </w:rPr>
              <w:t>Present</w:t>
            </w:r>
          </w:p>
        </w:tc>
        <w:tc>
          <w:tcPr>
            <w:tcW w:w="1440" w:type="dxa"/>
            <w:vAlign w:val="center"/>
          </w:tcPr>
          <w:p w14:paraId="160DD5AD" w14:textId="77777777" w:rsidR="00D6218E" w:rsidRPr="004E5378" w:rsidRDefault="00D6218E" w:rsidP="00F9371F">
            <w:pPr>
              <w:jc w:val="center"/>
              <w:rPr>
                <w:i/>
              </w:rPr>
            </w:pPr>
            <w:r w:rsidRPr="004E5378">
              <w:rPr>
                <w:i/>
              </w:rPr>
              <w:t>Absent</w:t>
            </w:r>
          </w:p>
        </w:tc>
        <w:tc>
          <w:tcPr>
            <w:tcW w:w="1530" w:type="dxa"/>
            <w:vAlign w:val="center"/>
          </w:tcPr>
          <w:p w14:paraId="2BCB145B" w14:textId="77777777" w:rsidR="00D6218E" w:rsidRPr="004E5378" w:rsidRDefault="00D6218E" w:rsidP="00F9371F">
            <w:pPr>
              <w:jc w:val="center"/>
              <w:rPr>
                <w:i/>
              </w:rPr>
            </w:pPr>
            <w:r w:rsidRPr="004E5378">
              <w:rPr>
                <w:i/>
              </w:rPr>
              <w:t>Aye</w:t>
            </w:r>
          </w:p>
        </w:tc>
        <w:tc>
          <w:tcPr>
            <w:tcW w:w="1440" w:type="dxa"/>
            <w:vAlign w:val="center"/>
          </w:tcPr>
          <w:p w14:paraId="28D8BDFA" w14:textId="77777777" w:rsidR="00D6218E" w:rsidRPr="004E5378" w:rsidRDefault="00D6218E" w:rsidP="00F9371F">
            <w:pPr>
              <w:jc w:val="center"/>
              <w:rPr>
                <w:i/>
              </w:rPr>
            </w:pPr>
            <w:r w:rsidRPr="004E5378">
              <w:rPr>
                <w:i/>
              </w:rPr>
              <w:t>Nay</w:t>
            </w:r>
          </w:p>
        </w:tc>
        <w:tc>
          <w:tcPr>
            <w:tcW w:w="1440" w:type="dxa"/>
            <w:vAlign w:val="center"/>
          </w:tcPr>
          <w:p w14:paraId="1DFCEE46" w14:textId="77777777" w:rsidR="00D6218E" w:rsidRPr="004E5378" w:rsidRDefault="00D6218E" w:rsidP="00F9371F">
            <w:pPr>
              <w:jc w:val="center"/>
              <w:rPr>
                <w:i/>
              </w:rPr>
            </w:pPr>
            <w:r w:rsidRPr="004E5378">
              <w:rPr>
                <w:i/>
              </w:rPr>
              <w:t>Abstain</w:t>
            </w:r>
          </w:p>
        </w:tc>
      </w:tr>
      <w:tr w:rsidR="00D6218E" w:rsidRPr="004E5378" w14:paraId="0862EE71" w14:textId="77777777" w:rsidTr="00F9371F">
        <w:trPr>
          <w:jc w:val="center"/>
        </w:trPr>
        <w:tc>
          <w:tcPr>
            <w:tcW w:w="2358" w:type="dxa"/>
          </w:tcPr>
          <w:p w14:paraId="3E0E782F" w14:textId="77777777" w:rsidR="00D6218E" w:rsidRPr="004E5378" w:rsidRDefault="00D6218E" w:rsidP="00F9371F">
            <w:r>
              <w:t>George D. McHugh</w:t>
            </w:r>
          </w:p>
        </w:tc>
        <w:sdt>
          <w:sdtPr>
            <w:id w:val="-1181889491"/>
            <w14:checkbox>
              <w14:checked w14:val="1"/>
              <w14:checkedState w14:val="2612" w14:font="MS Gothic"/>
              <w14:uncheckedState w14:val="2610" w14:font="MS Gothic"/>
            </w14:checkbox>
          </w:sdtPr>
          <w:sdtEndPr/>
          <w:sdtContent>
            <w:tc>
              <w:tcPr>
                <w:tcW w:w="1440" w:type="dxa"/>
                <w:vAlign w:val="center"/>
              </w:tcPr>
              <w:p w14:paraId="4C258514" w14:textId="77777777" w:rsidR="00D6218E" w:rsidRPr="004E5378" w:rsidRDefault="00D6218E" w:rsidP="00F9371F">
                <w:pPr>
                  <w:jc w:val="center"/>
                </w:pPr>
                <w:r>
                  <w:rPr>
                    <w:rFonts w:ascii="MS Gothic" w:eastAsia="MS Gothic" w:hAnsi="MS Gothic" w:hint="eastAsia"/>
                  </w:rPr>
                  <w:t>☒</w:t>
                </w:r>
              </w:p>
            </w:tc>
          </w:sdtContent>
        </w:sdt>
        <w:sdt>
          <w:sdtPr>
            <w:id w:val="942812069"/>
            <w14:checkbox>
              <w14:checked w14:val="0"/>
              <w14:checkedState w14:val="2612" w14:font="MS Gothic"/>
              <w14:uncheckedState w14:val="2610" w14:font="MS Gothic"/>
            </w14:checkbox>
          </w:sdtPr>
          <w:sdtEndPr/>
          <w:sdtContent>
            <w:tc>
              <w:tcPr>
                <w:tcW w:w="1440" w:type="dxa"/>
                <w:vAlign w:val="center"/>
              </w:tcPr>
              <w:p w14:paraId="566F4095" w14:textId="77777777" w:rsidR="00D6218E" w:rsidRPr="004E5378" w:rsidRDefault="00D6218E" w:rsidP="00F9371F">
                <w:pPr>
                  <w:jc w:val="center"/>
                </w:pPr>
                <w:r w:rsidRPr="004E5378">
                  <w:rPr>
                    <w:rFonts w:ascii="MS Gothic" w:eastAsia="MS Gothic" w:hAnsi="MS Gothic" w:hint="eastAsia"/>
                  </w:rPr>
                  <w:t>☐</w:t>
                </w:r>
              </w:p>
            </w:tc>
          </w:sdtContent>
        </w:sdt>
        <w:sdt>
          <w:sdtPr>
            <w:id w:val="-1533718148"/>
            <w14:checkbox>
              <w14:checked w14:val="1"/>
              <w14:checkedState w14:val="2612" w14:font="MS Gothic"/>
              <w14:uncheckedState w14:val="2610" w14:font="MS Gothic"/>
            </w14:checkbox>
          </w:sdtPr>
          <w:sdtEndPr/>
          <w:sdtContent>
            <w:tc>
              <w:tcPr>
                <w:tcW w:w="1530" w:type="dxa"/>
                <w:vAlign w:val="center"/>
              </w:tcPr>
              <w:p w14:paraId="050D78B0" w14:textId="77777777" w:rsidR="00D6218E" w:rsidRPr="004E5378" w:rsidRDefault="00D6218E" w:rsidP="00F9371F">
                <w:pPr>
                  <w:jc w:val="center"/>
                </w:pPr>
                <w:r>
                  <w:rPr>
                    <w:rFonts w:ascii="MS Gothic" w:eastAsia="MS Gothic" w:hAnsi="MS Gothic" w:hint="eastAsia"/>
                  </w:rPr>
                  <w:t>☒</w:t>
                </w:r>
              </w:p>
            </w:tc>
          </w:sdtContent>
        </w:sdt>
        <w:sdt>
          <w:sdtPr>
            <w:id w:val="1605849630"/>
            <w14:checkbox>
              <w14:checked w14:val="0"/>
              <w14:checkedState w14:val="2612" w14:font="MS Gothic"/>
              <w14:uncheckedState w14:val="2610" w14:font="MS Gothic"/>
            </w14:checkbox>
          </w:sdtPr>
          <w:sdtEndPr/>
          <w:sdtContent>
            <w:tc>
              <w:tcPr>
                <w:tcW w:w="1440" w:type="dxa"/>
                <w:vAlign w:val="center"/>
              </w:tcPr>
              <w:p w14:paraId="70DBA245" w14:textId="77777777" w:rsidR="00D6218E" w:rsidRPr="004E5378" w:rsidRDefault="00D6218E" w:rsidP="00F9371F">
                <w:pPr>
                  <w:jc w:val="center"/>
                </w:pPr>
                <w:r w:rsidRPr="004E5378">
                  <w:rPr>
                    <w:rFonts w:ascii="MS Gothic" w:eastAsia="MS Gothic" w:hAnsi="MS Gothic" w:hint="eastAsia"/>
                  </w:rPr>
                  <w:t>☐</w:t>
                </w:r>
              </w:p>
            </w:tc>
          </w:sdtContent>
        </w:sdt>
        <w:sdt>
          <w:sdtPr>
            <w:id w:val="-1929100556"/>
            <w14:checkbox>
              <w14:checked w14:val="0"/>
              <w14:checkedState w14:val="2612" w14:font="MS Gothic"/>
              <w14:uncheckedState w14:val="2610" w14:font="MS Gothic"/>
            </w14:checkbox>
          </w:sdtPr>
          <w:sdtEndPr/>
          <w:sdtContent>
            <w:tc>
              <w:tcPr>
                <w:tcW w:w="1440" w:type="dxa"/>
                <w:vAlign w:val="center"/>
              </w:tcPr>
              <w:p w14:paraId="34ED22F5"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2776856F" w14:textId="77777777" w:rsidTr="00F9371F">
        <w:trPr>
          <w:jc w:val="center"/>
        </w:trPr>
        <w:tc>
          <w:tcPr>
            <w:tcW w:w="2358" w:type="dxa"/>
          </w:tcPr>
          <w:p w14:paraId="56622BEF" w14:textId="77777777" w:rsidR="00D6218E" w:rsidRPr="004E5378" w:rsidRDefault="00D6218E" w:rsidP="00F9371F">
            <w:r>
              <w:t>Stephen J. Schmitt</w:t>
            </w:r>
          </w:p>
        </w:tc>
        <w:sdt>
          <w:sdtPr>
            <w:id w:val="-432513405"/>
            <w14:checkbox>
              <w14:checked w14:val="1"/>
              <w14:checkedState w14:val="2612" w14:font="MS Gothic"/>
              <w14:uncheckedState w14:val="2610" w14:font="MS Gothic"/>
            </w14:checkbox>
          </w:sdtPr>
          <w:sdtEndPr/>
          <w:sdtContent>
            <w:tc>
              <w:tcPr>
                <w:tcW w:w="1440" w:type="dxa"/>
                <w:vAlign w:val="center"/>
              </w:tcPr>
              <w:p w14:paraId="0F3C4339" w14:textId="77777777" w:rsidR="00D6218E" w:rsidRPr="004E5378" w:rsidRDefault="00D6218E" w:rsidP="00F9371F">
                <w:pPr>
                  <w:jc w:val="center"/>
                </w:pPr>
                <w:r>
                  <w:rPr>
                    <w:rFonts w:ascii="MS Gothic" w:eastAsia="MS Gothic" w:hAnsi="MS Gothic" w:hint="eastAsia"/>
                  </w:rPr>
                  <w:t>☒</w:t>
                </w:r>
              </w:p>
            </w:tc>
          </w:sdtContent>
        </w:sdt>
        <w:sdt>
          <w:sdtPr>
            <w:id w:val="826321383"/>
            <w14:checkbox>
              <w14:checked w14:val="0"/>
              <w14:checkedState w14:val="2612" w14:font="MS Gothic"/>
              <w14:uncheckedState w14:val="2610" w14:font="MS Gothic"/>
            </w14:checkbox>
          </w:sdtPr>
          <w:sdtEndPr/>
          <w:sdtContent>
            <w:tc>
              <w:tcPr>
                <w:tcW w:w="1440" w:type="dxa"/>
                <w:vAlign w:val="center"/>
              </w:tcPr>
              <w:p w14:paraId="15EB9B8E" w14:textId="77777777" w:rsidR="00D6218E" w:rsidRPr="004E5378" w:rsidRDefault="00D6218E" w:rsidP="00F9371F">
                <w:pPr>
                  <w:jc w:val="center"/>
                </w:pPr>
                <w:r w:rsidRPr="004E5378">
                  <w:rPr>
                    <w:rFonts w:ascii="MS Gothic" w:eastAsia="MS Gothic" w:hAnsi="MS Gothic" w:hint="eastAsia"/>
                  </w:rPr>
                  <w:t>☐</w:t>
                </w:r>
              </w:p>
            </w:tc>
          </w:sdtContent>
        </w:sdt>
        <w:sdt>
          <w:sdtPr>
            <w:id w:val="1673452167"/>
            <w14:checkbox>
              <w14:checked w14:val="1"/>
              <w14:checkedState w14:val="2612" w14:font="MS Gothic"/>
              <w14:uncheckedState w14:val="2610" w14:font="MS Gothic"/>
            </w14:checkbox>
          </w:sdtPr>
          <w:sdtEndPr/>
          <w:sdtContent>
            <w:tc>
              <w:tcPr>
                <w:tcW w:w="1530" w:type="dxa"/>
                <w:vAlign w:val="center"/>
              </w:tcPr>
              <w:p w14:paraId="0ABB52C2" w14:textId="77777777" w:rsidR="00D6218E" w:rsidRPr="004E5378" w:rsidRDefault="00D6218E" w:rsidP="00F9371F">
                <w:pPr>
                  <w:jc w:val="center"/>
                </w:pPr>
                <w:r>
                  <w:rPr>
                    <w:rFonts w:ascii="MS Gothic" w:eastAsia="MS Gothic" w:hAnsi="MS Gothic" w:hint="eastAsia"/>
                  </w:rPr>
                  <w:t>☒</w:t>
                </w:r>
              </w:p>
            </w:tc>
          </w:sdtContent>
        </w:sdt>
        <w:sdt>
          <w:sdtPr>
            <w:id w:val="-813167183"/>
            <w14:checkbox>
              <w14:checked w14:val="0"/>
              <w14:checkedState w14:val="2612" w14:font="MS Gothic"/>
              <w14:uncheckedState w14:val="2610" w14:font="MS Gothic"/>
            </w14:checkbox>
          </w:sdtPr>
          <w:sdtEndPr/>
          <w:sdtContent>
            <w:tc>
              <w:tcPr>
                <w:tcW w:w="1440" w:type="dxa"/>
                <w:vAlign w:val="center"/>
              </w:tcPr>
              <w:p w14:paraId="4F628A7B" w14:textId="77777777" w:rsidR="00D6218E" w:rsidRPr="004E5378" w:rsidRDefault="00D6218E" w:rsidP="00F9371F">
                <w:pPr>
                  <w:jc w:val="center"/>
                </w:pPr>
                <w:r w:rsidRPr="004E5378">
                  <w:rPr>
                    <w:rFonts w:ascii="MS Gothic" w:eastAsia="MS Gothic" w:hAnsi="MS Gothic" w:hint="eastAsia"/>
                  </w:rPr>
                  <w:t>☐</w:t>
                </w:r>
              </w:p>
            </w:tc>
          </w:sdtContent>
        </w:sdt>
        <w:sdt>
          <w:sdtPr>
            <w:id w:val="-1862659170"/>
            <w14:checkbox>
              <w14:checked w14:val="0"/>
              <w14:checkedState w14:val="2612" w14:font="MS Gothic"/>
              <w14:uncheckedState w14:val="2610" w14:font="MS Gothic"/>
            </w14:checkbox>
          </w:sdtPr>
          <w:sdtEndPr/>
          <w:sdtContent>
            <w:tc>
              <w:tcPr>
                <w:tcW w:w="1440" w:type="dxa"/>
                <w:vAlign w:val="center"/>
              </w:tcPr>
              <w:p w14:paraId="12677EC2"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37863043" w14:textId="77777777" w:rsidTr="00F9371F">
        <w:trPr>
          <w:jc w:val="center"/>
        </w:trPr>
        <w:tc>
          <w:tcPr>
            <w:tcW w:w="2358" w:type="dxa"/>
          </w:tcPr>
          <w:p w14:paraId="08E9CC91" w14:textId="77777777" w:rsidR="00D6218E" w:rsidRPr="004E5378" w:rsidRDefault="00D6218E" w:rsidP="00F9371F">
            <w:r>
              <w:t>Linda S. Bruno</w:t>
            </w:r>
          </w:p>
        </w:tc>
        <w:sdt>
          <w:sdtPr>
            <w:id w:val="-476919253"/>
            <w14:checkbox>
              <w14:checked w14:val="1"/>
              <w14:checkedState w14:val="2612" w14:font="MS Gothic"/>
              <w14:uncheckedState w14:val="2610" w14:font="MS Gothic"/>
            </w14:checkbox>
          </w:sdtPr>
          <w:sdtEndPr/>
          <w:sdtContent>
            <w:tc>
              <w:tcPr>
                <w:tcW w:w="1440" w:type="dxa"/>
                <w:vAlign w:val="center"/>
              </w:tcPr>
              <w:p w14:paraId="0C5996F8" w14:textId="77777777" w:rsidR="00D6218E" w:rsidRPr="004E5378" w:rsidRDefault="00D6218E" w:rsidP="00F9371F">
                <w:pPr>
                  <w:jc w:val="center"/>
                </w:pPr>
                <w:r>
                  <w:rPr>
                    <w:rFonts w:ascii="MS Gothic" w:eastAsia="MS Gothic" w:hAnsi="MS Gothic" w:hint="eastAsia"/>
                  </w:rPr>
                  <w:t>☒</w:t>
                </w:r>
              </w:p>
            </w:tc>
          </w:sdtContent>
        </w:sdt>
        <w:sdt>
          <w:sdtPr>
            <w:id w:val="701830725"/>
            <w14:checkbox>
              <w14:checked w14:val="0"/>
              <w14:checkedState w14:val="2612" w14:font="MS Gothic"/>
              <w14:uncheckedState w14:val="2610" w14:font="MS Gothic"/>
            </w14:checkbox>
          </w:sdtPr>
          <w:sdtEndPr/>
          <w:sdtContent>
            <w:tc>
              <w:tcPr>
                <w:tcW w:w="1440" w:type="dxa"/>
                <w:vAlign w:val="center"/>
              </w:tcPr>
              <w:p w14:paraId="640155B9" w14:textId="77777777" w:rsidR="00D6218E" w:rsidRPr="004E5378" w:rsidRDefault="00D6218E" w:rsidP="00F9371F">
                <w:pPr>
                  <w:jc w:val="center"/>
                </w:pPr>
                <w:r w:rsidRPr="004E5378">
                  <w:rPr>
                    <w:rFonts w:ascii="MS Gothic" w:eastAsia="MS Gothic" w:hAnsi="MS Gothic" w:hint="eastAsia"/>
                  </w:rPr>
                  <w:t>☐</w:t>
                </w:r>
              </w:p>
            </w:tc>
          </w:sdtContent>
        </w:sdt>
        <w:sdt>
          <w:sdtPr>
            <w:id w:val="-1423555868"/>
            <w14:checkbox>
              <w14:checked w14:val="1"/>
              <w14:checkedState w14:val="2612" w14:font="MS Gothic"/>
              <w14:uncheckedState w14:val="2610" w14:font="MS Gothic"/>
            </w14:checkbox>
          </w:sdtPr>
          <w:sdtEndPr/>
          <w:sdtContent>
            <w:tc>
              <w:tcPr>
                <w:tcW w:w="1530" w:type="dxa"/>
                <w:vAlign w:val="center"/>
              </w:tcPr>
              <w:p w14:paraId="22428BCD" w14:textId="77777777" w:rsidR="00D6218E" w:rsidRPr="004E5378" w:rsidRDefault="00D6218E" w:rsidP="00F9371F">
                <w:pPr>
                  <w:jc w:val="center"/>
                </w:pPr>
                <w:r>
                  <w:rPr>
                    <w:rFonts w:ascii="MS Gothic" w:eastAsia="MS Gothic" w:hAnsi="MS Gothic" w:hint="eastAsia"/>
                  </w:rPr>
                  <w:t>☒</w:t>
                </w:r>
              </w:p>
            </w:tc>
          </w:sdtContent>
        </w:sdt>
        <w:sdt>
          <w:sdtPr>
            <w:id w:val="1720713572"/>
            <w14:checkbox>
              <w14:checked w14:val="0"/>
              <w14:checkedState w14:val="2612" w14:font="MS Gothic"/>
              <w14:uncheckedState w14:val="2610" w14:font="MS Gothic"/>
            </w14:checkbox>
          </w:sdtPr>
          <w:sdtEndPr/>
          <w:sdtContent>
            <w:tc>
              <w:tcPr>
                <w:tcW w:w="1440" w:type="dxa"/>
                <w:vAlign w:val="center"/>
              </w:tcPr>
              <w:p w14:paraId="6DF9F908" w14:textId="77777777" w:rsidR="00D6218E" w:rsidRPr="004E5378" w:rsidRDefault="00D6218E" w:rsidP="00F9371F">
                <w:pPr>
                  <w:jc w:val="center"/>
                </w:pPr>
                <w:r w:rsidRPr="004E5378">
                  <w:rPr>
                    <w:rFonts w:ascii="MS Gothic" w:eastAsia="MS Gothic" w:hAnsi="MS Gothic" w:hint="eastAsia"/>
                  </w:rPr>
                  <w:t>☐</w:t>
                </w:r>
              </w:p>
            </w:tc>
          </w:sdtContent>
        </w:sdt>
        <w:sdt>
          <w:sdtPr>
            <w:id w:val="-1651743217"/>
            <w14:checkbox>
              <w14:checked w14:val="0"/>
              <w14:checkedState w14:val="2612" w14:font="MS Gothic"/>
              <w14:uncheckedState w14:val="2610" w14:font="MS Gothic"/>
            </w14:checkbox>
          </w:sdtPr>
          <w:sdtEndPr/>
          <w:sdtContent>
            <w:tc>
              <w:tcPr>
                <w:tcW w:w="1440" w:type="dxa"/>
                <w:vAlign w:val="center"/>
              </w:tcPr>
              <w:p w14:paraId="29D3A5A3"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19E0D88E" w14:textId="77777777" w:rsidTr="00F9371F">
        <w:trPr>
          <w:jc w:val="center"/>
        </w:trPr>
        <w:tc>
          <w:tcPr>
            <w:tcW w:w="2358" w:type="dxa"/>
          </w:tcPr>
          <w:p w14:paraId="31F65035" w14:textId="77777777" w:rsidR="00D6218E" w:rsidRPr="004E5378" w:rsidRDefault="00D6218E" w:rsidP="00F9371F">
            <w:r>
              <w:t>Marisa J. Tutay</w:t>
            </w:r>
          </w:p>
        </w:tc>
        <w:sdt>
          <w:sdtPr>
            <w:id w:val="-1447843064"/>
            <w14:checkbox>
              <w14:checked w14:val="1"/>
              <w14:checkedState w14:val="2612" w14:font="MS Gothic"/>
              <w14:uncheckedState w14:val="2610" w14:font="MS Gothic"/>
            </w14:checkbox>
          </w:sdtPr>
          <w:sdtEndPr/>
          <w:sdtContent>
            <w:tc>
              <w:tcPr>
                <w:tcW w:w="1440" w:type="dxa"/>
                <w:vAlign w:val="center"/>
              </w:tcPr>
              <w:p w14:paraId="516FE13C" w14:textId="77777777" w:rsidR="00D6218E" w:rsidRPr="004E5378" w:rsidRDefault="00D6218E" w:rsidP="00F9371F">
                <w:pPr>
                  <w:jc w:val="center"/>
                </w:pPr>
                <w:r>
                  <w:rPr>
                    <w:rFonts w:ascii="MS Gothic" w:eastAsia="MS Gothic" w:hAnsi="MS Gothic" w:hint="eastAsia"/>
                  </w:rPr>
                  <w:t>☒</w:t>
                </w:r>
              </w:p>
            </w:tc>
          </w:sdtContent>
        </w:sdt>
        <w:sdt>
          <w:sdtPr>
            <w:id w:val="-1263146826"/>
            <w14:checkbox>
              <w14:checked w14:val="0"/>
              <w14:checkedState w14:val="2612" w14:font="MS Gothic"/>
              <w14:uncheckedState w14:val="2610" w14:font="MS Gothic"/>
            </w14:checkbox>
          </w:sdtPr>
          <w:sdtEndPr/>
          <w:sdtContent>
            <w:tc>
              <w:tcPr>
                <w:tcW w:w="1440" w:type="dxa"/>
                <w:vAlign w:val="center"/>
              </w:tcPr>
              <w:p w14:paraId="4C20AEC9" w14:textId="77777777" w:rsidR="00D6218E" w:rsidRPr="004E5378" w:rsidRDefault="00D6218E" w:rsidP="00F9371F">
                <w:pPr>
                  <w:jc w:val="center"/>
                </w:pPr>
                <w:r w:rsidRPr="004E5378">
                  <w:rPr>
                    <w:rFonts w:ascii="MS Gothic" w:eastAsia="MS Gothic" w:hAnsi="MS Gothic" w:hint="eastAsia"/>
                  </w:rPr>
                  <w:t>☐</w:t>
                </w:r>
              </w:p>
            </w:tc>
          </w:sdtContent>
        </w:sdt>
        <w:sdt>
          <w:sdtPr>
            <w:id w:val="157506706"/>
            <w14:checkbox>
              <w14:checked w14:val="1"/>
              <w14:checkedState w14:val="2612" w14:font="MS Gothic"/>
              <w14:uncheckedState w14:val="2610" w14:font="MS Gothic"/>
            </w14:checkbox>
          </w:sdtPr>
          <w:sdtEndPr/>
          <w:sdtContent>
            <w:tc>
              <w:tcPr>
                <w:tcW w:w="1530" w:type="dxa"/>
                <w:vAlign w:val="center"/>
              </w:tcPr>
              <w:p w14:paraId="1CDE35C1" w14:textId="77777777" w:rsidR="00D6218E" w:rsidRPr="004E5378" w:rsidRDefault="00D6218E" w:rsidP="00F9371F">
                <w:pPr>
                  <w:jc w:val="center"/>
                </w:pPr>
                <w:r>
                  <w:rPr>
                    <w:rFonts w:ascii="MS Gothic" w:eastAsia="MS Gothic" w:hAnsi="MS Gothic" w:hint="eastAsia"/>
                  </w:rPr>
                  <w:t>☒</w:t>
                </w:r>
              </w:p>
            </w:tc>
          </w:sdtContent>
        </w:sdt>
        <w:sdt>
          <w:sdtPr>
            <w:id w:val="-1284569687"/>
            <w14:checkbox>
              <w14:checked w14:val="0"/>
              <w14:checkedState w14:val="2612" w14:font="MS Gothic"/>
              <w14:uncheckedState w14:val="2610" w14:font="MS Gothic"/>
            </w14:checkbox>
          </w:sdtPr>
          <w:sdtEndPr/>
          <w:sdtContent>
            <w:tc>
              <w:tcPr>
                <w:tcW w:w="1440" w:type="dxa"/>
                <w:vAlign w:val="center"/>
              </w:tcPr>
              <w:p w14:paraId="13C0F3B3" w14:textId="77777777" w:rsidR="00D6218E" w:rsidRPr="004E5378" w:rsidRDefault="00D6218E" w:rsidP="00F9371F">
                <w:pPr>
                  <w:jc w:val="center"/>
                </w:pPr>
                <w:r w:rsidRPr="004E5378">
                  <w:rPr>
                    <w:rFonts w:ascii="MS Gothic" w:eastAsia="MS Gothic" w:hAnsi="MS Gothic" w:hint="eastAsia"/>
                  </w:rPr>
                  <w:t>☐</w:t>
                </w:r>
              </w:p>
            </w:tc>
          </w:sdtContent>
        </w:sdt>
        <w:sdt>
          <w:sdtPr>
            <w:id w:val="1695503590"/>
            <w14:checkbox>
              <w14:checked w14:val="0"/>
              <w14:checkedState w14:val="2612" w14:font="MS Gothic"/>
              <w14:uncheckedState w14:val="2610" w14:font="MS Gothic"/>
            </w14:checkbox>
          </w:sdtPr>
          <w:sdtEndPr/>
          <w:sdtContent>
            <w:tc>
              <w:tcPr>
                <w:tcW w:w="1440" w:type="dxa"/>
                <w:vAlign w:val="center"/>
              </w:tcPr>
              <w:p w14:paraId="6C51D18C"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4A9FA3D7" w14:textId="77777777" w:rsidTr="00F9371F">
        <w:trPr>
          <w:jc w:val="center"/>
        </w:trPr>
        <w:tc>
          <w:tcPr>
            <w:tcW w:w="2358" w:type="dxa"/>
          </w:tcPr>
          <w:p w14:paraId="61E07A41" w14:textId="77777777" w:rsidR="00D6218E" w:rsidRPr="004E5378" w:rsidRDefault="00D6218E" w:rsidP="00F9371F">
            <w:r>
              <w:t>Brandon L. LeFevre</w:t>
            </w:r>
          </w:p>
        </w:tc>
        <w:sdt>
          <w:sdtPr>
            <w:id w:val="1347372719"/>
            <w14:checkbox>
              <w14:checked w14:val="1"/>
              <w14:checkedState w14:val="2612" w14:font="MS Gothic"/>
              <w14:uncheckedState w14:val="2610" w14:font="MS Gothic"/>
            </w14:checkbox>
          </w:sdtPr>
          <w:sdtEndPr/>
          <w:sdtContent>
            <w:tc>
              <w:tcPr>
                <w:tcW w:w="1440" w:type="dxa"/>
                <w:vAlign w:val="center"/>
              </w:tcPr>
              <w:p w14:paraId="7BBEF211" w14:textId="77777777" w:rsidR="00D6218E" w:rsidRPr="004E5378" w:rsidRDefault="00D6218E" w:rsidP="00F9371F">
                <w:pPr>
                  <w:jc w:val="center"/>
                </w:pPr>
                <w:r>
                  <w:rPr>
                    <w:rFonts w:ascii="MS Gothic" w:eastAsia="MS Gothic" w:hAnsi="MS Gothic" w:hint="eastAsia"/>
                  </w:rPr>
                  <w:t>☒</w:t>
                </w:r>
              </w:p>
            </w:tc>
          </w:sdtContent>
        </w:sdt>
        <w:sdt>
          <w:sdtPr>
            <w:id w:val="39482526"/>
            <w14:checkbox>
              <w14:checked w14:val="0"/>
              <w14:checkedState w14:val="2612" w14:font="MS Gothic"/>
              <w14:uncheckedState w14:val="2610" w14:font="MS Gothic"/>
            </w14:checkbox>
          </w:sdtPr>
          <w:sdtEndPr/>
          <w:sdtContent>
            <w:tc>
              <w:tcPr>
                <w:tcW w:w="1440" w:type="dxa"/>
                <w:vAlign w:val="center"/>
              </w:tcPr>
              <w:p w14:paraId="675969F0" w14:textId="77777777" w:rsidR="00D6218E" w:rsidRPr="004E5378" w:rsidRDefault="00D6218E" w:rsidP="00F9371F">
                <w:pPr>
                  <w:jc w:val="center"/>
                </w:pPr>
                <w:r w:rsidRPr="004E5378">
                  <w:rPr>
                    <w:rFonts w:ascii="MS Gothic" w:eastAsia="MS Gothic" w:hAnsi="MS Gothic" w:hint="eastAsia"/>
                  </w:rPr>
                  <w:t>☐</w:t>
                </w:r>
              </w:p>
            </w:tc>
          </w:sdtContent>
        </w:sdt>
        <w:sdt>
          <w:sdtPr>
            <w:id w:val="450130787"/>
            <w14:checkbox>
              <w14:checked w14:val="1"/>
              <w14:checkedState w14:val="2612" w14:font="MS Gothic"/>
              <w14:uncheckedState w14:val="2610" w14:font="MS Gothic"/>
            </w14:checkbox>
          </w:sdtPr>
          <w:sdtEndPr/>
          <w:sdtContent>
            <w:tc>
              <w:tcPr>
                <w:tcW w:w="1530" w:type="dxa"/>
                <w:vAlign w:val="center"/>
              </w:tcPr>
              <w:p w14:paraId="6C420E73" w14:textId="77777777" w:rsidR="00D6218E" w:rsidRPr="004E5378" w:rsidRDefault="00D6218E" w:rsidP="00F9371F">
                <w:pPr>
                  <w:jc w:val="center"/>
                </w:pPr>
                <w:r>
                  <w:rPr>
                    <w:rFonts w:ascii="MS Gothic" w:eastAsia="MS Gothic" w:hAnsi="MS Gothic" w:hint="eastAsia"/>
                  </w:rPr>
                  <w:t>☒</w:t>
                </w:r>
              </w:p>
            </w:tc>
          </w:sdtContent>
        </w:sdt>
        <w:sdt>
          <w:sdtPr>
            <w:id w:val="88198687"/>
            <w14:checkbox>
              <w14:checked w14:val="0"/>
              <w14:checkedState w14:val="2612" w14:font="MS Gothic"/>
              <w14:uncheckedState w14:val="2610" w14:font="MS Gothic"/>
            </w14:checkbox>
          </w:sdtPr>
          <w:sdtEndPr/>
          <w:sdtContent>
            <w:tc>
              <w:tcPr>
                <w:tcW w:w="1440" w:type="dxa"/>
                <w:vAlign w:val="center"/>
              </w:tcPr>
              <w:p w14:paraId="3D31520E" w14:textId="77777777" w:rsidR="00D6218E" w:rsidRPr="004E5378" w:rsidRDefault="00D6218E" w:rsidP="00F9371F">
                <w:pPr>
                  <w:jc w:val="center"/>
                </w:pPr>
                <w:r w:rsidRPr="004E5378">
                  <w:rPr>
                    <w:rFonts w:ascii="MS Gothic" w:eastAsia="MS Gothic" w:hAnsi="MS Gothic" w:hint="eastAsia"/>
                  </w:rPr>
                  <w:t>☐</w:t>
                </w:r>
              </w:p>
            </w:tc>
          </w:sdtContent>
        </w:sdt>
        <w:sdt>
          <w:sdtPr>
            <w:id w:val="-698542024"/>
            <w14:checkbox>
              <w14:checked w14:val="0"/>
              <w14:checkedState w14:val="2612" w14:font="MS Gothic"/>
              <w14:uncheckedState w14:val="2610" w14:font="MS Gothic"/>
            </w14:checkbox>
          </w:sdtPr>
          <w:sdtEndPr/>
          <w:sdtContent>
            <w:tc>
              <w:tcPr>
                <w:tcW w:w="1440" w:type="dxa"/>
                <w:vAlign w:val="center"/>
              </w:tcPr>
              <w:p w14:paraId="2825BBBA"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3D52047E" w14:textId="77777777" w:rsidTr="00F9371F">
        <w:trPr>
          <w:trHeight w:val="440"/>
          <w:jc w:val="center"/>
        </w:trPr>
        <w:tc>
          <w:tcPr>
            <w:tcW w:w="2358" w:type="dxa"/>
            <w:tcBorders>
              <w:bottom w:val="single" w:sz="4" w:space="0" w:color="auto"/>
            </w:tcBorders>
            <w:vAlign w:val="center"/>
          </w:tcPr>
          <w:p w14:paraId="695D3DB4" w14:textId="77777777" w:rsidR="00D6218E" w:rsidRPr="00995BA3" w:rsidRDefault="00D6218E" w:rsidP="00F9371F">
            <w:pPr>
              <w:jc w:val="right"/>
              <w:rPr>
                <w:i/>
              </w:rPr>
            </w:pPr>
            <w:r w:rsidRPr="00995BA3">
              <w:rPr>
                <w:i/>
              </w:rPr>
              <w:t>Total</w:t>
            </w:r>
          </w:p>
        </w:tc>
        <w:tc>
          <w:tcPr>
            <w:tcW w:w="1440" w:type="dxa"/>
            <w:tcBorders>
              <w:bottom w:val="single" w:sz="4" w:space="0" w:color="auto"/>
            </w:tcBorders>
            <w:vAlign w:val="center"/>
          </w:tcPr>
          <w:p w14:paraId="391510FC" w14:textId="15BC154F" w:rsidR="00D6218E" w:rsidRPr="004E5378" w:rsidRDefault="006D4FF1" w:rsidP="00F9371F">
            <w:pPr>
              <w:jc w:val="center"/>
              <w:rPr>
                <w:u w:val="single"/>
              </w:rPr>
            </w:pPr>
            <w:r>
              <w:rPr>
                <w:u w:val="single"/>
              </w:rPr>
              <w:t>5</w:t>
            </w:r>
          </w:p>
        </w:tc>
        <w:tc>
          <w:tcPr>
            <w:tcW w:w="1440" w:type="dxa"/>
            <w:tcBorders>
              <w:bottom w:val="single" w:sz="4" w:space="0" w:color="auto"/>
            </w:tcBorders>
            <w:vAlign w:val="center"/>
          </w:tcPr>
          <w:p w14:paraId="78397147" w14:textId="77777777" w:rsidR="00D6218E" w:rsidRPr="004E5378" w:rsidRDefault="00D6218E" w:rsidP="00F9371F">
            <w:pPr>
              <w:jc w:val="center"/>
              <w:rPr>
                <w:u w:val="single"/>
              </w:rPr>
            </w:pPr>
          </w:p>
        </w:tc>
        <w:tc>
          <w:tcPr>
            <w:tcW w:w="1530" w:type="dxa"/>
            <w:tcBorders>
              <w:bottom w:val="single" w:sz="4" w:space="0" w:color="auto"/>
            </w:tcBorders>
            <w:vAlign w:val="center"/>
          </w:tcPr>
          <w:p w14:paraId="4EBBB9E9" w14:textId="6B8A4240" w:rsidR="00D6218E" w:rsidRPr="004E5378" w:rsidRDefault="006D4FF1" w:rsidP="00F9371F">
            <w:pPr>
              <w:jc w:val="center"/>
              <w:rPr>
                <w:u w:val="single"/>
              </w:rPr>
            </w:pPr>
            <w:r>
              <w:rPr>
                <w:u w:val="single"/>
              </w:rPr>
              <w:t>5</w:t>
            </w:r>
          </w:p>
        </w:tc>
        <w:tc>
          <w:tcPr>
            <w:tcW w:w="1440" w:type="dxa"/>
            <w:tcBorders>
              <w:bottom w:val="single" w:sz="4" w:space="0" w:color="auto"/>
            </w:tcBorders>
            <w:vAlign w:val="center"/>
          </w:tcPr>
          <w:p w14:paraId="12D80912" w14:textId="77777777" w:rsidR="00D6218E" w:rsidRPr="004E5378" w:rsidRDefault="00D6218E" w:rsidP="00F9371F">
            <w:pPr>
              <w:jc w:val="center"/>
              <w:rPr>
                <w:u w:val="single"/>
              </w:rPr>
            </w:pPr>
          </w:p>
        </w:tc>
        <w:tc>
          <w:tcPr>
            <w:tcW w:w="1440" w:type="dxa"/>
            <w:tcBorders>
              <w:bottom w:val="single" w:sz="4" w:space="0" w:color="auto"/>
            </w:tcBorders>
            <w:vAlign w:val="center"/>
          </w:tcPr>
          <w:p w14:paraId="04E0C0D3" w14:textId="77777777" w:rsidR="00D6218E" w:rsidRPr="004E5378" w:rsidRDefault="00D6218E" w:rsidP="00F9371F">
            <w:pPr>
              <w:jc w:val="center"/>
              <w:rPr>
                <w:u w:val="single"/>
              </w:rPr>
            </w:pPr>
          </w:p>
        </w:tc>
      </w:tr>
    </w:tbl>
    <w:p w14:paraId="0E832533" w14:textId="77777777" w:rsidR="00D6218E" w:rsidRDefault="00D6218E" w:rsidP="00D6218E">
      <w:pPr>
        <w:spacing w:after="0"/>
        <w:jc w:val="both"/>
      </w:pPr>
    </w:p>
    <w:p w14:paraId="5836DDAF" w14:textId="77777777" w:rsidR="00D6218E" w:rsidRPr="00BA2BA3" w:rsidRDefault="00D6218E" w:rsidP="00D6218E">
      <w:pPr>
        <w:jc w:val="both"/>
      </w:pPr>
      <w:r w:rsidRPr="00BA2BA3">
        <w:t xml:space="preserve">I, Council member </w:t>
      </w:r>
      <w:sdt>
        <w:sdtPr>
          <w:id w:val="1816529058"/>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LeFevre</w:t>
          </w:r>
        </w:sdtContent>
      </w:sdt>
      <w:r w:rsidRPr="00BA2BA3">
        <w:t xml:space="preserve">  offer the following resolution and move its adoption:</w:t>
      </w:r>
    </w:p>
    <w:p w14:paraId="4BE35957" w14:textId="77777777" w:rsidR="00D6218E" w:rsidRDefault="00D6218E" w:rsidP="00D6218E">
      <w:pPr>
        <w:spacing w:after="0" w:line="240" w:lineRule="auto"/>
        <w:jc w:val="center"/>
        <w:rPr>
          <w:b/>
          <w:bCs/>
        </w:rPr>
      </w:pPr>
    </w:p>
    <w:p w14:paraId="6BE7457B" w14:textId="77777777" w:rsidR="00D6218E" w:rsidRPr="00BA2BA3" w:rsidRDefault="00D6218E" w:rsidP="00D6218E">
      <w:pPr>
        <w:spacing w:after="0" w:line="240" w:lineRule="auto"/>
        <w:jc w:val="center"/>
        <w:rPr>
          <w:b/>
          <w:bCs/>
        </w:rPr>
      </w:pPr>
      <w:r w:rsidRPr="00BA2BA3">
        <w:rPr>
          <w:b/>
          <w:bCs/>
        </w:rPr>
        <w:lastRenderedPageBreak/>
        <w:t xml:space="preserve">RESOLUTION DECLARING LEAD AGENCY AND DETERMINATION OF SIGNIFICANCE FOR SEQRA </w:t>
      </w:r>
    </w:p>
    <w:p w14:paraId="22616896" w14:textId="77777777" w:rsidR="00D6218E" w:rsidRPr="00BA2BA3" w:rsidRDefault="00D6218E" w:rsidP="00D6218E">
      <w:pPr>
        <w:spacing w:after="0" w:line="240" w:lineRule="auto"/>
        <w:jc w:val="center"/>
        <w:rPr>
          <w:b/>
          <w:bCs/>
        </w:rPr>
      </w:pPr>
      <w:r w:rsidRPr="00BA2BA3">
        <w:rPr>
          <w:b/>
          <w:bCs/>
        </w:rPr>
        <w:t xml:space="preserve">FOR THE NEW TOWN HALL </w:t>
      </w:r>
    </w:p>
    <w:p w14:paraId="0DF6015C" w14:textId="77777777" w:rsidR="00D6218E" w:rsidRPr="00A838D7" w:rsidRDefault="00D6218E" w:rsidP="00D6218E">
      <w:pPr>
        <w:spacing w:after="0" w:line="240" w:lineRule="auto"/>
        <w:jc w:val="center"/>
      </w:pPr>
    </w:p>
    <w:p w14:paraId="319EE91C" w14:textId="77777777" w:rsidR="00D6218E" w:rsidRPr="00A838D7" w:rsidRDefault="00D6218E" w:rsidP="00D6218E">
      <w:pPr>
        <w:rPr>
          <w:b/>
          <w:bCs/>
        </w:rPr>
      </w:pPr>
      <w:r w:rsidRPr="00A838D7">
        <w:rPr>
          <w:b/>
          <w:bCs/>
        </w:rPr>
        <w:t>WHEREAS</w:t>
      </w:r>
      <w:r w:rsidRPr="00A838D7">
        <w:t xml:space="preserve">, the Town Board of the Town of Coeymans has proposed the construction of a new Town Hall; </w:t>
      </w:r>
    </w:p>
    <w:p w14:paraId="3861A3F9" w14:textId="77777777" w:rsidR="00D6218E" w:rsidRPr="00A838D7" w:rsidRDefault="00D6218E" w:rsidP="00D6218E">
      <w:r w:rsidRPr="00A838D7">
        <w:rPr>
          <w:b/>
          <w:bCs/>
        </w:rPr>
        <w:t>WHEREAS</w:t>
      </w:r>
      <w:r w:rsidRPr="00A838D7">
        <w:t>, the proposed project is an Unlisted Action pursuant to the State Environmental Quality Review Act (SEQRA), 6 NYCRR 617, and</w:t>
      </w:r>
    </w:p>
    <w:p w14:paraId="14DC6844" w14:textId="77777777" w:rsidR="00D6218E" w:rsidRPr="00A838D7" w:rsidRDefault="00D6218E" w:rsidP="00D6218E">
      <w:r w:rsidRPr="00A838D7">
        <w:rPr>
          <w:b/>
          <w:bCs/>
        </w:rPr>
        <w:t>WHEREAS</w:t>
      </w:r>
      <w:r w:rsidRPr="00A838D7">
        <w:t xml:space="preserve">, coordinated review with involved agencies is optional for Unlisted Actions under SEQRA, however, on May 22, 2022 the Town initiated coordinated review with involved agencies; and </w:t>
      </w:r>
    </w:p>
    <w:p w14:paraId="6698C640" w14:textId="77777777" w:rsidR="00D6218E" w:rsidRPr="00A838D7" w:rsidRDefault="00D6218E" w:rsidP="00D6218E">
      <w:r w:rsidRPr="00A838D7">
        <w:rPr>
          <w:b/>
          <w:bCs/>
        </w:rPr>
        <w:t>WHEREAS</w:t>
      </w:r>
      <w:r w:rsidRPr="00A838D7">
        <w:t>, a public hearing on the proposed project was duly noticed and held on June 23, 2022 and continued on July 14, 2022; and</w:t>
      </w:r>
    </w:p>
    <w:p w14:paraId="0DFA8561" w14:textId="77777777" w:rsidR="00D6218E" w:rsidRPr="00A838D7" w:rsidRDefault="00D6218E" w:rsidP="00D6218E">
      <w:r w:rsidRPr="00A838D7">
        <w:rPr>
          <w:b/>
          <w:bCs/>
        </w:rPr>
        <w:t>WHEREAS</w:t>
      </w:r>
      <w:r w:rsidRPr="00A838D7">
        <w:t>, the Town Board had reviewed the site plans prepared by the Town’s engineers for the proposed new Town Hall, has considered the input from the public and others, including the Village of Ravena, and has consulted with Town officials, engineers and planners; and</w:t>
      </w:r>
    </w:p>
    <w:p w14:paraId="5EDBA4F1" w14:textId="77777777" w:rsidR="00D6218E" w:rsidRPr="00A838D7" w:rsidRDefault="00D6218E" w:rsidP="00D6218E">
      <w:r w:rsidRPr="00A838D7">
        <w:rPr>
          <w:b/>
          <w:bCs/>
        </w:rPr>
        <w:t>WHEREAS</w:t>
      </w:r>
      <w:r w:rsidRPr="00A838D7">
        <w:t xml:space="preserve">, pursuant to SEQRA, the Town Board has prepared and completed Parts 1 and 2 of the Short Environmental Assessment Form (FEAF); has reviewed the environmental findings and recommendations of the Town’s engineers with respect to the proposed action; has duly reviewed the EAF and has considered the criteria contained in 6 NYCRR §617.7(c) to determine whether the proposed action will have a significant impact on the environment; and </w:t>
      </w:r>
    </w:p>
    <w:p w14:paraId="2B538F10" w14:textId="77777777" w:rsidR="00D6218E" w:rsidRPr="00A838D7" w:rsidRDefault="00D6218E" w:rsidP="00D6218E">
      <w:pPr>
        <w:spacing w:after="0"/>
      </w:pPr>
      <w:r w:rsidRPr="00A838D7">
        <w:rPr>
          <w:b/>
          <w:bCs/>
        </w:rPr>
        <w:t>NOW, THEREFORE BE IT RESOLVED</w:t>
      </w:r>
      <w:r w:rsidRPr="00A838D7">
        <w:t>,</w:t>
      </w:r>
      <w:r w:rsidRPr="00A838D7">
        <w:rPr>
          <w:b/>
          <w:bCs/>
        </w:rPr>
        <w:t xml:space="preserve"> </w:t>
      </w:r>
      <w:r w:rsidRPr="00A838D7">
        <w:t>that the Town Board of the Town of Coeymans does hereby declare itself lead agency for the purposes of SEQR; and</w:t>
      </w:r>
    </w:p>
    <w:p w14:paraId="3FA426AA" w14:textId="77777777" w:rsidR="00D6218E" w:rsidRPr="00A838D7" w:rsidRDefault="00D6218E" w:rsidP="00D6218E">
      <w:pPr>
        <w:spacing w:after="0"/>
      </w:pPr>
    </w:p>
    <w:p w14:paraId="176C1709" w14:textId="77777777" w:rsidR="00D6218E" w:rsidRPr="00A838D7" w:rsidRDefault="00D6218E" w:rsidP="00D6218E">
      <w:pPr>
        <w:spacing w:after="0"/>
      </w:pPr>
      <w:r w:rsidRPr="00A838D7">
        <w:rPr>
          <w:b/>
          <w:bCs/>
        </w:rPr>
        <w:t>BE IT FURTHER RESOLVED</w:t>
      </w:r>
      <w:r w:rsidRPr="00A838D7">
        <w:t>, that after careful consideration of the short EAF Parts 1 and 2 the Town Board, as lead agency, has determined the proposed action will not result in any significant adverse environmental impacts.</w:t>
      </w:r>
    </w:p>
    <w:p w14:paraId="28BC6E7E" w14:textId="77777777" w:rsidR="00D6218E" w:rsidRPr="00BA2BA3" w:rsidRDefault="00D6218E" w:rsidP="00D6218E">
      <w:pPr>
        <w:spacing w:line="240" w:lineRule="auto"/>
      </w:pPr>
    </w:p>
    <w:p w14:paraId="519C3EFF" w14:textId="202AB9FA" w:rsidR="00D6218E" w:rsidRPr="00647DF1" w:rsidRDefault="00D6218E" w:rsidP="00D6218E">
      <w:pPr>
        <w:spacing w:line="240" w:lineRule="auto"/>
      </w:pPr>
      <w:r w:rsidRPr="00BA2BA3">
        <w:t xml:space="preserve">Seconded by Council member </w:t>
      </w:r>
      <w:sdt>
        <w:sdtPr>
          <w:id w:val="-2076509509"/>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McHugh</w:t>
          </w:r>
        </w:sdtContent>
      </w:sdt>
      <w:r w:rsidRPr="00BA2BA3">
        <w:t>, offered for discussion and duly put to a vote, the results of which appear above.</w:t>
      </w:r>
    </w:p>
    <w:p w14:paraId="7229AC94" w14:textId="77777777" w:rsidR="00D6218E" w:rsidRDefault="00D6218E" w:rsidP="00D6218E">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pPr>
    </w:p>
    <w:p w14:paraId="4586BB2C" w14:textId="77777777" w:rsidR="00D6218E" w:rsidRDefault="00D6218E" w:rsidP="00E07836">
      <w:pPr>
        <w:rPr>
          <w:b/>
        </w:rPr>
      </w:pPr>
    </w:p>
    <w:p w14:paraId="5D3E429E" w14:textId="7D6E25D7" w:rsidR="00B5428E" w:rsidRDefault="00015B87" w:rsidP="00E07836">
      <w:pPr>
        <w:rPr>
          <w:b/>
        </w:rPr>
      </w:pPr>
      <w:r w:rsidRPr="00015B87">
        <w:rPr>
          <w:b/>
        </w:rPr>
        <w:t xml:space="preserve">Resolution # </w:t>
      </w:r>
      <w:r w:rsidR="00D6218E">
        <w:rPr>
          <w:b/>
        </w:rPr>
        <w:t>132-22 Monroe Analysis Findings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6218E" w:rsidRPr="004E5378" w14:paraId="63BB29C1" w14:textId="77777777" w:rsidTr="00F9371F">
        <w:trPr>
          <w:jc w:val="center"/>
        </w:trPr>
        <w:tc>
          <w:tcPr>
            <w:tcW w:w="2358" w:type="dxa"/>
          </w:tcPr>
          <w:p w14:paraId="116C3DBE" w14:textId="77777777" w:rsidR="00D6218E" w:rsidRPr="004E5378" w:rsidRDefault="00D6218E" w:rsidP="00F9371F"/>
        </w:tc>
        <w:tc>
          <w:tcPr>
            <w:tcW w:w="1440" w:type="dxa"/>
            <w:vAlign w:val="center"/>
          </w:tcPr>
          <w:p w14:paraId="00896F0E" w14:textId="77777777" w:rsidR="00D6218E" w:rsidRPr="004E5378" w:rsidRDefault="00D6218E" w:rsidP="00F9371F">
            <w:pPr>
              <w:jc w:val="center"/>
              <w:rPr>
                <w:i/>
              </w:rPr>
            </w:pPr>
            <w:r w:rsidRPr="004E5378">
              <w:rPr>
                <w:i/>
              </w:rPr>
              <w:t>Present</w:t>
            </w:r>
          </w:p>
        </w:tc>
        <w:tc>
          <w:tcPr>
            <w:tcW w:w="1440" w:type="dxa"/>
            <w:vAlign w:val="center"/>
          </w:tcPr>
          <w:p w14:paraId="33761513" w14:textId="77777777" w:rsidR="00D6218E" w:rsidRPr="004E5378" w:rsidRDefault="00D6218E" w:rsidP="00F9371F">
            <w:pPr>
              <w:jc w:val="center"/>
              <w:rPr>
                <w:i/>
              </w:rPr>
            </w:pPr>
            <w:r w:rsidRPr="004E5378">
              <w:rPr>
                <w:i/>
              </w:rPr>
              <w:t>Absent</w:t>
            </w:r>
          </w:p>
        </w:tc>
        <w:tc>
          <w:tcPr>
            <w:tcW w:w="1530" w:type="dxa"/>
            <w:vAlign w:val="center"/>
          </w:tcPr>
          <w:p w14:paraId="54133B17" w14:textId="77777777" w:rsidR="00D6218E" w:rsidRPr="004E5378" w:rsidRDefault="00D6218E" w:rsidP="00F9371F">
            <w:pPr>
              <w:jc w:val="center"/>
              <w:rPr>
                <w:i/>
              </w:rPr>
            </w:pPr>
            <w:r w:rsidRPr="004E5378">
              <w:rPr>
                <w:i/>
              </w:rPr>
              <w:t>Aye</w:t>
            </w:r>
          </w:p>
        </w:tc>
        <w:tc>
          <w:tcPr>
            <w:tcW w:w="1440" w:type="dxa"/>
            <w:vAlign w:val="center"/>
          </w:tcPr>
          <w:p w14:paraId="00CEC7C0" w14:textId="77777777" w:rsidR="00D6218E" w:rsidRPr="004E5378" w:rsidRDefault="00D6218E" w:rsidP="00F9371F">
            <w:pPr>
              <w:jc w:val="center"/>
              <w:rPr>
                <w:i/>
              </w:rPr>
            </w:pPr>
            <w:r w:rsidRPr="004E5378">
              <w:rPr>
                <w:i/>
              </w:rPr>
              <w:t>Nay</w:t>
            </w:r>
          </w:p>
        </w:tc>
        <w:tc>
          <w:tcPr>
            <w:tcW w:w="1440" w:type="dxa"/>
            <w:vAlign w:val="center"/>
          </w:tcPr>
          <w:p w14:paraId="17D1B937" w14:textId="77777777" w:rsidR="00D6218E" w:rsidRPr="004E5378" w:rsidRDefault="00D6218E" w:rsidP="00F9371F">
            <w:pPr>
              <w:jc w:val="center"/>
              <w:rPr>
                <w:i/>
              </w:rPr>
            </w:pPr>
            <w:r w:rsidRPr="004E5378">
              <w:rPr>
                <w:i/>
              </w:rPr>
              <w:t>Abstain</w:t>
            </w:r>
          </w:p>
        </w:tc>
      </w:tr>
      <w:tr w:rsidR="00D6218E" w:rsidRPr="004E5378" w14:paraId="50184A60" w14:textId="77777777" w:rsidTr="00F9371F">
        <w:trPr>
          <w:jc w:val="center"/>
        </w:trPr>
        <w:tc>
          <w:tcPr>
            <w:tcW w:w="2358" w:type="dxa"/>
          </w:tcPr>
          <w:p w14:paraId="1E3DADFD" w14:textId="77777777" w:rsidR="00D6218E" w:rsidRPr="004E5378" w:rsidRDefault="00D6218E" w:rsidP="00F9371F">
            <w:r>
              <w:t>George D. McHugh</w:t>
            </w:r>
          </w:p>
        </w:tc>
        <w:sdt>
          <w:sdtPr>
            <w:id w:val="2044407336"/>
            <w14:checkbox>
              <w14:checked w14:val="1"/>
              <w14:checkedState w14:val="2612" w14:font="MS Gothic"/>
              <w14:uncheckedState w14:val="2610" w14:font="MS Gothic"/>
            </w14:checkbox>
          </w:sdtPr>
          <w:sdtEndPr/>
          <w:sdtContent>
            <w:tc>
              <w:tcPr>
                <w:tcW w:w="1440" w:type="dxa"/>
                <w:vAlign w:val="center"/>
              </w:tcPr>
              <w:p w14:paraId="3F488F0A" w14:textId="77777777" w:rsidR="00D6218E" w:rsidRPr="004E5378" w:rsidRDefault="00D6218E" w:rsidP="00F9371F">
                <w:pPr>
                  <w:jc w:val="center"/>
                </w:pPr>
                <w:r>
                  <w:rPr>
                    <w:rFonts w:ascii="MS Gothic" w:eastAsia="MS Gothic" w:hAnsi="MS Gothic" w:hint="eastAsia"/>
                  </w:rPr>
                  <w:t>☒</w:t>
                </w:r>
              </w:p>
            </w:tc>
          </w:sdtContent>
        </w:sdt>
        <w:sdt>
          <w:sdtPr>
            <w:id w:val="67315373"/>
            <w14:checkbox>
              <w14:checked w14:val="0"/>
              <w14:checkedState w14:val="2612" w14:font="MS Gothic"/>
              <w14:uncheckedState w14:val="2610" w14:font="MS Gothic"/>
            </w14:checkbox>
          </w:sdtPr>
          <w:sdtEndPr/>
          <w:sdtContent>
            <w:tc>
              <w:tcPr>
                <w:tcW w:w="1440" w:type="dxa"/>
                <w:vAlign w:val="center"/>
              </w:tcPr>
              <w:p w14:paraId="5DA43B16" w14:textId="77777777" w:rsidR="00D6218E" w:rsidRPr="004E5378" w:rsidRDefault="00D6218E" w:rsidP="00F9371F">
                <w:pPr>
                  <w:jc w:val="center"/>
                </w:pPr>
                <w:r w:rsidRPr="004E5378">
                  <w:rPr>
                    <w:rFonts w:ascii="MS Gothic" w:eastAsia="MS Gothic" w:hAnsi="MS Gothic" w:hint="eastAsia"/>
                  </w:rPr>
                  <w:t>☐</w:t>
                </w:r>
              </w:p>
            </w:tc>
          </w:sdtContent>
        </w:sdt>
        <w:sdt>
          <w:sdtPr>
            <w:id w:val="74095440"/>
            <w14:checkbox>
              <w14:checked w14:val="1"/>
              <w14:checkedState w14:val="2612" w14:font="MS Gothic"/>
              <w14:uncheckedState w14:val="2610" w14:font="MS Gothic"/>
            </w14:checkbox>
          </w:sdtPr>
          <w:sdtEndPr/>
          <w:sdtContent>
            <w:tc>
              <w:tcPr>
                <w:tcW w:w="1530" w:type="dxa"/>
                <w:vAlign w:val="center"/>
              </w:tcPr>
              <w:p w14:paraId="007BADA3" w14:textId="77777777" w:rsidR="00D6218E" w:rsidRPr="004E5378" w:rsidRDefault="00D6218E" w:rsidP="00F9371F">
                <w:pPr>
                  <w:jc w:val="center"/>
                </w:pPr>
                <w:r>
                  <w:rPr>
                    <w:rFonts w:ascii="MS Gothic" w:eastAsia="MS Gothic" w:hAnsi="MS Gothic" w:hint="eastAsia"/>
                  </w:rPr>
                  <w:t>☒</w:t>
                </w:r>
              </w:p>
            </w:tc>
          </w:sdtContent>
        </w:sdt>
        <w:sdt>
          <w:sdtPr>
            <w:id w:val="-1397349143"/>
            <w14:checkbox>
              <w14:checked w14:val="0"/>
              <w14:checkedState w14:val="2612" w14:font="MS Gothic"/>
              <w14:uncheckedState w14:val="2610" w14:font="MS Gothic"/>
            </w14:checkbox>
          </w:sdtPr>
          <w:sdtEndPr/>
          <w:sdtContent>
            <w:tc>
              <w:tcPr>
                <w:tcW w:w="1440" w:type="dxa"/>
                <w:vAlign w:val="center"/>
              </w:tcPr>
              <w:p w14:paraId="23C0F63F" w14:textId="77777777" w:rsidR="00D6218E" w:rsidRPr="004E5378" w:rsidRDefault="00D6218E" w:rsidP="00F9371F">
                <w:pPr>
                  <w:jc w:val="center"/>
                </w:pPr>
                <w:r w:rsidRPr="004E5378">
                  <w:rPr>
                    <w:rFonts w:ascii="MS Gothic" w:eastAsia="MS Gothic" w:hAnsi="MS Gothic" w:hint="eastAsia"/>
                  </w:rPr>
                  <w:t>☐</w:t>
                </w:r>
              </w:p>
            </w:tc>
          </w:sdtContent>
        </w:sdt>
        <w:sdt>
          <w:sdtPr>
            <w:id w:val="1273513397"/>
            <w14:checkbox>
              <w14:checked w14:val="0"/>
              <w14:checkedState w14:val="2612" w14:font="MS Gothic"/>
              <w14:uncheckedState w14:val="2610" w14:font="MS Gothic"/>
            </w14:checkbox>
          </w:sdtPr>
          <w:sdtEndPr/>
          <w:sdtContent>
            <w:tc>
              <w:tcPr>
                <w:tcW w:w="1440" w:type="dxa"/>
                <w:vAlign w:val="center"/>
              </w:tcPr>
              <w:p w14:paraId="3CB392EC"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2DE62A15" w14:textId="77777777" w:rsidTr="00F9371F">
        <w:trPr>
          <w:jc w:val="center"/>
        </w:trPr>
        <w:tc>
          <w:tcPr>
            <w:tcW w:w="2358" w:type="dxa"/>
          </w:tcPr>
          <w:p w14:paraId="4EEA36EA" w14:textId="77777777" w:rsidR="00D6218E" w:rsidRPr="004E5378" w:rsidRDefault="00D6218E" w:rsidP="00F9371F">
            <w:r>
              <w:t>Brandon L. LeFevre</w:t>
            </w:r>
          </w:p>
        </w:tc>
        <w:sdt>
          <w:sdtPr>
            <w:id w:val="-2089912799"/>
            <w14:checkbox>
              <w14:checked w14:val="1"/>
              <w14:checkedState w14:val="2612" w14:font="MS Gothic"/>
              <w14:uncheckedState w14:val="2610" w14:font="MS Gothic"/>
            </w14:checkbox>
          </w:sdtPr>
          <w:sdtEndPr/>
          <w:sdtContent>
            <w:tc>
              <w:tcPr>
                <w:tcW w:w="1440" w:type="dxa"/>
                <w:vAlign w:val="center"/>
              </w:tcPr>
              <w:p w14:paraId="0A499A62" w14:textId="77777777" w:rsidR="00D6218E" w:rsidRPr="004E5378" w:rsidRDefault="00D6218E" w:rsidP="00F9371F">
                <w:pPr>
                  <w:jc w:val="center"/>
                </w:pPr>
                <w:r>
                  <w:rPr>
                    <w:rFonts w:ascii="MS Gothic" w:eastAsia="MS Gothic" w:hAnsi="MS Gothic" w:hint="eastAsia"/>
                  </w:rPr>
                  <w:t>☒</w:t>
                </w:r>
              </w:p>
            </w:tc>
          </w:sdtContent>
        </w:sdt>
        <w:sdt>
          <w:sdtPr>
            <w:id w:val="451220828"/>
            <w14:checkbox>
              <w14:checked w14:val="0"/>
              <w14:checkedState w14:val="2612" w14:font="MS Gothic"/>
              <w14:uncheckedState w14:val="2610" w14:font="MS Gothic"/>
            </w14:checkbox>
          </w:sdtPr>
          <w:sdtEndPr/>
          <w:sdtContent>
            <w:tc>
              <w:tcPr>
                <w:tcW w:w="1440" w:type="dxa"/>
                <w:vAlign w:val="center"/>
              </w:tcPr>
              <w:p w14:paraId="44B4603E" w14:textId="77777777" w:rsidR="00D6218E" w:rsidRPr="004E5378" w:rsidRDefault="00D6218E" w:rsidP="00F9371F">
                <w:pPr>
                  <w:jc w:val="center"/>
                </w:pPr>
                <w:r w:rsidRPr="004E5378">
                  <w:rPr>
                    <w:rFonts w:ascii="MS Gothic" w:eastAsia="MS Gothic" w:hAnsi="MS Gothic" w:hint="eastAsia"/>
                  </w:rPr>
                  <w:t>☐</w:t>
                </w:r>
              </w:p>
            </w:tc>
          </w:sdtContent>
        </w:sdt>
        <w:sdt>
          <w:sdtPr>
            <w:id w:val="-1079360343"/>
            <w14:checkbox>
              <w14:checked w14:val="1"/>
              <w14:checkedState w14:val="2612" w14:font="MS Gothic"/>
              <w14:uncheckedState w14:val="2610" w14:font="MS Gothic"/>
            </w14:checkbox>
          </w:sdtPr>
          <w:sdtEndPr/>
          <w:sdtContent>
            <w:tc>
              <w:tcPr>
                <w:tcW w:w="1530" w:type="dxa"/>
                <w:vAlign w:val="center"/>
              </w:tcPr>
              <w:p w14:paraId="56DCFEAB" w14:textId="77777777" w:rsidR="00D6218E" w:rsidRPr="004E5378" w:rsidRDefault="00D6218E" w:rsidP="00F9371F">
                <w:pPr>
                  <w:jc w:val="center"/>
                </w:pPr>
                <w:r>
                  <w:rPr>
                    <w:rFonts w:ascii="MS Gothic" w:eastAsia="MS Gothic" w:hAnsi="MS Gothic" w:hint="eastAsia"/>
                  </w:rPr>
                  <w:t>☒</w:t>
                </w:r>
              </w:p>
            </w:tc>
          </w:sdtContent>
        </w:sdt>
        <w:sdt>
          <w:sdtPr>
            <w:id w:val="1257257896"/>
            <w14:checkbox>
              <w14:checked w14:val="0"/>
              <w14:checkedState w14:val="2612" w14:font="MS Gothic"/>
              <w14:uncheckedState w14:val="2610" w14:font="MS Gothic"/>
            </w14:checkbox>
          </w:sdtPr>
          <w:sdtEndPr/>
          <w:sdtContent>
            <w:tc>
              <w:tcPr>
                <w:tcW w:w="1440" w:type="dxa"/>
                <w:vAlign w:val="center"/>
              </w:tcPr>
              <w:p w14:paraId="7722BF48" w14:textId="77777777" w:rsidR="00D6218E" w:rsidRPr="004E5378" w:rsidRDefault="00D6218E" w:rsidP="00F9371F">
                <w:pPr>
                  <w:jc w:val="center"/>
                </w:pPr>
                <w:r w:rsidRPr="004E5378">
                  <w:rPr>
                    <w:rFonts w:ascii="MS Gothic" w:eastAsia="MS Gothic" w:hAnsi="MS Gothic" w:hint="eastAsia"/>
                  </w:rPr>
                  <w:t>☐</w:t>
                </w:r>
              </w:p>
            </w:tc>
          </w:sdtContent>
        </w:sdt>
        <w:sdt>
          <w:sdtPr>
            <w:id w:val="-396443845"/>
            <w14:checkbox>
              <w14:checked w14:val="0"/>
              <w14:checkedState w14:val="2612" w14:font="MS Gothic"/>
              <w14:uncheckedState w14:val="2610" w14:font="MS Gothic"/>
            </w14:checkbox>
          </w:sdtPr>
          <w:sdtEndPr/>
          <w:sdtContent>
            <w:tc>
              <w:tcPr>
                <w:tcW w:w="1440" w:type="dxa"/>
                <w:vAlign w:val="center"/>
              </w:tcPr>
              <w:p w14:paraId="0B113335"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091B53AE" w14:textId="77777777" w:rsidTr="00F9371F">
        <w:trPr>
          <w:jc w:val="center"/>
        </w:trPr>
        <w:tc>
          <w:tcPr>
            <w:tcW w:w="2358" w:type="dxa"/>
          </w:tcPr>
          <w:p w14:paraId="71E93973" w14:textId="77777777" w:rsidR="00D6218E" w:rsidRPr="004E5378" w:rsidRDefault="00D6218E" w:rsidP="00F9371F">
            <w:r>
              <w:lastRenderedPageBreak/>
              <w:t>Linda S. Bruno</w:t>
            </w:r>
          </w:p>
        </w:tc>
        <w:sdt>
          <w:sdtPr>
            <w:id w:val="-1810622928"/>
            <w14:checkbox>
              <w14:checked w14:val="1"/>
              <w14:checkedState w14:val="2612" w14:font="MS Gothic"/>
              <w14:uncheckedState w14:val="2610" w14:font="MS Gothic"/>
            </w14:checkbox>
          </w:sdtPr>
          <w:sdtEndPr/>
          <w:sdtContent>
            <w:tc>
              <w:tcPr>
                <w:tcW w:w="1440" w:type="dxa"/>
                <w:vAlign w:val="center"/>
              </w:tcPr>
              <w:p w14:paraId="1B4DD81B" w14:textId="77777777" w:rsidR="00D6218E" w:rsidRPr="004E5378" w:rsidRDefault="00D6218E" w:rsidP="00F9371F">
                <w:pPr>
                  <w:jc w:val="center"/>
                </w:pPr>
                <w:r>
                  <w:rPr>
                    <w:rFonts w:ascii="MS Gothic" w:eastAsia="MS Gothic" w:hAnsi="MS Gothic" w:hint="eastAsia"/>
                  </w:rPr>
                  <w:t>☒</w:t>
                </w:r>
              </w:p>
            </w:tc>
          </w:sdtContent>
        </w:sdt>
        <w:sdt>
          <w:sdtPr>
            <w:id w:val="1766420139"/>
            <w14:checkbox>
              <w14:checked w14:val="0"/>
              <w14:checkedState w14:val="2612" w14:font="MS Gothic"/>
              <w14:uncheckedState w14:val="2610" w14:font="MS Gothic"/>
            </w14:checkbox>
          </w:sdtPr>
          <w:sdtEndPr/>
          <w:sdtContent>
            <w:tc>
              <w:tcPr>
                <w:tcW w:w="1440" w:type="dxa"/>
                <w:vAlign w:val="center"/>
              </w:tcPr>
              <w:p w14:paraId="146849DF" w14:textId="77777777" w:rsidR="00D6218E" w:rsidRPr="004E5378" w:rsidRDefault="00D6218E" w:rsidP="00F9371F">
                <w:pPr>
                  <w:jc w:val="center"/>
                </w:pPr>
                <w:r w:rsidRPr="004E5378">
                  <w:rPr>
                    <w:rFonts w:ascii="MS Gothic" w:eastAsia="MS Gothic" w:hAnsi="MS Gothic" w:hint="eastAsia"/>
                  </w:rPr>
                  <w:t>☐</w:t>
                </w:r>
              </w:p>
            </w:tc>
          </w:sdtContent>
        </w:sdt>
        <w:sdt>
          <w:sdtPr>
            <w:id w:val="-277028448"/>
            <w14:checkbox>
              <w14:checked w14:val="1"/>
              <w14:checkedState w14:val="2612" w14:font="MS Gothic"/>
              <w14:uncheckedState w14:val="2610" w14:font="MS Gothic"/>
            </w14:checkbox>
          </w:sdtPr>
          <w:sdtEndPr/>
          <w:sdtContent>
            <w:tc>
              <w:tcPr>
                <w:tcW w:w="1530" w:type="dxa"/>
                <w:vAlign w:val="center"/>
              </w:tcPr>
              <w:p w14:paraId="7FE69D1D" w14:textId="77777777" w:rsidR="00D6218E" w:rsidRPr="004E5378" w:rsidRDefault="00D6218E" w:rsidP="00F9371F">
                <w:pPr>
                  <w:jc w:val="center"/>
                </w:pPr>
                <w:r>
                  <w:rPr>
                    <w:rFonts w:ascii="MS Gothic" w:eastAsia="MS Gothic" w:hAnsi="MS Gothic" w:hint="eastAsia"/>
                  </w:rPr>
                  <w:t>☒</w:t>
                </w:r>
              </w:p>
            </w:tc>
          </w:sdtContent>
        </w:sdt>
        <w:sdt>
          <w:sdtPr>
            <w:id w:val="734126256"/>
            <w14:checkbox>
              <w14:checked w14:val="0"/>
              <w14:checkedState w14:val="2612" w14:font="MS Gothic"/>
              <w14:uncheckedState w14:val="2610" w14:font="MS Gothic"/>
            </w14:checkbox>
          </w:sdtPr>
          <w:sdtEndPr/>
          <w:sdtContent>
            <w:tc>
              <w:tcPr>
                <w:tcW w:w="1440" w:type="dxa"/>
                <w:vAlign w:val="center"/>
              </w:tcPr>
              <w:p w14:paraId="4D266F13" w14:textId="77777777" w:rsidR="00D6218E" w:rsidRPr="004E5378" w:rsidRDefault="00D6218E" w:rsidP="00F9371F">
                <w:pPr>
                  <w:jc w:val="center"/>
                </w:pPr>
                <w:r w:rsidRPr="004E5378">
                  <w:rPr>
                    <w:rFonts w:ascii="MS Gothic" w:eastAsia="MS Gothic" w:hAnsi="MS Gothic" w:hint="eastAsia"/>
                  </w:rPr>
                  <w:t>☐</w:t>
                </w:r>
              </w:p>
            </w:tc>
          </w:sdtContent>
        </w:sdt>
        <w:sdt>
          <w:sdtPr>
            <w:id w:val="993375199"/>
            <w14:checkbox>
              <w14:checked w14:val="0"/>
              <w14:checkedState w14:val="2612" w14:font="MS Gothic"/>
              <w14:uncheckedState w14:val="2610" w14:font="MS Gothic"/>
            </w14:checkbox>
          </w:sdtPr>
          <w:sdtEndPr/>
          <w:sdtContent>
            <w:tc>
              <w:tcPr>
                <w:tcW w:w="1440" w:type="dxa"/>
                <w:vAlign w:val="center"/>
              </w:tcPr>
              <w:p w14:paraId="56800A63"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51825752" w14:textId="77777777" w:rsidTr="00F9371F">
        <w:trPr>
          <w:jc w:val="center"/>
        </w:trPr>
        <w:tc>
          <w:tcPr>
            <w:tcW w:w="2358" w:type="dxa"/>
          </w:tcPr>
          <w:p w14:paraId="7865FA46" w14:textId="77777777" w:rsidR="00D6218E" w:rsidRPr="004E5378" w:rsidRDefault="00D6218E" w:rsidP="00F9371F">
            <w:r>
              <w:t>Marisa J. Tutay</w:t>
            </w:r>
          </w:p>
        </w:tc>
        <w:sdt>
          <w:sdtPr>
            <w:id w:val="-863211005"/>
            <w14:checkbox>
              <w14:checked w14:val="1"/>
              <w14:checkedState w14:val="2612" w14:font="MS Gothic"/>
              <w14:uncheckedState w14:val="2610" w14:font="MS Gothic"/>
            </w14:checkbox>
          </w:sdtPr>
          <w:sdtEndPr/>
          <w:sdtContent>
            <w:tc>
              <w:tcPr>
                <w:tcW w:w="1440" w:type="dxa"/>
                <w:vAlign w:val="center"/>
              </w:tcPr>
              <w:p w14:paraId="7B3F34E1" w14:textId="77777777" w:rsidR="00D6218E" w:rsidRPr="004E5378" w:rsidRDefault="00D6218E" w:rsidP="00F9371F">
                <w:pPr>
                  <w:jc w:val="center"/>
                </w:pPr>
                <w:r>
                  <w:rPr>
                    <w:rFonts w:ascii="MS Gothic" w:eastAsia="MS Gothic" w:hAnsi="MS Gothic" w:hint="eastAsia"/>
                  </w:rPr>
                  <w:t>☒</w:t>
                </w:r>
              </w:p>
            </w:tc>
          </w:sdtContent>
        </w:sdt>
        <w:sdt>
          <w:sdtPr>
            <w:id w:val="611870606"/>
            <w14:checkbox>
              <w14:checked w14:val="0"/>
              <w14:checkedState w14:val="2612" w14:font="MS Gothic"/>
              <w14:uncheckedState w14:val="2610" w14:font="MS Gothic"/>
            </w14:checkbox>
          </w:sdtPr>
          <w:sdtEndPr/>
          <w:sdtContent>
            <w:tc>
              <w:tcPr>
                <w:tcW w:w="1440" w:type="dxa"/>
                <w:vAlign w:val="center"/>
              </w:tcPr>
              <w:p w14:paraId="42DC99D8" w14:textId="77777777" w:rsidR="00D6218E" w:rsidRPr="004E5378" w:rsidRDefault="00D6218E" w:rsidP="00F9371F">
                <w:pPr>
                  <w:jc w:val="center"/>
                </w:pPr>
                <w:r w:rsidRPr="004E5378">
                  <w:rPr>
                    <w:rFonts w:ascii="MS Gothic" w:eastAsia="MS Gothic" w:hAnsi="MS Gothic" w:hint="eastAsia"/>
                  </w:rPr>
                  <w:t>☐</w:t>
                </w:r>
              </w:p>
            </w:tc>
          </w:sdtContent>
        </w:sdt>
        <w:sdt>
          <w:sdtPr>
            <w:id w:val="493772431"/>
            <w14:checkbox>
              <w14:checked w14:val="1"/>
              <w14:checkedState w14:val="2612" w14:font="MS Gothic"/>
              <w14:uncheckedState w14:val="2610" w14:font="MS Gothic"/>
            </w14:checkbox>
          </w:sdtPr>
          <w:sdtEndPr/>
          <w:sdtContent>
            <w:tc>
              <w:tcPr>
                <w:tcW w:w="1530" w:type="dxa"/>
                <w:vAlign w:val="center"/>
              </w:tcPr>
              <w:p w14:paraId="2406C1EC" w14:textId="77777777" w:rsidR="00D6218E" w:rsidRPr="004E5378" w:rsidRDefault="00D6218E" w:rsidP="00F9371F">
                <w:pPr>
                  <w:jc w:val="center"/>
                </w:pPr>
                <w:r>
                  <w:rPr>
                    <w:rFonts w:ascii="MS Gothic" w:eastAsia="MS Gothic" w:hAnsi="MS Gothic" w:hint="eastAsia"/>
                  </w:rPr>
                  <w:t>☒</w:t>
                </w:r>
              </w:p>
            </w:tc>
          </w:sdtContent>
        </w:sdt>
        <w:sdt>
          <w:sdtPr>
            <w:id w:val="-589849152"/>
            <w14:checkbox>
              <w14:checked w14:val="0"/>
              <w14:checkedState w14:val="2612" w14:font="MS Gothic"/>
              <w14:uncheckedState w14:val="2610" w14:font="MS Gothic"/>
            </w14:checkbox>
          </w:sdtPr>
          <w:sdtEndPr/>
          <w:sdtContent>
            <w:tc>
              <w:tcPr>
                <w:tcW w:w="1440" w:type="dxa"/>
                <w:vAlign w:val="center"/>
              </w:tcPr>
              <w:p w14:paraId="324A3508" w14:textId="77777777" w:rsidR="00D6218E" w:rsidRPr="004E5378" w:rsidRDefault="00D6218E" w:rsidP="00F9371F">
                <w:pPr>
                  <w:jc w:val="center"/>
                </w:pPr>
                <w:r w:rsidRPr="004E5378">
                  <w:rPr>
                    <w:rFonts w:ascii="MS Gothic" w:eastAsia="MS Gothic" w:hAnsi="MS Gothic" w:hint="eastAsia"/>
                  </w:rPr>
                  <w:t>☐</w:t>
                </w:r>
              </w:p>
            </w:tc>
          </w:sdtContent>
        </w:sdt>
        <w:sdt>
          <w:sdtPr>
            <w:id w:val="660271246"/>
            <w14:checkbox>
              <w14:checked w14:val="0"/>
              <w14:checkedState w14:val="2612" w14:font="MS Gothic"/>
              <w14:uncheckedState w14:val="2610" w14:font="MS Gothic"/>
            </w14:checkbox>
          </w:sdtPr>
          <w:sdtEndPr/>
          <w:sdtContent>
            <w:tc>
              <w:tcPr>
                <w:tcW w:w="1440" w:type="dxa"/>
                <w:vAlign w:val="center"/>
              </w:tcPr>
              <w:p w14:paraId="63E13385"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31BAA44E" w14:textId="77777777" w:rsidTr="00F9371F">
        <w:trPr>
          <w:jc w:val="center"/>
        </w:trPr>
        <w:tc>
          <w:tcPr>
            <w:tcW w:w="2358" w:type="dxa"/>
          </w:tcPr>
          <w:p w14:paraId="105CD51C" w14:textId="77777777" w:rsidR="00D6218E" w:rsidRPr="004E5378" w:rsidRDefault="00D6218E" w:rsidP="00F9371F">
            <w:r>
              <w:t>Stephen J. Schmitt</w:t>
            </w:r>
          </w:p>
        </w:tc>
        <w:sdt>
          <w:sdtPr>
            <w:id w:val="-485778972"/>
            <w14:checkbox>
              <w14:checked w14:val="1"/>
              <w14:checkedState w14:val="2612" w14:font="MS Gothic"/>
              <w14:uncheckedState w14:val="2610" w14:font="MS Gothic"/>
            </w14:checkbox>
          </w:sdtPr>
          <w:sdtEndPr/>
          <w:sdtContent>
            <w:tc>
              <w:tcPr>
                <w:tcW w:w="1440" w:type="dxa"/>
                <w:vAlign w:val="center"/>
              </w:tcPr>
              <w:p w14:paraId="5468515D" w14:textId="77777777" w:rsidR="00D6218E" w:rsidRPr="004E5378" w:rsidRDefault="00D6218E" w:rsidP="00F9371F">
                <w:pPr>
                  <w:jc w:val="center"/>
                </w:pPr>
                <w:r>
                  <w:rPr>
                    <w:rFonts w:ascii="MS Gothic" w:eastAsia="MS Gothic" w:hAnsi="MS Gothic" w:hint="eastAsia"/>
                  </w:rPr>
                  <w:t>☒</w:t>
                </w:r>
              </w:p>
            </w:tc>
          </w:sdtContent>
        </w:sdt>
        <w:sdt>
          <w:sdtPr>
            <w:id w:val="584807559"/>
            <w14:checkbox>
              <w14:checked w14:val="0"/>
              <w14:checkedState w14:val="2612" w14:font="MS Gothic"/>
              <w14:uncheckedState w14:val="2610" w14:font="MS Gothic"/>
            </w14:checkbox>
          </w:sdtPr>
          <w:sdtEndPr/>
          <w:sdtContent>
            <w:tc>
              <w:tcPr>
                <w:tcW w:w="1440" w:type="dxa"/>
                <w:vAlign w:val="center"/>
              </w:tcPr>
              <w:p w14:paraId="41062D7C" w14:textId="77777777" w:rsidR="00D6218E" w:rsidRPr="004E5378" w:rsidRDefault="00D6218E" w:rsidP="00F9371F">
                <w:pPr>
                  <w:jc w:val="center"/>
                </w:pPr>
                <w:r w:rsidRPr="004E5378">
                  <w:rPr>
                    <w:rFonts w:ascii="MS Gothic" w:eastAsia="MS Gothic" w:hAnsi="MS Gothic" w:hint="eastAsia"/>
                  </w:rPr>
                  <w:t>☐</w:t>
                </w:r>
              </w:p>
            </w:tc>
          </w:sdtContent>
        </w:sdt>
        <w:sdt>
          <w:sdtPr>
            <w:id w:val="-1017463508"/>
            <w14:checkbox>
              <w14:checked w14:val="1"/>
              <w14:checkedState w14:val="2612" w14:font="MS Gothic"/>
              <w14:uncheckedState w14:val="2610" w14:font="MS Gothic"/>
            </w14:checkbox>
          </w:sdtPr>
          <w:sdtEndPr/>
          <w:sdtContent>
            <w:tc>
              <w:tcPr>
                <w:tcW w:w="1530" w:type="dxa"/>
                <w:vAlign w:val="center"/>
              </w:tcPr>
              <w:p w14:paraId="250BB994" w14:textId="77777777" w:rsidR="00D6218E" w:rsidRPr="004E5378" w:rsidRDefault="00D6218E" w:rsidP="00F9371F">
                <w:pPr>
                  <w:jc w:val="center"/>
                </w:pPr>
                <w:r>
                  <w:rPr>
                    <w:rFonts w:ascii="MS Gothic" w:eastAsia="MS Gothic" w:hAnsi="MS Gothic" w:hint="eastAsia"/>
                  </w:rPr>
                  <w:t>☒</w:t>
                </w:r>
              </w:p>
            </w:tc>
          </w:sdtContent>
        </w:sdt>
        <w:sdt>
          <w:sdtPr>
            <w:id w:val="-1579050197"/>
            <w14:checkbox>
              <w14:checked w14:val="0"/>
              <w14:checkedState w14:val="2612" w14:font="MS Gothic"/>
              <w14:uncheckedState w14:val="2610" w14:font="MS Gothic"/>
            </w14:checkbox>
          </w:sdtPr>
          <w:sdtEndPr/>
          <w:sdtContent>
            <w:tc>
              <w:tcPr>
                <w:tcW w:w="1440" w:type="dxa"/>
                <w:vAlign w:val="center"/>
              </w:tcPr>
              <w:p w14:paraId="4DDB19D6" w14:textId="77777777" w:rsidR="00D6218E" w:rsidRPr="004E5378" w:rsidRDefault="00D6218E" w:rsidP="00F9371F">
                <w:pPr>
                  <w:jc w:val="center"/>
                </w:pPr>
                <w:r w:rsidRPr="004E5378">
                  <w:rPr>
                    <w:rFonts w:ascii="MS Gothic" w:eastAsia="MS Gothic" w:hAnsi="MS Gothic" w:hint="eastAsia"/>
                  </w:rPr>
                  <w:t>☐</w:t>
                </w:r>
              </w:p>
            </w:tc>
          </w:sdtContent>
        </w:sdt>
        <w:sdt>
          <w:sdtPr>
            <w:id w:val="663366807"/>
            <w14:checkbox>
              <w14:checked w14:val="0"/>
              <w14:checkedState w14:val="2612" w14:font="MS Gothic"/>
              <w14:uncheckedState w14:val="2610" w14:font="MS Gothic"/>
            </w14:checkbox>
          </w:sdtPr>
          <w:sdtEndPr/>
          <w:sdtContent>
            <w:tc>
              <w:tcPr>
                <w:tcW w:w="1440" w:type="dxa"/>
                <w:vAlign w:val="center"/>
              </w:tcPr>
              <w:p w14:paraId="697B13FC" w14:textId="77777777" w:rsidR="00D6218E" w:rsidRPr="004E5378" w:rsidRDefault="00D6218E" w:rsidP="00F9371F">
                <w:pPr>
                  <w:jc w:val="center"/>
                </w:pPr>
                <w:r w:rsidRPr="004E5378">
                  <w:rPr>
                    <w:rFonts w:ascii="MS Gothic" w:eastAsia="MS Gothic" w:hAnsi="MS Gothic" w:hint="eastAsia"/>
                  </w:rPr>
                  <w:t>☐</w:t>
                </w:r>
              </w:p>
            </w:tc>
          </w:sdtContent>
        </w:sdt>
      </w:tr>
      <w:tr w:rsidR="00D6218E" w:rsidRPr="004E5378" w14:paraId="71AD57D7" w14:textId="77777777" w:rsidTr="00F9371F">
        <w:trPr>
          <w:trHeight w:val="440"/>
          <w:jc w:val="center"/>
        </w:trPr>
        <w:tc>
          <w:tcPr>
            <w:tcW w:w="2358" w:type="dxa"/>
            <w:tcBorders>
              <w:bottom w:val="single" w:sz="4" w:space="0" w:color="auto"/>
            </w:tcBorders>
            <w:vAlign w:val="center"/>
          </w:tcPr>
          <w:p w14:paraId="603E248B" w14:textId="77777777" w:rsidR="00D6218E" w:rsidRPr="00995BA3" w:rsidRDefault="00D6218E" w:rsidP="00F9371F">
            <w:pPr>
              <w:jc w:val="right"/>
              <w:rPr>
                <w:i/>
              </w:rPr>
            </w:pPr>
            <w:r w:rsidRPr="00995BA3">
              <w:rPr>
                <w:i/>
              </w:rPr>
              <w:t>Total</w:t>
            </w:r>
          </w:p>
        </w:tc>
        <w:tc>
          <w:tcPr>
            <w:tcW w:w="1440" w:type="dxa"/>
            <w:tcBorders>
              <w:bottom w:val="single" w:sz="4" w:space="0" w:color="auto"/>
            </w:tcBorders>
            <w:vAlign w:val="center"/>
          </w:tcPr>
          <w:p w14:paraId="4B0CCB07" w14:textId="321C8730" w:rsidR="00D6218E" w:rsidRPr="004E5378" w:rsidRDefault="006D4FF1" w:rsidP="00F9371F">
            <w:pPr>
              <w:jc w:val="center"/>
              <w:rPr>
                <w:u w:val="single"/>
              </w:rPr>
            </w:pPr>
            <w:r>
              <w:rPr>
                <w:u w:val="single"/>
              </w:rPr>
              <w:t>5</w:t>
            </w:r>
          </w:p>
        </w:tc>
        <w:tc>
          <w:tcPr>
            <w:tcW w:w="1440" w:type="dxa"/>
            <w:tcBorders>
              <w:bottom w:val="single" w:sz="4" w:space="0" w:color="auto"/>
            </w:tcBorders>
            <w:vAlign w:val="center"/>
          </w:tcPr>
          <w:p w14:paraId="44D59FEA" w14:textId="77777777" w:rsidR="00D6218E" w:rsidRPr="004E5378" w:rsidRDefault="00D6218E" w:rsidP="00F9371F">
            <w:pPr>
              <w:jc w:val="center"/>
              <w:rPr>
                <w:u w:val="single"/>
              </w:rPr>
            </w:pPr>
          </w:p>
        </w:tc>
        <w:tc>
          <w:tcPr>
            <w:tcW w:w="1530" w:type="dxa"/>
            <w:tcBorders>
              <w:bottom w:val="single" w:sz="4" w:space="0" w:color="auto"/>
            </w:tcBorders>
            <w:vAlign w:val="center"/>
          </w:tcPr>
          <w:p w14:paraId="52649BB7" w14:textId="0B7B12AF" w:rsidR="00D6218E" w:rsidRPr="004E5378" w:rsidRDefault="006D4FF1" w:rsidP="00F9371F">
            <w:pPr>
              <w:jc w:val="center"/>
              <w:rPr>
                <w:u w:val="single"/>
              </w:rPr>
            </w:pPr>
            <w:r>
              <w:rPr>
                <w:u w:val="single"/>
              </w:rPr>
              <w:t>5</w:t>
            </w:r>
          </w:p>
        </w:tc>
        <w:tc>
          <w:tcPr>
            <w:tcW w:w="1440" w:type="dxa"/>
            <w:tcBorders>
              <w:bottom w:val="single" w:sz="4" w:space="0" w:color="auto"/>
            </w:tcBorders>
            <w:vAlign w:val="center"/>
          </w:tcPr>
          <w:p w14:paraId="78B68ECC" w14:textId="77777777" w:rsidR="00D6218E" w:rsidRPr="004E5378" w:rsidRDefault="00D6218E" w:rsidP="00F9371F">
            <w:pPr>
              <w:jc w:val="center"/>
              <w:rPr>
                <w:u w:val="single"/>
              </w:rPr>
            </w:pPr>
          </w:p>
        </w:tc>
        <w:tc>
          <w:tcPr>
            <w:tcW w:w="1440" w:type="dxa"/>
            <w:tcBorders>
              <w:bottom w:val="single" w:sz="4" w:space="0" w:color="auto"/>
            </w:tcBorders>
            <w:vAlign w:val="center"/>
          </w:tcPr>
          <w:p w14:paraId="0E9127B7" w14:textId="77777777" w:rsidR="00D6218E" w:rsidRPr="004E5378" w:rsidRDefault="00D6218E" w:rsidP="00F9371F">
            <w:pPr>
              <w:jc w:val="center"/>
              <w:rPr>
                <w:u w:val="single"/>
              </w:rPr>
            </w:pPr>
          </w:p>
        </w:tc>
      </w:tr>
    </w:tbl>
    <w:p w14:paraId="220FD46F" w14:textId="77777777" w:rsidR="00D6218E" w:rsidRDefault="00D6218E" w:rsidP="00D6218E"/>
    <w:p w14:paraId="54556D95" w14:textId="77777777" w:rsidR="00D6218E" w:rsidRDefault="00D6218E" w:rsidP="00D6218E">
      <w:pPr>
        <w:jc w:val="both"/>
      </w:pPr>
      <w:r w:rsidRPr="00426FD1">
        <w:t>I, Council member</w:t>
      </w:r>
      <w:r w:rsidRPr="009E1599">
        <w:t xml:space="preserve"> </w:t>
      </w:r>
      <w:sdt>
        <w:sdtPr>
          <w:id w:val="-2116452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6C59BD00" w14:textId="77777777" w:rsidR="00D6218E" w:rsidRDefault="00D6218E" w:rsidP="00D6218E">
      <w:pPr>
        <w:spacing w:after="0" w:line="240" w:lineRule="auto"/>
        <w:rPr>
          <w:b/>
          <w:bCs/>
        </w:rPr>
      </w:pPr>
    </w:p>
    <w:p w14:paraId="49B49AF7" w14:textId="77777777" w:rsidR="00D6218E" w:rsidRPr="00802A15" w:rsidRDefault="00D6218E" w:rsidP="00D6218E">
      <w:pPr>
        <w:spacing w:after="0" w:line="240" w:lineRule="auto"/>
        <w:jc w:val="center"/>
        <w:rPr>
          <w:b/>
        </w:rPr>
      </w:pPr>
      <w:r w:rsidRPr="00802A15">
        <w:rPr>
          <w:b/>
        </w:rPr>
        <w:t xml:space="preserve">TOWN OF </w:t>
      </w:r>
      <w:r>
        <w:rPr>
          <w:b/>
        </w:rPr>
        <w:t>COEYMANS</w:t>
      </w:r>
    </w:p>
    <w:p w14:paraId="30A9DA36" w14:textId="77777777" w:rsidR="00D6218E" w:rsidRPr="00802A15" w:rsidRDefault="00D6218E" w:rsidP="00D6218E">
      <w:pPr>
        <w:spacing w:after="0" w:line="240" w:lineRule="auto"/>
        <w:jc w:val="center"/>
        <w:rPr>
          <w:b/>
        </w:rPr>
      </w:pPr>
      <w:r w:rsidRPr="00802A15">
        <w:rPr>
          <w:b/>
        </w:rPr>
        <w:t>RESOLUTION NO.</w:t>
      </w:r>
      <w:r>
        <w:rPr>
          <w:b/>
        </w:rPr>
        <w:t xml:space="preserve"> 132</w:t>
      </w:r>
    </w:p>
    <w:p w14:paraId="7F251358" w14:textId="77777777" w:rsidR="00D6218E" w:rsidRPr="00802A15" w:rsidRDefault="00D6218E" w:rsidP="00D6218E">
      <w:pPr>
        <w:spacing w:after="0" w:line="240" w:lineRule="auto"/>
        <w:jc w:val="center"/>
        <w:rPr>
          <w:b/>
          <w:i/>
        </w:rPr>
      </w:pPr>
      <w:r w:rsidRPr="00802A15">
        <w:rPr>
          <w:b/>
        </w:rPr>
        <w:t xml:space="preserve">DATED </w:t>
      </w:r>
      <w:r>
        <w:rPr>
          <w:b/>
        </w:rPr>
        <w:t>JULY 14</w:t>
      </w:r>
      <w:r w:rsidRPr="00802A15">
        <w:rPr>
          <w:b/>
        </w:rPr>
        <w:t>, 2022</w:t>
      </w:r>
    </w:p>
    <w:p w14:paraId="4C640CFB" w14:textId="77777777" w:rsidR="00D6218E" w:rsidRPr="00802A15" w:rsidRDefault="00D6218E" w:rsidP="00D6218E">
      <w:pPr>
        <w:spacing w:after="0" w:line="240" w:lineRule="auto"/>
        <w:jc w:val="center"/>
        <w:rPr>
          <w:b/>
          <w:i/>
        </w:rPr>
      </w:pPr>
    </w:p>
    <w:p w14:paraId="3552D652" w14:textId="77777777" w:rsidR="00D6218E" w:rsidRPr="00802A15" w:rsidRDefault="00D6218E" w:rsidP="00D62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20"/>
        <w:jc w:val="center"/>
        <w:rPr>
          <w:b/>
        </w:rPr>
      </w:pPr>
      <w:r w:rsidRPr="00802A15">
        <w:rPr>
          <w:b/>
        </w:rPr>
        <w:t>RESOLUTION</w:t>
      </w:r>
      <w:r>
        <w:rPr>
          <w:b/>
        </w:rPr>
        <w:t>,</w:t>
      </w:r>
      <w:r w:rsidRPr="00802A15">
        <w:rPr>
          <w:b/>
        </w:rPr>
        <w:t xml:space="preserve"> </w:t>
      </w:r>
      <w:r>
        <w:rPr>
          <w:b/>
        </w:rPr>
        <w:t xml:space="preserve">FINDINGS AND </w:t>
      </w:r>
      <w:r w:rsidRPr="00802A15">
        <w:rPr>
          <w:b/>
        </w:rPr>
        <w:t>DETERMIN</w:t>
      </w:r>
      <w:r>
        <w:rPr>
          <w:b/>
        </w:rPr>
        <w:t>ATION ON</w:t>
      </w:r>
      <w:r w:rsidRPr="00802A15">
        <w:rPr>
          <w:b/>
        </w:rPr>
        <w:t xml:space="preserve"> APPLICATION OF </w:t>
      </w:r>
      <w:r>
        <w:rPr>
          <w:b/>
        </w:rPr>
        <w:t>VILLAGE</w:t>
      </w:r>
      <w:r w:rsidRPr="00802A15">
        <w:rPr>
          <w:b/>
        </w:rPr>
        <w:t xml:space="preserve"> ZONING LAWS TO</w:t>
      </w:r>
      <w:r>
        <w:rPr>
          <w:b/>
        </w:rPr>
        <w:t xml:space="preserve"> NEW</w:t>
      </w:r>
      <w:r w:rsidRPr="00802A15">
        <w:rPr>
          <w:b/>
        </w:rPr>
        <w:t xml:space="preserve"> TOWN HALL PROJECT</w:t>
      </w:r>
    </w:p>
    <w:p w14:paraId="45F4D929" w14:textId="77777777" w:rsidR="00D6218E" w:rsidRPr="00802A15" w:rsidRDefault="00D6218E" w:rsidP="00D6218E">
      <w:pPr>
        <w:spacing w:after="0" w:line="240" w:lineRule="auto"/>
      </w:pPr>
    </w:p>
    <w:p w14:paraId="5D3BDDC6" w14:textId="77777777" w:rsidR="00D6218E" w:rsidRDefault="00D6218E" w:rsidP="00D6218E">
      <w:pPr>
        <w:spacing w:after="0" w:line="240" w:lineRule="auto"/>
        <w:ind w:firstLine="720"/>
        <w:jc w:val="both"/>
        <w:rPr>
          <w:bCs/>
        </w:rPr>
      </w:pPr>
      <w:r w:rsidRPr="001A245A">
        <w:rPr>
          <w:b/>
        </w:rPr>
        <w:t>WHEREAS,</w:t>
      </w:r>
      <w:r w:rsidRPr="00802A15">
        <w:rPr>
          <w:bCs/>
        </w:rPr>
        <w:t xml:space="preserve"> the Town Board of the Town of </w:t>
      </w:r>
      <w:r>
        <w:rPr>
          <w:bCs/>
        </w:rPr>
        <w:t>Coeymans</w:t>
      </w:r>
      <w:r w:rsidRPr="00802A15">
        <w:rPr>
          <w:bCs/>
        </w:rPr>
        <w:t xml:space="preserve"> is considering a proposal for the renovation </w:t>
      </w:r>
      <w:r>
        <w:rPr>
          <w:bCs/>
        </w:rPr>
        <w:t>of</w:t>
      </w:r>
      <w:r w:rsidRPr="00802A15">
        <w:rPr>
          <w:bCs/>
        </w:rPr>
        <w:t xml:space="preserve"> the Town Hall (the “Project”); and</w:t>
      </w:r>
    </w:p>
    <w:p w14:paraId="5CB7D3A3" w14:textId="77777777" w:rsidR="00D6218E" w:rsidRDefault="00D6218E" w:rsidP="00D6218E">
      <w:pPr>
        <w:spacing w:after="0" w:line="240" w:lineRule="auto"/>
        <w:ind w:firstLine="720"/>
        <w:jc w:val="both"/>
        <w:rPr>
          <w:bCs/>
        </w:rPr>
      </w:pPr>
    </w:p>
    <w:p w14:paraId="133F04D6" w14:textId="77777777" w:rsidR="00D6218E" w:rsidRPr="00802A15" w:rsidRDefault="00D6218E" w:rsidP="00D6218E">
      <w:pPr>
        <w:spacing w:after="0" w:line="240" w:lineRule="auto"/>
        <w:ind w:firstLine="720"/>
        <w:jc w:val="both"/>
        <w:rPr>
          <w:bCs/>
        </w:rPr>
      </w:pPr>
      <w:r w:rsidRPr="001A245A">
        <w:rPr>
          <w:b/>
        </w:rPr>
        <w:t>WHERES,</w:t>
      </w:r>
      <w:r>
        <w:rPr>
          <w:bCs/>
        </w:rPr>
        <w:t xml:space="preserve"> the Town owns property in the Village of Ravena at 18 Russell Avenue that is the location of the existing Town Hall; and</w:t>
      </w:r>
    </w:p>
    <w:p w14:paraId="73A93971" w14:textId="77777777" w:rsidR="00D6218E" w:rsidRPr="00802A15" w:rsidRDefault="00D6218E" w:rsidP="00D6218E">
      <w:pPr>
        <w:spacing w:after="0" w:line="240" w:lineRule="auto"/>
        <w:ind w:firstLine="720"/>
        <w:jc w:val="both"/>
        <w:rPr>
          <w:bCs/>
        </w:rPr>
      </w:pPr>
    </w:p>
    <w:p w14:paraId="3E0D8AA1" w14:textId="77777777" w:rsidR="00D6218E" w:rsidRDefault="00D6218E" w:rsidP="00D6218E">
      <w:pPr>
        <w:spacing w:after="0" w:line="240" w:lineRule="auto"/>
        <w:ind w:firstLine="720"/>
        <w:jc w:val="both"/>
        <w:rPr>
          <w:bCs/>
        </w:rPr>
      </w:pPr>
      <w:r w:rsidRPr="001A245A">
        <w:rPr>
          <w:b/>
        </w:rPr>
        <w:t>WHEREAS,</w:t>
      </w:r>
      <w:r w:rsidRPr="00802A15">
        <w:rPr>
          <w:bCs/>
        </w:rPr>
        <w:t xml:space="preserve"> the</w:t>
      </w:r>
      <w:r w:rsidRPr="00802A15">
        <w:t xml:space="preserve"> </w:t>
      </w:r>
      <w:r>
        <w:rPr>
          <w:bCs/>
        </w:rPr>
        <w:t>p</w:t>
      </w:r>
      <w:r w:rsidRPr="00802A15">
        <w:rPr>
          <w:bCs/>
        </w:rPr>
        <w:t xml:space="preserve">roject consists of </w:t>
      </w:r>
      <w:r>
        <w:rPr>
          <w:bCs/>
        </w:rPr>
        <w:t>construction of a new Town Hall on the existing Town Hall site, to be approximately two stories and 12,000 square feet, and expected to include the demolition of the existing Town Hall and the construction of a parking lot in its place;</w:t>
      </w:r>
      <w:r w:rsidRPr="00802A15">
        <w:rPr>
          <w:bCs/>
        </w:rPr>
        <w:t xml:space="preserve"> </w:t>
      </w:r>
    </w:p>
    <w:p w14:paraId="288C0F97" w14:textId="77777777" w:rsidR="00D6218E" w:rsidRDefault="00D6218E" w:rsidP="00D6218E">
      <w:pPr>
        <w:spacing w:after="0" w:line="240" w:lineRule="auto"/>
        <w:ind w:firstLine="720"/>
        <w:jc w:val="both"/>
        <w:rPr>
          <w:bCs/>
        </w:rPr>
      </w:pPr>
    </w:p>
    <w:p w14:paraId="203EEA2D" w14:textId="77777777" w:rsidR="00D6218E" w:rsidRDefault="00D6218E" w:rsidP="00D6218E">
      <w:pPr>
        <w:spacing w:after="0" w:line="240" w:lineRule="auto"/>
        <w:jc w:val="both"/>
        <w:rPr>
          <w:bCs/>
        </w:rPr>
      </w:pPr>
      <w:r w:rsidRPr="00802A15">
        <w:rPr>
          <w:bCs/>
        </w:rPr>
        <w:tab/>
      </w:r>
      <w:r w:rsidRPr="001A245A">
        <w:rPr>
          <w:b/>
        </w:rPr>
        <w:t>WHEREAS,</w:t>
      </w:r>
      <w:r w:rsidRPr="00802A15">
        <w:rPr>
          <w:bCs/>
        </w:rPr>
        <w:t xml:space="preserve"> </w:t>
      </w:r>
      <w:r>
        <w:rPr>
          <w:bCs/>
        </w:rPr>
        <w:t>the Town previously prepared a Part 1 Short Environmental Assessment Form (EAF) for the Project which is an Unlisted Action under the State Environmental Quality Review Act (SEQRA) and by resolution dated May 26, 2022 declared itself to act as lead agency in a coordinated review of the action and directed that copies of the Part 1 EAF be sent to all interested and involving agencies, including the Village of Ravena planning and zoning boards of appeal</w:t>
      </w:r>
      <w:r w:rsidRPr="00802A15">
        <w:rPr>
          <w:bCs/>
        </w:rPr>
        <w:t>; and</w:t>
      </w:r>
    </w:p>
    <w:p w14:paraId="28AA7D6A" w14:textId="77777777" w:rsidR="00D6218E" w:rsidRDefault="00D6218E" w:rsidP="00D6218E">
      <w:pPr>
        <w:spacing w:after="0" w:line="240" w:lineRule="auto"/>
        <w:jc w:val="both"/>
        <w:rPr>
          <w:bCs/>
        </w:rPr>
      </w:pPr>
    </w:p>
    <w:p w14:paraId="2F9A26C6" w14:textId="77777777" w:rsidR="00D6218E" w:rsidRPr="00802A15" w:rsidRDefault="00D6218E" w:rsidP="00D6218E">
      <w:pPr>
        <w:spacing w:after="0" w:line="240" w:lineRule="auto"/>
        <w:jc w:val="both"/>
        <w:rPr>
          <w:bCs/>
        </w:rPr>
      </w:pPr>
      <w:r>
        <w:rPr>
          <w:bCs/>
        </w:rPr>
        <w:tab/>
      </w:r>
      <w:r w:rsidRPr="001A245A">
        <w:rPr>
          <w:b/>
        </w:rPr>
        <w:t>WHEREAS,</w:t>
      </w:r>
      <w:r>
        <w:rPr>
          <w:bCs/>
        </w:rPr>
        <w:t xml:space="preserve"> by resolution dated May 26, 2022 the Town Board directed that a public hearing be scheduled to review and determine whether and to what extent </w:t>
      </w:r>
      <w:r>
        <w:t xml:space="preserve">Village of Ravena </w:t>
      </w:r>
      <w:r w:rsidRPr="009F563D">
        <w:t>zoning laws apply to the proposed action</w:t>
      </w:r>
      <w:r>
        <w:t>, and that notice thereof be published and further sent to the Village of Ravena planning and zoning boards; and</w:t>
      </w:r>
    </w:p>
    <w:p w14:paraId="47CE368C" w14:textId="77777777" w:rsidR="00D6218E" w:rsidRPr="00802A15" w:rsidRDefault="00D6218E" w:rsidP="00D6218E">
      <w:pPr>
        <w:spacing w:after="0" w:line="240" w:lineRule="auto"/>
        <w:jc w:val="both"/>
        <w:rPr>
          <w:bCs/>
        </w:rPr>
      </w:pPr>
    </w:p>
    <w:p w14:paraId="4D0F70AD" w14:textId="77777777" w:rsidR="00D6218E" w:rsidRPr="00802A15" w:rsidRDefault="00D6218E" w:rsidP="00D6218E">
      <w:pPr>
        <w:spacing w:after="0" w:line="240" w:lineRule="auto"/>
        <w:ind w:firstLine="720"/>
        <w:jc w:val="both"/>
        <w:rPr>
          <w:bCs/>
        </w:rPr>
      </w:pPr>
      <w:r w:rsidRPr="001A245A">
        <w:rPr>
          <w:b/>
        </w:rPr>
        <w:t>WHEREAS,</w:t>
      </w:r>
      <w:r w:rsidRPr="00802A15">
        <w:rPr>
          <w:bCs/>
        </w:rPr>
        <w:t xml:space="preserve"> the Town Board has held a public hearing on </w:t>
      </w:r>
      <w:r>
        <w:rPr>
          <w:bCs/>
        </w:rPr>
        <w:t>June 23</w:t>
      </w:r>
      <w:r w:rsidRPr="00802A15">
        <w:rPr>
          <w:bCs/>
        </w:rPr>
        <w:t>, 2022</w:t>
      </w:r>
      <w:r>
        <w:rPr>
          <w:bCs/>
        </w:rPr>
        <w:t xml:space="preserve"> that was then continued on July 14, 2022</w:t>
      </w:r>
      <w:r w:rsidRPr="00802A15">
        <w:rPr>
          <w:bCs/>
        </w:rPr>
        <w:t>, at which information regarding the Project was presented and members of the public were provided an opportunity to comment; and</w:t>
      </w:r>
    </w:p>
    <w:p w14:paraId="64627230" w14:textId="77777777" w:rsidR="00D6218E" w:rsidRPr="00802A15" w:rsidRDefault="00D6218E" w:rsidP="00D6218E">
      <w:pPr>
        <w:spacing w:after="0" w:line="240" w:lineRule="auto"/>
        <w:jc w:val="both"/>
        <w:rPr>
          <w:bCs/>
        </w:rPr>
      </w:pPr>
    </w:p>
    <w:p w14:paraId="2FC3975F" w14:textId="77777777" w:rsidR="00D6218E" w:rsidRPr="00802A15" w:rsidRDefault="00D6218E" w:rsidP="00D6218E">
      <w:pPr>
        <w:spacing w:after="0" w:line="240" w:lineRule="auto"/>
        <w:jc w:val="both"/>
        <w:rPr>
          <w:bCs/>
        </w:rPr>
      </w:pPr>
      <w:r w:rsidRPr="00802A15">
        <w:rPr>
          <w:bCs/>
        </w:rPr>
        <w:lastRenderedPageBreak/>
        <w:tab/>
      </w:r>
      <w:r w:rsidRPr="001A245A">
        <w:rPr>
          <w:b/>
        </w:rPr>
        <w:t>WHEREAS,</w:t>
      </w:r>
      <w:r w:rsidRPr="00802A15">
        <w:rPr>
          <w:bCs/>
        </w:rPr>
        <w:t xml:space="preserve"> on </w:t>
      </w:r>
      <w:r>
        <w:rPr>
          <w:bCs/>
        </w:rPr>
        <w:t>July 14,</w:t>
      </w:r>
      <w:r w:rsidRPr="00802A15">
        <w:rPr>
          <w:bCs/>
        </w:rPr>
        <w:t xml:space="preserve"> 2022, the Town Board adopted a Negative Declaration for the Project pursuant to the State Environmental Quality Review Act, determining that the Project does not have the potential to have significant adverse environmental impacts and that a Draft Environmental Impact Statement will not be prepared; and</w:t>
      </w:r>
    </w:p>
    <w:p w14:paraId="7D92DB9E" w14:textId="77777777" w:rsidR="00D6218E" w:rsidRPr="00802A15" w:rsidRDefault="00D6218E" w:rsidP="00D6218E">
      <w:pPr>
        <w:spacing w:after="0" w:line="240" w:lineRule="auto"/>
        <w:jc w:val="both"/>
        <w:rPr>
          <w:bCs/>
        </w:rPr>
      </w:pPr>
    </w:p>
    <w:p w14:paraId="060040E0" w14:textId="77777777" w:rsidR="00D6218E" w:rsidRDefault="00D6218E" w:rsidP="00D6218E">
      <w:pPr>
        <w:spacing w:after="0" w:line="240" w:lineRule="auto"/>
        <w:jc w:val="both"/>
        <w:rPr>
          <w:bCs/>
          <w:iCs/>
        </w:rPr>
      </w:pPr>
      <w:r w:rsidRPr="00802A15">
        <w:rPr>
          <w:bCs/>
        </w:rPr>
        <w:tab/>
      </w:r>
      <w:r w:rsidRPr="001A245A">
        <w:rPr>
          <w:b/>
        </w:rPr>
        <w:t>WHEREAS,</w:t>
      </w:r>
      <w:r w:rsidRPr="00802A15">
        <w:rPr>
          <w:bCs/>
        </w:rPr>
        <w:t xml:space="preserve"> the Town Board has undertaken a review of the Project in order to determine whether and to what extent the </w:t>
      </w:r>
      <w:r>
        <w:rPr>
          <w:bCs/>
        </w:rPr>
        <w:t>Village of Ravena</w:t>
      </w:r>
      <w:r w:rsidRPr="00802A15">
        <w:rPr>
          <w:bCs/>
        </w:rPr>
        <w:t xml:space="preserve"> Zoning Law applies to the proposed project, taking into account the nine factors set forth in </w:t>
      </w:r>
      <w:r w:rsidRPr="00802A15">
        <w:rPr>
          <w:bCs/>
          <w:i/>
          <w:iCs/>
        </w:rPr>
        <w:t>Matter of County of Monroe v. City of Rochester</w:t>
      </w:r>
      <w:r w:rsidRPr="00802A15">
        <w:rPr>
          <w:bCs/>
          <w:iCs/>
        </w:rPr>
        <w:t>, a</w:t>
      </w:r>
      <w:r>
        <w:rPr>
          <w:bCs/>
          <w:iCs/>
        </w:rPr>
        <w:t>nd hereby make the following findings and determination</w:t>
      </w:r>
      <w:r w:rsidRPr="00802A15">
        <w:rPr>
          <w:bCs/>
          <w:iCs/>
        </w:rPr>
        <w:t>:</w:t>
      </w:r>
    </w:p>
    <w:p w14:paraId="52C58A3F" w14:textId="77777777" w:rsidR="00D6218E" w:rsidRDefault="00D6218E" w:rsidP="00D6218E">
      <w:pPr>
        <w:spacing w:after="0" w:line="240" w:lineRule="auto"/>
        <w:jc w:val="both"/>
        <w:rPr>
          <w:bCs/>
          <w:iCs/>
        </w:rPr>
      </w:pPr>
    </w:p>
    <w:p w14:paraId="7F55678D" w14:textId="77777777" w:rsidR="00D6218E" w:rsidRDefault="00D6218E" w:rsidP="00D6218E">
      <w:pPr>
        <w:spacing w:after="0" w:line="240" w:lineRule="auto"/>
        <w:jc w:val="both"/>
        <w:rPr>
          <w:bCs/>
          <w:iCs/>
        </w:rPr>
      </w:pPr>
      <w:r>
        <w:rPr>
          <w:bCs/>
          <w:iCs/>
        </w:rPr>
        <w:tab/>
      </w:r>
      <w:r w:rsidRPr="001A245A">
        <w:rPr>
          <w:b/>
          <w:iCs/>
        </w:rPr>
        <w:t>NOW THEREFORE BE IT RESOLVED,</w:t>
      </w:r>
      <w:r>
        <w:rPr>
          <w:bCs/>
          <w:iCs/>
        </w:rPr>
        <w:t xml:space="preserve"> that the Town Board makes the following findings of fact and determination in the matter:</w:t>
      </w:r>
    </w:p>
    <w:p w14:paraId="0A72962B" w14:textId="77777777" w:rsidR="00D6218E" w:rsidRDefault="00D6218E" w:rsidP="00D6218E">
      <w:pPr>
        <w:spacing w:after="0" w:line="240" w:lineRule="auto"/>
        <w:jc w:val="both"/>
        <w:rPr>
          <w:bCs/>
        </w:rPr>
      </w:pPr>
    </w:p>
    <w:p w14:paraId="68F7B288" w14:textId="77777777" w:rsidR="00D6218E" w:rsidRDefault="00D6218E" w:rsidP="00D6218E">
      <w:pPr>
        <w:spacing w:after="0" w:line="240" w:lineRule="auto"/>
        <w:jc w:val="center"/>
        <w:rPr>
          <w:bCs/>
        </w:rPr>
      </w:pPr>
      <w:r>
        <w:rPr>
          <w:bCs/>
        </w:rPr>
        <w:t>FINDINGS OF FACT</w:t>
      </w:r>
    </w:p>
    <w:p w14:paraId="0188ED1E" w14:textId="77777777" w:rsidR="00D6218E" w:rsidRPr="00802A15" w:rsidRDefault="00D6218E" w:rsidP="00D6218E">
      <w:pPr>
        <w:spacing w:after="0" w:line="240" w:lineRule="auto"/>
        <w:jc w:val="both"/>
        <w:rPr>
          <w:bCs/>
        </w:rPr>
      </w:pPr>
    </w:p>
    <w:p w14:paraId="7CFD45FA" w14:textId="77777777" w:rsidR="00D6218E" w:rsidRPr="00802A15" w:rsidRDefault="00D6218E" w:rsidP="00D6218E">
      <w:pPr>
        <w:numPr>
          <w:ilvl w:val="0"/>
          <w:numId w:val="13"/>
        </w:numPr>
        <w:spacing w:after="0" w:line="240" w:lineRule="auto"/>
        <w:jc w:val="both"/>
        <w:rPr>
          <w:bCs/>
          <w:u w:val="single"/>
        </w:rPr>
      </w:pPr>
      <w:r w:rsidRPr="00802A15">
        <w:rPr>
          <w:bCs/>
          <w:u w:val="single"/>
        </w:rPr>
        <w:t>The nature and scope of the instrumentality seeking immunity.</w:t>
      </w:r>
    </w:p>
    <w:p w14:paraId="1B727CDD" w14:textId="77777777" w:rsidR="00D6218E" w:rsidRPr="00802A15" w:rsidRDefault="00D6218E" w:rsidP="00D6218E">
      <w:pPr>
        <w:spacing w:after="0" w:line="240" w:lineRule="auto"/>
        <w:jc w:val="both"/>
        <w:rPr>
          <w:bCs/>
          <w:u w:val="single"/>
        </w:rPr>
      </w:pPr>
    </w:p>
    <w:p w14:paraId="122CDEAA" w14:textId="326E7EF1" w:rsidR="00D6218E" w:rsidRPr="00802A15" w:rsidRDefault="00D6218E" w:rsidP="00D6218E">
      <w:pPr>
        <w:spacing w:after="0" w:line="240" w:lineRule="auto"/>
        <w:ind w:firstLine="720"/>
        <w:jc w:val="both"/>
        <w:rPr>
          <w:bCs/>
        </w:rPr>
      </w:pPr>
      <w:r w:rsidRPr="00802A15">
        <w:rPr>
          <w:bCs/>
        </w:rPr>
        <w:t xml:space="preserve">The Town is a </w:t>
      </w:r>
      <w:r w:rsidR="00E14CBC" w:rsidRPr="00802A15">
        <w:rPr>
          <w:bCs/>
        </w:rPr>
        <w:t>general-purpose</w:t>
      </w:r>
      <w:r w:rsidRPr="00802A15">
        <w:rPr>
          <w:bCs/>
        </w:rPr>
        <w:t xml:space="preserve"> governmental entity and a political subdivision of the State of New York.</w:t>
      </w:r>
    </w:p>
    <w:p w14:paraId="5E66D1F5" w14:textId="77777777" w:rsidR="00D6218E" w:rsidRPr="00802A15" w:rsidRDefault="00D6218E" w:rsidP="00D6218E">
      <w:pPr>
        <w:spacing w:after="0" w:line="240" w:lineRule="auto"/>
        <w:jc w:val="both"/>
        <w:rPr>
          <w:bCs/>
        </w:rPr>
      </w:pPr>
    </w:p>
    <w:p w14:paraId="299198AB" w14:textId="77777777" w:rsidR="00D6218E" w:rsidRPr="00802A15" w:rsidRDefault="00D6218E" w:rsidP="00D6218E">
      <w:pPr>
        <w:numPr>
          <w:ilvl w:val="0"/>
          <w:numId w:val="13"/>
        </w:numPr>
        <w:spacing w:after="0" w:line="240" w:lineRule="auto"/>
        <w:jc w:val="both"/>
        <w:rPr>
          <w:bCs/>
          <w:u w:val="single"/>
        </w:rPr>
      </w:pPr>
      <w:r w:rsidRPr="00802A15">
        <w:rPr>
          <w:bCs/>
          <w:u w:val="single"/>
        </w:rPr>
        <w:t>The encroaching government’s legislative grant of authority.</w:t>
      </w:r>
    </w:p>
    <w:p w14:paraId="519AAAD7" w14:textId="77777777" w:rsidR="00D6218E" w:rsidRPr="00802A15" w:rsidRDefault="00D6218E" w:rsidP="00D6218E">
      <w:pPr>
        <w:spacing w:after="0" w:line="240" w:lineRule="auto"/>
        <w:jc w:val="both"/>
        <w:rPr>
          <w:bCs/>
        </w:rPr>
      </w:pPr>
    </w:p>
    <w:p w14:paraId="3598E853" w14:textId="77777777" w:rsidR="00D6218E" w:rsidRPr="00802A15" w:rsidRDefault="00D6218E" w:rsidP="00D6218E">
      <w:pPr>
        <w:pStyle w:val="HTMLPreformatted"/>
        <w:jc w:val="both"/>
        <w:rPr>
          <w:rFonts w:ascii="Times New Roman" w:hAnsi="Times New Roman" w:cs="Times New Roman"/>
          <w:sz w:val="24"/>
          <w:szCs w:val="24"/>
        </w:rPr>
      </w:pPr>
      <w:r w:rsidRPr="00802A15">
        <w:rPr>
          <w:rFonts w:ascii="Times New Roman" w:hAnsi="Times New Roman" w:cs="Times New Roman"/>
          <w:bCs/>
          <w:sz w:val="24"/>
          <w:szCs w:val="24"/>
        </w:rPr>
        <w:tab/>
        <w:t xml:space="preserve">Pursuant to New York State Town Law § 64, the Town is a </w:t>
      </w:r>
      <w:proofErr w:type="gramStart"/>
      <w:r w:rsidRPr="00802A15">
        <w:rPr>
          <w:rFonts w:ascii="Times New Roman" w:hAnsi="Times New Roman" w:cs="Times New Roman"/>
          <w:bCs/>
          <w:sz w:val="24"/>
          <w:szCs w:val="24"/>
        </w:rPr>
        <w:t>general</w:t>
      </w:r>
      <w:r>
        <w:rPr>
          <w:rFonts w:ascii="Times New Roman" w:hAnsi="Times New Roman" w:cs="Times New Roman"/>
          <w:bCs/>
          <w:sz w:val="24"/>
          <w:szCs w:val="24"/>
        </w:rPr>
        <w:t xml:space="preserve"> </w:t>
      </w:r>
      <w:r w:rsidRPr="00802A15">
        <w:rPr>
          <w:rFonts w:ascii="Times New Roman" w:hAnsi="Times New Roman" w:cs="Times New Roman"/>
          <w:bCs/>
          <w:sz w:val="24"/>
          <w:szCs w:val="24"/>
        </w:rPr>
        <w:t>purpose</w:t>
      </w:r>
      <w:proofErr w:type="gramEnd"/>
      <w:r w:rsidRPr="00802A15">
        <w:rPr>
          <w:rFonts w:ascii="Times New Roman" w:hAnsi="Times New Roman" w:cs="Times New Roman"/>
          <w:bCs/>
          <w:sz w:val="24"/>
          <w:szCs w:val="24"/>
        </w:rPr>
        <w:t xml:space="preserve"> governmental entity with the authority to manage municipal property and finances and to carry out projects for the benefit of the Town. The Town is authorized under Town Law § 220 to alter, remodel, demolish or remove a town hall or any</w:t>
      </w:r>
      <w:r w:rsidRPr="00802A15">
        <w:rPr>
          <w:rFonts w:ascii="Times New Roman" w:hAnsi="Times New Roman" w:cs="Times New Roman"/>
          <w:sz w:val="24"/>
          <w:szCs w:val="24"/>
        </w:rPr>
        <w:t xml:space="preserve"> necessary building for town purposes.</w:t>
      </w:r>
    </w:p>
    <w:p w14:paraId="46159969" w14:textId="77777777" w:rsidR="00D6218E" w:rsidRPr="00802A15" w:rsidRDefault="00D6218E" w:rsidP="00D6218E">
      <w:pPr>
        <w:pStyle w:val="HTMLPreformatted"/>
        <w:jc w:val="both"/>
        <w:rPr>
          <w:rFonts w:ascii="Times New Roman" w:hAnsi="Times New Roman" w:cs="Times New Roman"/>
          <w:sz w:val="24"/>
          <w:szCs w:val="24"/>
        </w:rPr>
      </w:pPr>
    </w:p>
    <w:p w14:paraId="45AB2224" w14:textId="77777777" w:rsidR="00D6218E" w:rsidRPr="00802A15" w:rsidRDefault="00D6218E" w:rsidP="00D6218E">
      <w:pPr>
        <w:pStyle w:val="HTMLPreformatted"/>
        <w:numPr>
          <w:ilvl w:val="0"/>
          <w:numId w:val="13"/>
        </w:numPr>
        <w:jc w:val="both"/>
        <w:rPr>
          <w:rFonts w:ascii="Times New Roman" w:hAnsi="Times New Roman" w:cs="Times New Roman"/>
          <w:sz w:val="24"/>
          <w:szCs w:val="24"/>
        </w:rPr>
      </w:pPr>
      <w:r w:rsidRPr="00802A15">
        <w:rPr>
          <w:rFonts w:ascii="Times New Roman" w:hAnsi="Times New Roman" w:cs="Times New Roman"/>
          <w:bCs/>
          <w:sz w:val="24"/>
          <w:szCs w:val="24"/>
          <w:u w:val="single"/>
        </w:rPr>
        <w:t>The kind of function or land use involved.</w:t>
      </w:r>
    </w:p>
    <w:p w14:paraId="5149A67A" w14:textId="77777777" w:rsidR="00D6218E" w:rsidRPr="00802A15" w:rsidRDefault="00D6218E" w:rsidP="00D6218E">
      <w:pPr>
        <w:spacing w:after="0" w:line="240" w:lineRule="auto"/>
        <w:jc w:val="both"/>
        <w:rPr>
          <w:bCs/>
          <w:u w:val="single"/>
        </w:rPr>
      </w:pPr>
    </w:p>
    <w:p w14:paraId="118489A3" w14:textId="77777777" w:rsidR="00D6218E" w:rsidRPr="00802A15" w:rsidRDefault="00D6218E" w:rsidP="00D6218E">
      <w:pPr>
        <w:spacing w:after="0" w:line="240" w:lineRule="auto"/>
        <w:ind w:firstLine="720"/>
        <w:jc w:val="both"/>
        <w:rPr>
          <w:bCs/>
        </w:rPr>
      </w:pPr>
      <w:r>
        <w:rPr>
          <w:bCs/>
        </w:rPr>
        <w:t>T</w:t>
      </w:r>
      <w:r w:rsidRPr="00802A15">
        <w:rPr>
          <w:bCs/>
        </w:rPr>
        <w:t>he</w:t>
      </w:r>
      <w:r w:rsidRPr="00802A15">
        <w:t xml:space="preserve"> </w:t>
      </w:r>
      <w:r>
        <w:rPr>
          <w:bCs/>
        </w:rPr>
        <w:t>p</w:t>
      </w:r>
      <w:r w:rsidRPr="00802A15">
        <w:rPr>
          <w:bCs/>
        </w:rPr>
        <w:t xml:space="preserve">roject consists of </w:t>
      </w:r>
      <w:r>
        <w:rPr>
          <w:bCs/>
        </w:rPr>
        <w:t>construction of a new Town Hall on the existing Town Hall site, to be approximately two stories and 12,000 square feet, and expected to include the demolition of the existing Town Hall and the construction of a parking lot in its place.</w:t>
      </w:r>
    </w:p>
    <w:p w14:paraId="24A0FA99" w14:textId="77777777" w:rsidR="00D6218E" w:rsidRPr="00802A15" w:rsidRDefault="00D6218E" w:rsidP="00D6218E">
      <w:pPr>
        <w:spacing w:after="0" w:line="240" w:lineRule="auto"/>
        <w:jc w:val="both"/>
        <w:rPr>
          <w:bCs/>
        </w:rPr>
      </w:pPr>
    </w:p>
    <w:p w14:paraId="4EBA84E4" w14:textId="77777777" w:rsidR="00D6218E" w:rsidRPr="00802A15" w:rsidRDefault="00D6218E" w:rsidP="00D6218E">
      <w:pPr>
        <w:numPr>
          <w:ilvl w:val="0"/>
          <w:numId w:val="13"/>
        </w:numPr>
        <w:spacing w:after="0" w:line="240" w:lineRule="auto"/>
        <w:jc w:val="both"/>
        <w:rPr>
          <w:bCs/>
          <w:u w:val="single"/>
        </w:rPr>
      </w:pPr>
      <w:r w:rsidRPr="00802A15">
        <w:rPr>
          <w:bCs/>
          <w:u w:val="single"/>
        </w:rPr>
        <w:t>The effect local land use regulation would have upon the enterprise concerned.</w:t>
      </w:r>
    </w:p>
    <w:p w14:paraId="6488F957" w14:textId="77777777" w:rsidR="00D6218E" w:rsidRPr="00802A15" w:rsidRDefault="00D6218E" w:rsidP="00D6218E">
      <w:pPr>
        <w:spacing w:after="0" w:line="240" w:lineRule="auto"/>
        <w:jc w:val="both"/>
        <w:rPr>
          <w:bCs/>
          <w:u w:val="single"/>
        </w:rPr>
      </w:pPr>
    </w:p>
    <w:p w14:paraId="75D268A0" w14:textId="77777777" w:rsidR="00D6218E" w:rsidRPr="00802A15" w:rsidRDefault="00D6218E" w:rsidP="00D6218E">
      <w:pPr>
        <w:spacing w:after="0" w:line="240" w:lineRule="auto"/>
        <w:ind w:firstLine="720"/>
        <w:jc w:val="both"/>
        <w:rPr>
          <w:bCs/>
        </w:rPr>
      </w:pPr>
      <w:r w:rsidRPr="00802A15">
        <w:rPr>
          <w:bCs/>
        </w:rPr>
        <w:t>The Town Hall site is</w:t>
      </w:r>
      <w:r>
        <w:rPr>
          <w:bCs/>
        </w:rPr>
        <w:t xml:space="preserve"> located</w:t>
      </w:r>
      <w:r w:rsidRPr="00802A15">
        <w:rPr>
          <w:bCs/>
        </w:rPr>
        <w:t xml:space="preserve"> in the </w:t>
      </w:r>
      <w:r>
        <w:rPr>
          <w:bCs/>
        </w:rPr>
        <w:t>Municipal</w:t>
      </w:r>
      <w:r w:rsidRPr="00802A15">
        <w:rPr>
          <w:bCs/>
        </w:rPr>
        <w:t xml:space="preserve"> zoning district of the</w:t>
      </w:r>
      <w:r>
        <w:rPr>
          <w:bCs/>
        </w:rPr>
        <w:t xml:space="preserve"> Village</w:t>
      </w:r>
      <w:r w:rsidRPr="00802A15">
        <w:rPr>
          <w:bCs/>
        </w:rPr>
        <w:t xml:space="preserve"> on </w:t>
      </w:r>
      <w:r>
        <w:rPr>
          <w:bCs/>
        </w:rPr>
        <w:t>Russell Avenue</w:t>
      </w:r>
      <w:r w:rsidRPr="00802A15">
        <w:rPr>
          <w:bCs/>
        </w:rPr>
        <w:t xml:space="preserve">.  </w:t>
      </w:r>
      <w:r>
        <w:rPr>
          <w:bCs/>
        </w:rPr>
        <w:t xml:space="preserve">The project to construct a new Town Hall on the existing Town Hall site is a permitted use under the Village of Ravena Zoning Ordinance.  </w:t>
      </w:r>
      <w:r w:rsidRPr="00802A15">
        <w:rPr>
          <w:bCs/>
        </w:rPr>
        <w:t xml:space="preserve">Should the Town Board find that the Project is not immune from review under the </w:t>
      </w:r>
      <w:r>
        <w:rPr>
          <w:bCs/>
        </w:rPr>
        <w:t>Village’s z</w:t>
      </w:r>
      <w:r w:rsidRPr="00802A15">
        <w:rPr>
          <w:bCs/>
        </w:rPr>
        <w:t xml:space="preserve">oning </w:t>
      </w:r>
      <w:r>
        <w:rPr>
          <w:bCs/>
        </w:rPr>
        <w:t>l</w:t>
      </w:r>
      <w:r w:rsidRPr="00802A15">
        <w:rPr>
          <w:bCs/>
        </w:rPr>
        <w:t xml:space="preserve">aw, the </w:t>
      </w:r>
      <w:r>
        <w:rPr>
          <w:bCs/>
        </w:rPr>
        <w:t>Zoning Board of Appeals/Planning Board</w:t>
      </w:r>
      <w:r w:rsidRPr="00802A15">
        <w:rPr>
          <w:bCs/>
        </w:rPr>
        <w:t xml:space="preserve"> would have to grant site plan approval</w:t>
      </w:r>
      <w:r>
        <w:rPr>
          <w:bCs/>
        </w:rPr>
        <w:t>s and potentially variances and/or waivers</w:t>
      </w:r>
      <w:r w:rsidRPr="00802A15">
        <w:rPr>
          <w:bCs/>
        </w:rPr>
        <w:t xml:space="preserve">.  Such procedures could at a minimum result in additional costs and time delays. </w:t>
      </w:r>
    </w:p>
    <w:p w14:paraId="2404C327" w14:textId="77777777" w:rsidR="00D6218E" w:rsidRPr="00802A15" w:rsidRDefault="00D6218E" w:rsidP="00D6218E">
      <w:pPr>
        <w:spacing w:after="0" w:line="240" w:lineRule="auto"/>
        <w:jc w:val="both"/>
        <w:rPr>
          <w:bCs/>
        </w:rPr>
      </w:pPr>
    </w:p>
    <w:p w14:paraId="65BF80EA" w14:textId="77777777" w:rsidR="00D6218E" w:rsidRPr="00802A15" w:rsidRDefault="00D6218E" w:rsidP="00D6218E">
      <w:pPr>
        <w:numPr>
          <w:ilvl w:val="0"/>
          <w:numId w:val="13"/>
        </w:numPr>
        <w:spacing w:after="0" w:line="240" w:lineRule="auto"/>
        <w:jc w:val="both"/>
        <w:rPr>
          <w:bCs/>
          <w:u w:val="single"/>
        </w:rPr>
      </w:pPr>
      <w:r w:rsidRPr="00802A15">
        <w:rPr>
          <w:bCs/>
          <w:u w:val="single"/>
        </w:rPr>
        <w:t>Alternative locations for the facility in less restrictive zoning areas.</w:t>
      </w:r>
    </w:p>
    <w:p w14:paraId="7EC1715D" w14:textId="77777777" w:rsidR="00D6218E" w:rsidRPr="00802A15" w:rsidRDefault="00D6218E" w:rsidP="00D6218E">
      <w:pPr>
        <w:spacing w:after="0" w:line="240" w:lineRule="auto"/>
        <w:jc w:val="both"/>
        <w:rPr>
          <w:bCs/>
          <w:u w:val="single"/>
        </w:rPr>
      </w:pPr>
    </w:p>
    <w:p w14:paraId="5E26ED40" w14:textId="77777777" w:rsidR="00D6218E" w:rsidRPr="00802A15" w:rsidRDefault="00D6218E" w:rsidP="00D6218E">
      <w:pPr>
        <w:spacing w:after="0" w:line="240" w:lineRule="auto"/>
        <w:ind w:firstLine="720"/>
        <w:jc w:val="both"/>
        <w:rPr>
          <w:bCs/>
        </w:rPr>
      </w:pPr>
      <w:r>
        <w:rPr>
          <w:bCs/>
        </w:rPr>
        <w:lastRenderedPageBreak/>
        <w:t xml:space="preserve">The Town does not own any other property within the Town or Village that is suitable for the proposed project.  </w:t>
      </w:r>
      <w:r w:rsidRPr="00802A15">
        <w:rPr>
          <w:bCs/>
        </w:rPr>
        <w:t xml:space="preserve">No area of </w:t>
      </w:r>
      <w:r>
        <w:rPr>
          <w:bCs/>
        </w:rPr>
        <w:t xml:space="preserve">the </w:t>
      </w:r>
      <w:r w:rsidRPr="00802A15">
        <w:rPr>
          <w:bCs/>
        </w:rPr>
        <w:t>Town has less restrictive zoning regulations for this type of use. The proposed location was chosen based on the existing location of the Town Hall.</w:t>
      </w:r>
      <w:r>
        <w:rPr>
          <w:bCs/>
        </w:rPr>
        <w:t xml:space="preserve">  </w:t>
      </w:r>
    </w:p>
    <w:p w14:paraId="1668A2D1" w14:textId="77777777" w:rsidR="00D6218E" w:rsidRPr="00802A15" w:rsidRDefault="00D6218E" w:rsidP="00D6218E">
      <w:pPr>
        <w:spacing w:after="0" w:line="240" w:lineRule="auto"/>
        <w:ind w:firstLine="720"/>
        <w:jc w:val="both"/>
        <w:rPr>
          <w:bCs/>
        </w:rPr>
      </w:pPr>
    </w:p>
    <w:p w14:paraId="473AFB5A" w14:textId="77777777" w:rsidR="00D6218E" w:rsidRPr="00802A15" w:rsidRDefault="00D6218E" w:rsidP="00D6218E">
      <w:pPr>
        <w:numPr>
          <w:ilvl w:val="0"/>
          <w:numId w:val="13"/>
        </w:numPr>
        <w:spacing w:after="0" w:line="240" w:lineRule="auto"/>
        <w:jc w:val="both"/>
        <w:rPr>
          <w:bCs/>
          <w:u w:val="single"/>
        </w:rPr>
      </w:pPr>
      <w:r w:rsidRPr="00802A15">
        <w:rPr>
          <w:bCs/>
          <w:u w:val="single"/>
        </w:rPr>
        <w:t>The impact upon legitimate local interests.</w:t>
      </w:r>
    </w:p>
    <w:p w14:paraId="3CC973DA" w14:textId="77777777" w:rsidR="00D6218E" w:rsidRPr="00802A15" w:rsidRDefault="00D6218E" w:rsidP="00D6218E">
      <w:pPr>
        <w:spacing w:after="0" w:line="240" w:lineRule="auto"/>
        <w:jc w:val="both"/>
        <w:rPr>
          <w:bCs/>
          <w:u w:val="single"/>
        </w:rPr>
      </w:pPr>
    </w:p>
    <w:p w14:paraId="176E48F7" w14:textId="77777777" w:rsidR="00D6218E" w:rsidRDefault="00D6218E" w:rsidP="00D6218E">
      <w:pPr>
        <w:spacing w:after="0" w:line="240" w:lineRule="auto"/>
        <w:ind w:firstLine="720"/>
        <w:jc w:val="both"/>
        <w:rPr>
          <w:bCs/>
        </w:rPr>
      </w:pPr>
      <w:r>
        <w:rPr>
          <w:bCs/>
        </w:rPr>
        <w:t>The Town requires adequate public facilities that meet the needs of current and future Town residents. The continued use of the existing Town Hall location will allow the Town to continue to operate the Town Supervisor’s Office, Town Clerk’s Office, Town Assessor, Town Building Department, Town Police Department and Town Justice Court under one roof with improved facilities that will benefit both Town and Village residents having business before the Town.</w:t>
      </w:r>
    </w:p>
    <w:p w14:paraId="7CF1EC3E" w14:textId="77777777" w:rsidR="00D6218E" w:rsidRDefault="00D6218E" w:rsidP="00D6218E">
      <w:pPr>
        <w:spacing w:after="0" w:line="240" w:lineRule="auto"/>
        <w:ind w:firstLine="720"/>
        <w:jc w:val="both"/>
        <w:rPr>
          <w:bCs/>
        </w:rPr>
      </w:pPr>
    </w:p>
    <w:p w14:paraId="6800EF6C" w14:textId="77777777" w:rsidR="00D6218E" w:rsidRPr="00802A15" w:rsidRDefault="00D6218E" w:rsidP="00D6218E">
      <w:pPr>
        <w:spacing w:after="0" w:line="240" w:lineRule="auto"/>
        <w:ind w:firstLine="720"/>
        <w:jc w:val="both"/>
        <w:rPr>
          <w:bCs/>
        </w:rPr>
      </w:pPr>
      <w:r w:rsidRPr="00802A15">
        <w:rPr>
          <w:bCs/>
        </w:rPr>
        <w:t>Immunity from local land use regulations would allow the Project to go forward, which would allow for the provision of safe and adequate space for administrative staff serving residents of the Town</w:t>
      </w:r>
      <w:r>
        <w:rPr>
          <w:bCs/>
        </w:rPr>
        <w:t xml:space="preserve"> and for the public accessing those services</w:t>
      </w:r>
      <w:r w:rsidRPr="00802A15">
        <w:rPr>
          <w:bCs/>
        </w:rPr>
        <w:t xml:space="preserve">.  </w:t>
      </w:r>
    </w:p>
    <w:p w14:paraId="06EDE777" w14:textId="77777777" w:rsidR="00D6218E" w:rsidRPr="00802A15" w:rsidRDefault="00D6218E" w:rsidP="00D6218E">
      <w:pPr>
        <w:spacing w:after="0" w:line="240" w:lineRule="auto"/>
        <w:jc w:val="both"/>
        <w:rPr>
          <w:bCs/>
        </w:rPr>
      </w:pPr>
    </w:p>
    <w:p w14:paraId="6FD582EA" w14:textId="77777777" w:rsidR="00D6218E" w:rsidRPr="00802A15" w:rsidRDefault="00D6218E" w:rsidP="00D6218E">
      <w:pPr>
        <w:spacing w:after="0" w:line="240" w:lineRule="auto"/>
        <w:ind w:firstLine="720"/>
        <w:jc w:val="both"/>
        <w:rPr>
          <w:bCs/>
        </w:rPr>
      </w:pPr>
      <w:r w:rsidRPr="00802A15">
        <w:rPr>
          <w:bCs/>
        </w:rPr>
        <w:t>The Town Board has held a public hearing at which the public was afforded an opportunity to comment on the proposed renovation plan.  Pursuant to the State Environmental Quality Review Act (“SEQRA”), the Town Board has reviewed an Environmental Assessment Form regarding Project, a copy of which is on file with the Town Clerk. Upon reviewing all relevant information, as well as the factors listed in SEQRA’s implementing regulations, the Town Board determined that the Project will not have significant adverse environmental impacts.</w:t>
      </w:r>
    </w:p>
    <w:p w14:paraId="6D0C3E2C" w14:textId="77777777" w:rsidR="00D6218E" w:rsidRPr="00802A15" w:rsidRDefault="00D6218E" w:rsidP="00D6218E">
      <w:pPr>
        <w:spacing w:after="0" w:line="240" w:lineRule="auto"/>
        <w:jc w:val="both"/>
        <w:rPr>
          <w:bCs/>
        </w:rPr>
      </w:pPr>
    </w:p>
    <w:p w14:paraId="09B9FEDF" w14:textId="77777777" w:rsidR="00D6218E" w:rsidRPr="00802A15" w:rsidRDefault="00D6218E" w:rsidP="00D6218E">
      <w:pPr>
        <w:numPr>
          <w:ilvl w:val="0"/>
          <w:numId w:val="13"/>
        </w:numPr>
        <w:spacing w:after="0" w:line="240" w:lineRule="auto"/>
        <w:jc w:val="both"/>
        <w:rPr>
          <w:bCs/>
          <w:u w:val="single"/>
        </w:rPr>
      </w:pPr>
      <w:r w:rsidRPr="00802A15">
        <w:rPr>
          <w:bCs/>
          <w:u w:val="single"/>
        </w:rPr>
        <w:t>Alternative methods of providing the proposed improvement.</w:t>
      </w:r>
    </w:p>
    <w:p w14:paraId="3F735F3E" w14:textId="77777777" w:rsidR="00D6218E" w:rsidRPr="00802A15" w:rsidRDefault="00D6218E" w:rsidP="00D6218E">
      <w:pPr>
        <w:spacing w:after="0" w:line="240" w:lineRule="auto"/>
        <w:jc w:val="both"/>
        <w:rPr>
          <w:bCs/>
          <w:u w:val="single"/>
        </w:rPr>
      </w:pPr>
    </w:p>
    <w:p w14:paraId="4819AA22" w14:textId="77777777" w:rsidR="00D6218E" w:rsidRPr="00802A15" w:rsidRDefault="00D6218E" w:rsidP="00D6218E">
      <w:pPr>
        <w:spacing w:after="0" w:line="240" w:lineRule="auto"/>
        <w:ind w:firstLine="720"/>
        <w:jc w:val="both"/>
        <w:rPr>
          <w:bCs/>
        </w:rPr>
      </w:pPr>
      <w:r w:rsidRPr="00802A15">
        <w:rPr>
          <w:bCs/>
        </w:rPr>
        <w:t xml:space="preserve">The current Town Hall is </w:t>
      </w:r>
      <w:r>
        <w:rPr>
          <w:bCs/>
        </w:rPr>
        <w:t xml:space="preserve">wholly </w:t>
      </w:r>
      <w:r w:rsidRPr="00802A15">
        <w:rPr>
          <w:bCs/>
        </w:rPr>
        <w:t xml:space="preserve">inadequate to serve the </w:t>
      </w:r>
      <w:r>
        <w:rPr>
          <w:bCs/>
        </w:rPr>
        <w:t xml:space="preserve">current and future </w:t>
      </w:r>
      <w:r w:rsidRPr="00802A15">
        <w:rPr>
          <w:bCs/>
        </w:rPr>
        <w:t>needs of the Town</w:t>
      </w:r>
      <w:r>
        <w:rPr>
          <w:bCs/>
        </w:rPr>
        <w:t>, due in part to the age and condition of the building, inadequate space for all of the Town’s offices, and office locations in the basement and other areas which are not accessible</w:t>
      </w:r>
      <w:r w:rsidRPr="00815BEC">
        <w:rPr>
          <w:bCs/>
        </w:rPr>
        <w:t xml:space="preserve">.  </w:t>
      </w:r>
      <w:r>
        <w:rPr>
          <w:bCs/>
        </w:rPr>
        <w:t xml:space="preserve">The proposed new building would have a greater amount of usable space better designed to serve the needs of the Town including the Supervisor, Clerk, Assessor, Building Department, Police and Justice Court offices.  </w:t>
      </w:r>
    </w:p>
    <w:p w14:paraId="1BA0C7AD" w14:textId="77777777" w:rsidR="00D6218E" w:rsidRPr="00802A15" w:rsidRDefault="00D6218E" w:rsidP="00D6218E">
      <w:pPr>
        <w:spacing w:after="0" w:line="240" w:lineRule="auto"/>
        <w:ind w:firstLine="720"/>
        <w:jc w:val="both"/>
        <w:rPr>
          <w:bCs/>
        </w:rPr>
      </w:pPr>
    </w:p>
    <w:p w14:paraId="0218EBDA" w14:textId="77777777" w:rsidR="00D6218E" w:rsidRPr="00802A15" w:rsidRDefault="00D6218E" w:rsidP="00D6218E">
      <w:pPr>
        <w:numPr>
          <w:ilvl w:val="0"/>
          <w:numId w:val="13"/>
        </w:numPr>
        <w:spacing w:after="0" w:line="240" w:lineRule="auto"/>
        <w:jc w:val="both"/>
        <w:rPr>
          <w:bCs/>
          <w:u w:val="single"/>
        </w:rPr>
      </w:pPr>
      <w:r w:rsidRPr="00802A15">
        <w:rPr>
          <w:bCs/>
          <w:u w:val="single"/>
        </w:rPr>
        <w:t>The extent of the public interest to be served by the improvements.</w:t>
      </w:r>
    </w:p>
    <w:p w14:paraId="111CBFEC" w14:textId="77777777" w:rsidR="00D6218E" w:rsidRPr="00802A15" w:rsidRDefault="00D6218E" w:rsidP="00D6218E">
      <w:pPr>
        <w:spacing w:after="0" w:line="240" w:lineRule="auto"/>
        <w:jc w:val="both"/>
        <w:rPr>
          <w:bCs/>
          <w:u w:val="single"/>
        </w:rPr>
      </w:pPr>
    </w:p>
    <w:p w14:paraId="16FB7D48" w14:textId="77777777" w:rsidR="00D6218E" w:rsidRPr="00802A15" w:rsidRDefault="00D6218E" w:rsidP="00D6218E">
      <w:pPr>
        <w:spacing w:after="0" w:line="240" w:lineRule="auto"/>
        <w:ind w:firstLine="720"/>
        <w:jc w:val="both"/>
        <w:rPr>
          <w:bCs/>
        </w:rPr>
      </w:pPr>
      <w:r w:rsidRPr="00802A15">
        <w:rPr>
          <w:bCs/>
        </w:rPr>
        <w:t xml:space="preserve">The provision of an adequate Town Hall </w:t>
      </w:r>
      <w:r>
        <w:rPr>
          <w:bCs/>
        </w:rPr>
        <w:t xml:space="preserve">facility accessible to the public and staff </w:t>
      </w:r>
      <w:r w:rsidRPr="00802A15">
        <w:rPr>
          <w:bCs/>
        </w:rPr>
        <w:t>is of great importance to the Town and its residents. By undertaking the Project, the Town will enable the efficient operation of Town administration</w:t>
      </w:r>
      <w:r>
        <w:rPr>
          <w:bCs/>
        </w:rPr>
        <w:t>.</w:t>
      </w:r>
    </w:p>
    <w:p w14:paraId="4901F4A5" w14:textId="77777777" w:rsidR="00D6218E" w:rsidRPr="00802A15" w:rsidRDefault="00D6218E" w:rsidP="00D6218E">
      <w:pPr>
        <w:spacing w:after="0" w:line="240" w:lineRule="auto"/>
        <w:jc w:val="both"/>
        <w:rPr>
          <w:bCs/>
        </w:rPr>
      </w:pPr>
    </w:p>
    <w:p w14:paraId="6B132E56" w14:textId="77777777" w:rsidR="00D6218E" w:rsidRPr="00802A15" w:rsidRDefault="00D6218E" w:rsidP="00D6218E">
      <w:pPr>
        <w:numPr>
          <w:ilvl w:val="0"/>
          <w:numId w:val="13"/>
        </w:numPr>
        <w:spacing w:after="0" w:line="240" w:lineRule="auto"/>
        <w:jc w:val="both"/>
        <w:rPr>
          <w:bCs/>
          <w:u w:val="single"/>
        </w:rPr>
      </w:pPr>
      <w:r w:rsidRPr="00802A15">
        <w:rPr>
          <w:bCs/>
          <w:u w:val="single"/>
        </w:rPr>
        <w:t>Intergovernmental participation in the project development process and an opportunity to be heard.</w:t>
      </w:r>
    </w:p>
    <w:p w14:paraId="59E5959F" w14:textId="77777777" w:rsidR="00D6218E" w:rsidRPr="00802A15" w:rsidRDefault="00D6218E" w:rsidP="00D6218E">
      <w:pPr>
        <w:spacing w:after="0" w:line="240" w:lineRule="auto"/>
        <w:jc w:val="both"/>
        <w:rPr>
          <w:bCs/>
        </w:rPr>
      </w:pPr>
    </w:p>
    <w:p w14:paraId="57A9E2AE" w14:textId="77777777" w:rsidR="00D6218E" w:rsidRPr="00280E33" w:rsidRDefault="00D6218E" w:rsidP="00D6218E">
      <w:pPr>
        <w:spacing w:after="0" w:line="240" w:lineRule="auto"/>
        <w:ind w:firstLine="720"/>
        <w:jc w:val="both"/>
        <w:rPr>
          <w:bCs/>
        </w:rPr>
      </w:pPr>
      <w:r w:rsidRPr="00802A15">
        <w:rPr>
          <w:bCs/>
        </w:rPr>
        <w:t>The Town’s plan for renovation of its Town Hall has been the subject of numerous Town Board meetings and a public hearing</w:t>
      </w:r>
      <w:r>
        <w:rPr>
          <w:bCs/>
        </w:rPr>
        <w:t xml:space="preserve"> that was held on June 23, 2022 and then left open and continued on July 13, 2022</w:t>
      </w:r>
      <w:r w:rsidRPr="00802A15">
        <w:rPr>
          <w:bCs/>
        </w:rPr>
        <w:t xml:space="preserve">.  The Town </w:t>
      </w:r>
      <w:r>
        <w:rPr>
          <w:bCs/>
        </w:rPr>
        <w:t xml:space="preserve">provided a copy of the SEQRA EAF, site plans and </w:t>
      </w:r>
      <w:r w:rsidRPr="00802A15">
        <w:rPr>
          <w:bCs/>
        </w:rPr>
        <w:t xml:space="preserve">solicited comments on the project from the </w:t>
      </w:r>
      <w:r>
        <w:rPr>
          <w:bCs/>
        </w:rPr>
        <w:t xml:space="preserve">Village Zoning Board of Appeals/Planning Board. The Town received comments from the Village which were addressed at the June 23, 2022 and July </w:t>
      </w:r>
      <w:r>
        <w:rPr>
          <w:bCs/>
        </w:rPr>
        <w:lastRenderedPageBreak/>
        <w:t>14, 2022 public hearings. The Town will continue to provide the Village with an opportunity to review and comment on any future site plans or design documents</w:t>
      </w:r>
      <w:r w:rsidRPr="00802A15">
        <w:rPr>
          <w:bCs/>
        </w:rPr>
        <w:t xml:space="preserve">. Any input gathered </w:t>
      </w:r>
      <w:r>
        <w:rPr>
          <w:bCs/>
        </w:rPr>
        <w:t xml:space="preserve">from the Village will continue to </w:t>
      </w:r>
      <w:r w:rsidRPr="00802A15">
        <w:rPr>
          <w:bCs/>
        </w:rPr>
        <w:t>be duly considered in determining how the Project will be designed and implemented based on a review of these considerations by the Town.</w:t>
      </w:r>
    </w:p>
    <w:p w14:paraId="2B6A18F6" w14:textId="77777777" w:rsidR="00D6218E" w:rsidRDefault="00D6218E" w:rsidP="00D6218E">
      <w:pPr>
        <w:spacing w:after="0" w:line="240" w:lineRule="auto"/>
        <w:rPr>
          <w:bCs/>
        </w:rPr>
      </w:pPr>
    </w:p>
    <w:p w14:paraId="204C507D" w14:textId="77777777" w:rsidR="00D6218E" w:rsidRDefault="00D6218E" w:rsidP="00D6218E">
      <w:pPr>
        <w:spacing w:after="0" w:line="240" w:lineRule="auto"/>
        <w:jc w:val="center"/>
        <w:rPr>
          <w:bCs/>
        </w:rPr>
      </w:pPr>
      <w:r>
        <w:rPr>
          <w:bCs/>
        </w:rPr>
        <w:t xml:space="preserve">DETERMINATION </w:t>
      </w:r>
    </w:p>
    <w:p w14:paraId="2AB88AF3" w14:textId="77777777" w:rsidR="00D6218E" w:rsidRPr="00280E33" w:rsidRDefault="00D6218E" w:rsidP="00D6218E">
      <w:pPr>
        <w:spacing w:after="0" w:line="240" w:lineRule="auto"/>
        <w:rPr>
          <w:bCs/>
        </w:rPr>
      </w:pPr>
    </w:p>
    <w:p w14:paraId="04B76752" w14:textId="77777777" w:rsidR="00D6218E" w:rsidRDefault="00D6218E" w:rsidP="00D6218E">
      <w:pPr>
        <w:spacing w:after="0" w:line="240" w:lineRule="auto"/>
        <w:jc w:val="both"/>
      </w:pPr>
      <w:r w:rsidRPr="00280E33">
        <w:rPr>
          <w:bCs/>
        </w:rPr>
        <w:tab/>
      </w:r>
      <w:r w:rsidRPr="00280E33">
        <w:t xml:space="preserve">BE IT </w:t>
      </w:r>
      <w:r>
        <w:t xml:space="preserve">FURTHER </w:t>
      </w:r>
      <w:r w:rsidRPr="00280E33">
        <w:t xml:space="preserve">RESOLVED, that, based on the foregoing, the Town Board </w:t>
      </w:r>
      <w:r>
        <w:t xml:space="preserve">of the Town of Coeymans hereby </w:t>
      </w:r>
      <w:r w:rsidRPr="00280E33">
        <w:t xml:space="preserve">determines that the Project shall be immune from the application of the </w:t>
      </w:r>
      <w:r>
        <w:t>Village of Ravena</w:t>
      </w:r>
      <w:r w:rsidRPr="00280E33">
        <w:t xml:space="preserve">’s Zoning </w:t>
      </w:r>
      <w:r>
        <w:t>Ordinance</w:t>
      </w:r>
      <w:r w:rsidRPr="00280E33">
        <w:t>.</w:t>
      </w:r>
    </w:p>
    <w:p w14:paraId="0B035C81" w14:textId="77777777" w:rsidR="00D6218E" w:rsidRDefault="00D6218E" w:rsidP="00D6218E">
      <w:pPr>
        <w:numPr>
          <w:ilvl w:val="12"/>
          <w:numId w:val="0"/>
        </w:numPr>
        <w:tabs>
          <w:tab w:val="left" w:pos="-1080"/>
          <w:tab w:val="left" w:pos="-720"/>
          <w:tab w:val="left" w:pos="1440"/>
          <w:tab w:val="left" w:pos="2160"/>
          <w:tab w:val="left" w:pos="5760"/>
          <w:tab w:val="left" w:pos="6480"/>
          <w:tab w:val="left" w:pos="7200"/>
          <w:tab w:val="left" w:pos="7920"/>
          <w:tab w:val="left" w:pos="8640"/>
          <w:tab w:val="right" w:pos="9360"/>
        </w:tabs>
        <w:spacing w:after="0" w:line="240" w:lineRule="auto"/>
        <w:jc w:val="center"/>
      </w:pPr>
    </w:p>
    <w:p w14:paraId="1B007EAF" w14:textId="77777777" w:rsidR="00D6218E" w:rsidRDefault="00D6218E" w:rsidP="00D6218E">
      <w:pPr>
        <w:numPr>
          <w:ilvl w:val="12"/>
          <w:numId w:val="0"/>
        </w:numPr>
        <w:tabs>
          <w:tab w:val="left" w:pos="-1080"/>
          <w:tab w:val="left" w:pos="-720"/>
          <w:tab w:val="left" w:pos="1440"/>
          <w:tab w:val="left" w:pos="2160"/>
          <w:tab w:val="left" w:pos="5760"/>
          <w:tab w:val="left" w:pos="6480"/>
          <w:tab w:val="left" w:pos="7200"/>
          <w:tab w:val="left" w:pos="7920"/>
          <w:tab w:val="left" w:pos="8640"/>
          <w:tab w:val="right" w:pos="9360"/>
        </w:tabs>
        <w:spacing w:after="0" w:line="240" w:lineRule="auto"/>
        <w:jc w:val="center"/>
      </w:pPr>
    </w:p>
    <w:p w14:paraId="7D08AD6D" w14:textId="77777777" w:rsidR="00D6218E" w:rsidRPr="00280E33" w:rsidRDefault="00D6218E" w:rsidP="00D6218E">
      <w:pPr>
        <w:numPr>
          <w:ilvl w:val="12"/>
          <w:numId w:val="0"/>
        </w:numPr>
        <w:tabs>
          <w:tab w:val="left" w:pos="-1080"/>
          <w:tab w:val="left" w:pos="-720"/>
          <w:tab w:val="left" w:pos="1440"/>
          <w:tab w:val="left" w:pos="2160"/>
          <w:tab w:val="left" w:pos="5760"/>
          <w:tab w:val="left" w:pos="6480"/>
          <w:tab w:val="left" w:pos="7200"/>
          <w:tab w:val="left" w:pos="7920"/>
          <w:tab w:val="left" w:pos="8640"/>
          <w:tab w:val="right" w:pos="9360"/>
        </w:tabs>
        <w:spacing w:after="0" w:line="240" w:lineRule="auto"/>
        <w:jc w:val="center"/>
      </w:pPr>
      <w:r w:rsidRPr="00280E33">
        <w:t>EXTRACT OF MINUTES</w:t>
      </w:r>
    </w:p>
    <w:p w14:paraId="50F23518" w14:textId="77777777" w:rsidR="00D6218E" w:rsidRPr="00280E33" w:rsidRDefault="00D6218E" w:rsidP="00D6218E">
      <w:pPr>
        <w:numPr>
          <w:ilvl w:val="12"/>
          <w:numId w:val="0"/>
        </w:numPr>
        <w:tabs>
          <w:tab w:val="left" w:pos="-1080"/>
          <w:tab w:val="left" w:pos="-720"/>
          <w:tab w:val="left" w:pos="1440"/>
          <w:tab w:val="left" w:pos="2160"/>
          <w:tab w:val="left" w:pos="5760"/>
          <w:tab w:val="left" w:pos="6480"/>
          <w:tab w:val="left" w:pos="7200"/>
          <w:tab w:val="left" w:pos="7920"/>
          <w:tab w:val="left" w:pos="8640"/>
          <w:tab w:val="right" w:pos="9360"/>
        </w:tabs>
        <w:spacing w:after="0" w:line="240" w:lineRule="auto"/>
        <w:jc w:val="both"/>
      </w:pPr>
    </w:p>
    <w:p w14:paraId="76EBB55A" w14:textId="77777777" w:rsidR="00D6218E" w:rsidRPr="00280E33" w:rsidRDefault="00D6218E" w:rsidP="00D6218E">
      <w:pPr>
        <w:spacing w:after="0" w:line="240" w:lineRule="auto"/>
        <w:jc w:val="both"/>
      </w:pPr>
      <w:r w:rsidRPr="00280E33">
        <w:t xml:space="preserve">A regular meeting of the Town Board of the Town of </w:t>
      </w:r>
      <w:r>
        <w:t>Coeymans</w:t>
      </w:r>
      <w:r w:rsidRPr="00280E33">
        <w:t xml:space="preserve">, </w:t>
      </w:r>
      <w:r>
        <w:t>Albany</w:t>
      </w:r>
      <w:r w:rsidRPr="00280E33">
        <w:t xml:space="preserve"> County, New York was convened in public session at the Town Hall, </w:t>
      </w:r>
      <w:r>
        <w:t>18 Russell Ave</w:t>
      </w:r>
      <w:r w:rsidRPr="00280E33">
        <w:t xml:space="preserve">, </w:t>
      </w:r>
      <w:r>
        <w:t>Ravena</w:t>
      </w:r>
      <w:r w:rsidRPr="00280E33">
        <w:t xml:space="preserve">, New York on </w:t>
      </w:r>
      <w:r>
        <w:t>July 14</w:t>
      </w:r>
      <w:r w:rsidRPr="00280E33">
        <w:t xml:space="preserve">, 2022 at </w:t>
      </w:r>
      <w:r>
        <w:t>6:00</w:t>
      </w:r>
      <w:r w:rsidRPr="00280E33">
        <w:t xml:space="preserve"> p.m., local time.</w:t>
      </w:r>
    </w:p>
    <w:p w14:paraId="4B994384" w14:textId="77777777" w:rsidR="00D6218E" w:rsidRPr="00280E33" w:rsidRDefault="00D6218E" w:rsidP="00D6218E">
      <w:pPr>
        <w:spacing w:after="0" w:line="240" w:lineRule="auto"/>
        <w:jc w:val="both"/>
      </w:pPr>
    </w:p>
    <w:p w14:paraId="51C008AD" w14:textId="77777777" w:rsidR="00D6218E" w:rsidRPr="00280E33" w:rsidRDefault="00D6218E" w:rsidP="00D6218E">
      <w:pPr>
        <w:spacing w:after="0" w:line="240" w:lineRule="auto"/>
        <w:jc w:val="both"/>
      </w:pPr>
      <w:r w:rsidRPr="00280E33">
        <w:t xml:space="preserve">The meeting was called to order by Supervisor </w:t>
      </w:r>
      <w:r>
        <w:t>George D. McHugh</w:t>
      </w:r>
      <w:r w:rsidRPr="00280E33">
        <w:t>, and, upon roll being called, the following members were:</w:t>
      </w:r>
    </w:p>
    <w:p w14:paraId="4F19BA00" w14:textId="77777777" w:rsidR="00D6218E" w:rsidRPr="00280E33" w:rsidRDefault="00D6218E" w:rsidP="00D6218E">
      <w:pPr>
        <w:spacing w:after="0" w:line="240" w:lineRule="auto"/>
        <w:jc w:val="both"/>
      </w:pPr>
    </w:p>
    <w:p w14:paraId="29017415" w14:textId="77777777" w:rsidR="00D6218E" w:rsidRPr="00280E33" w:rsidRDefault="00D6218E" w:rsidP="00D6218E">
      <w:pPr>
        <w:spacing w:after="0" w:line="240" w:lineRule="auto"/>
        <w:jc w:val="both"/>
      </w:pPr>
      <w:r w:rsidRPr="00280E33">
        <w:t>PRESENT:</w:t>
      </w:r>
    </w:p>
    <w:p w14:paraId="37CF1A8D" w14:textId="77777777" w:rsidR="00D6218E" w:rsidRPr="00280E33" w:rsidRDefault="00D6218E" w:rsidP="00D6218E">
      <w:pPr>
        <w:spacing w:after="0" w:line="240" w:lineRule="auto"/>
        <w:jc w:val="both"/>
      </w:pPr>
    </w:p>
    <w:p w14:paraId="1F3A73A8" w14:textId="77777777" w:rsidR="00D6218E" w:rsidRPr="00F03071" w:rsidRDefault="00D6218E" w:rsidP="00D6218E">
      <w:pPr>
        <w:spacing w:after="0" w:line="240" w:lineRule="auto"/>
        <w:jc w:val="both"/>
      </w:pPr>
      <w:r w:rsidRPr="00320A1A">
        <w:t>George D. McHugh</w:t>
      </w:r>
      <w:r w:rsidRPr="00F03071">
        <w:tab/>
      </w:r>
      <w:r w:rsidRPr="00F03071">
        <w:tab/>
        <w:t>Supervisor</w:t>
      </w:r>
    </w:p>
    <w:p w14:paraId="2073C51B" w14:textId="77777777" w:rsidR="00D6218E" w:rsidRPr="00F03071" w:rsidRDefault="00D6218E" w:rsidP="00D6218E">
      <w:pPr>
        <w:spacing w:after="0" w:line="240" w:lineRule="auto"/>
        <w:jc w:val="both"/>
      </w:pPr>
      <w:r>
        <w:t>Stephen J. Schmitt</w:t>
      </w:r>
      <w:r w:rsidRPr="00F03071">
        <w:tab/>
      </w:r>
      <w:r w:rsidRPr="00F03071">
        <w:tab/>
      </w:r>
      <w:r>
        <w:t>Councilm</w:t>
      </w:r>
      <w:r w:rsidRPr="00F03071">
        <w:t>ember</w:t>
      </w:r>
    </w:p>
    <w:p w14:paraId="145D64D1" w14:textId="77777777" w:rsidR="00D6218E" w:rsidRPr="00F03071" w:rsidRDefault="00D6218E" w:rsidP="00D6218E">
      <w:pPr>
        <w:spacing w:after="0" w:line="240" w:lineRule="auto"/>
        <w:jc w:val="both"/>
      </w:pPr>
      <w:r>
        <w:t>Linda S. Bruno</w:t>
      </w:r>
      <w:r w:rsidRPr="00F03071">
        <w:tab/>
      </w:r>
      <w:r w:rsidRPr="00F03071">
        <w:tab/>
      </w:r>
      <w:r>
        <w:t>Councilm</w:t>
      </w:r>
      <w:r w:rsidRPr="00F03071">
        <w:t>ember</w:t>
      </w:r>
    </w:p>
    <w:p w14:paraId="5DF16EC1" w14:textId="77777777" w:rsidR="00D6218E" w:rsidRPr="00F03071" w:rsidRDefault="00D6218E" w:rsidP="00D6218E">
      <w:pPr>
        <w:spacing w:after="0" w:line="240" w:lineRule="auto"/>
        <w:jc w:val="both"/>
      </w:pPr>
      <w:r>
        <w:t>Marisa J. Tutay</w:t>
      </w:r>
      <w:r w:rsidRPr="00F03071">
        <w:tab/>
      </w:r>
      <w:r w:rsidRPr="00F03071">
        <w:tab/>
      </w:r>
      <w:r>
        <w:t>Councilm</w:t>
      </w:r>
      <w:r w:rsidRPr="00F03071">
        <w:t>ember</w:t>
      </w:r>
    </w:p>
    <w:p w14:paraId="1232D13C" w14:textId="77777777" w:rsidR="00D6218E" w:rsidRPr="00F03071" w:rsidRDefault="00D6218E" w:rsidP="00D6218E">
      <w:pPr>
        <w:spacing w:after="0" w:line="240" w:lineRule="auto"/>
        <w:jc w:val="both"/>
      </w:pPr>
      <w:r>
        <w:t>Brandon L. LeFevre</w:t>
      </w:r>
      <w:r>
        <w:tab/>
      </w:r>
      <w:r w:rsidRPr="00F03071">
        <w:tab/>
      </w:r>
      <w:r>
        <w:t>Councilm</w:t>
      </w:r>
      <w:r w:rsidRPr="00F03071">
        <w:t>ember</w:t>
      </w:r>
    </w:p>
    <w:p w14:paraId="4291AC96" w14:textId="77777777" w:rsidR="00D6218E" w:rsidRPr="00280E33" w:rsidRDefault="00D6218E" w:rsidP="00D6218E">
      <w:pPr>
        <w:spacing w:after="0" w:line="240" w:lineRule="auto"/>
        <w:jc w:val="both"/>
      </w:pPr>
    </w:p>
    <w:p w14:paraId="6996BC66" w14:textId="77777777" w:rsidR="00D6218E" w:rsidRPr="00280E33" w:rsidRDefault="00D6218E" w:rsidP="00D6218E">
      <w:pPr>
        <w:spacing w:after="0" w:line="240" w:lineRule="auto"/>
        <w:jc w:val="both"/>
      </w:pPr>
      <w:r w:rsidRPr="00280E33">
        <w:t>ABSENT:</w:t>
      </w:r>
    </w:p>
    <w:p w14:paraId="56C680F3" w14:textId="77777777" w:rsidR="00D6218E" w:rsidRPr="00280E33" w:rsidRDefault="00D6218E" w:rsidP="00D6218E">
      <w:pPr>
        <w:spacing w:after="0" w:line="240" w:lineRule="auto"/>
        <w:jc w:val="both"/>
      </w:pPr>
    </w:p>
    <w:p w14:paraId="184DD9B3" w14:textId="77777777" w:rsidR="00D6218E" w:rsidRPr="00280E33" w:rsidRDefault="00D6218E" w:rsidP="00D6218E">
      <w:pPr>
        <w:spacing w:after="0" w:line="240" w:lineRule="auto"/>
        <w:jc w:val="both"/>
      </w:pPr>
      <w:r w:rsidRPr="00280E33">
        <w:t>The following persons were ALSO PRESENT:</w:t>
      </w:r>
    </w:p>
    <w:p w14:paraId="7DA55F52" w14:textId="77777777" w:rsidR="00D6218E" w:rsidRPr="00280E33" w:rsidRDefault="00D6218E" w:rsidP="00D6218E">
      <w:pPr>
        <w:spacing w:after="0" w:line="240" w:lineRule="auto"/>
        <w:jc w:val="both"/>
      </w:pPr>
    </w:p>
    <w:p w14:paraId="4C46CEF0" w14:textId="77777777" w:rsidR="00D6218E" w:rsidRPr="00280E33" w:rsidRDefault="00D6218E" w:rsidP="00D6218E">
      <w:pPr>
        <w:spacing w:after="0" w:line="240" w:lineRule="auto"/>
        <w:jc w:val="both"/>
      </w:pPr>
    </w:p>
    <w:p w14:paraId="2D19E717" w14:textId="222D7CAC" w:rsidR="00D6218E" w:rsidRPr="00280E33" w:rsidRDefault="00D6218E"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280E33">
        <w:t>The following resolution was offered by _______</w:t>
      </w:r>
      <w:r>
        <w:rPr>
          <w:u w:val="single"/>
        </w:rPr>
        <w:t>McHugh</w:t>
      </w:r>
      <w:r w:rsidRPr="00280E33">
        <w:t>_______, seconded by ___</w:t>
      </w:r>
      <w:r>
        <w:rPr>
          <w:u w:val="single"/>
        </w:rPr>
        <w:t>Bruno</w:t>
      </w:r>
      <w:r w:rsidRPr="00280E33">
        <w:t>______, to wit;</w:t>
      </w:r>
      <w:r>
        <w:br w:type="page"/>
      </w:r>
    </w:p>
    <w:p w14:paraId="55C333F9" w14:textId="77777777" w:rsidR="00D6218E" w:rsidRPr="00280E33" w:rsidRDefault="00D6218E" w:rsidP="00D6218E">
      <w:pPr>
        <w:spacing w:after="0" w:line="240" w:lineRule="auto"/>
        <w:jc w:val="center"/>
        <w:rPr>
          <w:b/>
        </w:rPr>
      </w:pPr>
      <w:r w:rsidRPr="00280E33">
        <w:rPr>
          <w:b/>
        </w:rPr>
        <w:lastRenderedPageBreak/>
        <w:t xml:space="preserve">RESOLUTION NO. </w:t>
      </w:r>
      <w:r>
        <w:rPr>
          <w:b/>
        </w:rPr>
        <w:t>132</w:t>
      </w:r>
    </w:p>
    <w:p w14:paraId="3CADBBE6" w14:textId="77777777" w:rsidR="00D6218E" w:rsidRPr="00280E33" w:rsidRDefault="00D6218E" w:rsidP="00D6218E">
      <w:pPr>
        <w:spacing w:after="0" w:line="240" w:lineRule="auto"/>
        <w:jc w:val="center"/>
        <w:rPr>
          <w:b/>
          <w:i/>
        </w:rPr>
      </w:pPr>
      <w:r w:rsidRPr="00280E33">
        <w:rPr>
          <w:b/>
        </w:rPr>
        <w:t xml:space="preserve">DATED </w:t>
      </w:r>
      <w:r>
        <w:rPr>
          <w:b/>
        </w:rPr>
        <w:t>JULY 14</w:t>
      </w:r>
      <w:r w:rsidRPr="00280E33">
        <w:rPr>
          <w:b/>
        </w:rPr>
        <w:t>, 2022</w:t>
      </w:r>
    </w:p>
    <w:p w14:paraId="700E4004" w14:textId="77777777" w:rsidR="00D6218E" w:rsidRPr="00280E33" w:rsidRDefault="00D6218E" w:rsidP="00D6218E">
      <w:pPr>
        <w:spacing w:after="0" w:line="240" w:lineRule="auto"/>
        <w:jc w:val="center"/>
        <w:rPr>
          <w:b/>
          <w:i/>
        </w:rPr>
      </w:pPr>
    </w:p>
    <w:p w14:paraId="6DBAD502" w14:textId="77777777" w:rsidR="00D6218E" w:rsidRPr="00802A15" w:rsidRDefault="00D6218E" w:rsidP="00D62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20"/>
        <w:jc w:val="center"/>
        <w:rPr>
          <w:b/>
        </w:rPr>
      </w:pPr>
      <w:r w:rsidRPr="00802A15">
        <w:rPr>
          <w:b/>
        </w:rPr>
        <w:t>RESOLUTION</w:t>
      </w:r>
      <w:r>
        <w:rPr>
          <w:b/>
        </w:rPr>
        <w:t>,</w:t>
      </w:r>
      <w:r w:rsidRPr="00802A15">
        <w:rPr>
          <w:b/>
        </w:rPr>
        <w:t xml:space="preserve"> </w:t>
      </w:r>
      <w:r>
        <w:rPr>
          <w:b/>
        </w:rPr>
        <w:t xml:space="preserve">FINDINGS AND </w:t>
      </w:r>
      <w:r w:rsidRPr="00802A15">
        <w:rPr>
          <w:b/>
        </w:rPr>
        <w:t>DETERMIN</w:t>
      </w:r>
      <w:r>
        <w:rPr>
          <w:b/>
        </w:rPr>
        <w:t>ATION ON</w:t>
      </w:r>
      <w:r w:rsidRPr="00802A15">
        <w:rPr>
          <w:b/>
        </w:rPr>
        <w:t xml:space="preserve"> APPLICATION OF </w:t>
      </w:r>
      <w:r>
        <w:rPr>
          <w:b/>
        </w:rPr>
        <w:t>VILLAGE</w:t>
      </w:r>
      <w:r w:rsidRPr="00802A15">
        <w:rPr>
          <w:b/>
        </w:rPr>
        <w:t xml:space="preserve"> ZONING LAWS TO</w:t>
      </w:r>
      <w:r>
        <w:rPr>
          <w:b/>
        </w:rPr>
        <w:t xml:space="preserve"> NEW</w:t>
      </w:r>
      <w:r w:rsidRPr="00802A15">
        <w:rPr>
          <w:b/>
        </w:rPr>
        <w:t xml:space="preserve"> TOWN HALL PROJECT</w:t>
      </w:r>
    </w:p>
    <w:p w14:paraId="338A9BCC" w14:textId="77777777" w:rsidR="00D6218E" w:rsidRPr="00802A15" w:rsidRDefault="00D6218E" w:rsidP="00D6218E">
      <w:pPr>
        <w:spacing w:after="0" w:line="240" w:lineRule="auto"/>
      </w:pPr>
    </w:p>
    <w:p w14:paraId="6787B481" w14:textId="77777777" w:rsidR="00D6218E" w:rsidRPr="00280E33" w:rsidRDefault="00D6218E" w:rsidP="00D6218E">
      <w:pPr>
        <w:numPr>
          <w:ilvl w:val="12"/>
          <w:numId w:val="0"/>
        </w:numPr>
        <w:spacing w:after="0" w:line="240" w:lineRule="auto"/>
        <w:jc w:val="both"/>
      </w:pPr>
      <w:r w:rsidRPr="00280E33">
        <w:t>The question of the adoption of the foregoing resolution was duly put to vote on a roll call, which resulted as follows:</w:t>
      </w:r>
    </w:p>
    <w:p w14:paraId="5C249912" w14:textId="77777777" w:rsidR="00D6218E" w:rsidRPr="00280E33" w:rsidRDefault="00D6218E" w:rsidP="00D6218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p>
    <w:p w14:paraId="03112A13" w14:textId="77777777" w:rsidR="00D6218E" w:rsidRPr="00F03071" w:rsidRDefault="00D6218E" w:rsidP="00D6218E">
      <w:pPr>
        <w:spacing w:after="0" w:line="240" w:lineRule="auto"/>
        <w:jc w:val="both"/>
      </w:pPr>
      <w:r>
        <w:t>George D. McHugh</w:t>
      </w:r>
      <w:r w:rsidRPr="00F03071">
        <w:tab/>
      </w:r>
      <w:r w:rsidRPr="00F03071">
        <w:tab/>
      </w:r>
      <w:r>
        <w:t>VOTING _</w:t>
      </w:r>
      <w:r>
        <w:rPr>
          <w:u w:val="single"/>
        </w:rPr>
        <w:t>x</w:t>
      </w:r>
      <w:r>
        <w:t>_</w:t>
      </w:r>
    </w:p>
    <w:p w14:paraId="4487C8E9" w14:textId="77777777" w:rsidR="00D6218E" w:rsidRPr="00F03071" w:rsidRDefault="00D6218E" w:rsidP="00D6218E">
      <w:pPr>
        <w:spacing w:after="0" w:line="240" w:lineRule="auto"/>
        <w:jc w:val="both"/>
      </w:pPr>
      <w:r>
        <w:t>Stephen J. Schmitt</w:t>
      </w:r>
      <w:r w:rsidRPr="00F03071">
        <w:tab/>
      </w:r>
      <w:r w:rsidRPr="00F03071">
        <w:tab/>
      </w:r>
      <w:r>
        <w:t>VOTING _</w:t>
      </w:r>
      <w:r>
        <w:rPr>
          <w:u w:val="single"/>
        </w:rPr>
        <w:t>x</w:t>
      </w:r>
      <w:r>
        <w:t>_</w:t>
      </w:r>
    </w:p>
    <w:p w14:paraId="28335A5B" w14:textId="77777777" w:rsidR="00D6218E" w:rsidRPr="00F03071" w:rsidRDefault="00D6218E" w:rsidP="00D6218E">
      <w:pPr>
        <w:spacing w:after="0" w:line="240" w:lineRule="auto"/>
        <w:jc w:val="both"/>
      </w:pPr>
      <w:r>
        <w:t>Linda S. Bruno</w:t>
      </w:r>
      <w:r w:rsidRPr="00F03071">
        <w:tab/>
      </w:r>
      <w:r w:rsidRPr="00F03071">
        <w:tab/>
      </w:r>
      <w:r>
        <w:t>VOTING _</w:t>
      </w:r>
      <w:r>
        <w:rPr>
          <w:u w:val="single"/>
        </w:rPr>
        <w:t>x</w:t>
      </w:r>
      <w:r>
        <w:t>_</w:t>
      </w:r>
    </w:p>
    <w:p w14:paraId="551E1905" w14:textId="77777777" w:rsidR="00D6218E" w:rsidRPr="00F03071" w:rsidRDefault="00D6218E" w:rsidP="00D6218E">
      <w:pPr>
        <w:spacing w:after="0" w:line="240" w:lineRule="auto"/>
        <w:jc w:val="both"/>
      </w:pPr>
      <w:r>
        <w:t>Marisa J. Tutay</w:t>
      </w:r>
      <w:r w:rsidRPr="00F03071">
        <w:tab/>
      </w:r>
      <w:r w:rsidRPr="00F03071">
        <w:tab/>
      </w:r>
      <w:r>
        <w:t>VOTING _</w:t>
      </w:r>
      <w:r>
        <w:rPr>
          <w:u w:val="single"/>
        </w:rPr>
        <w:t>x</w:t>
      </w:r>
      <w:r>
        <w:t>_</w:t>
      </w:r>
    </w:p>
    <w:p w14:paraId="7EB2A4FC" w14:textId="77777777" w:rsidR="00D6218E" w:rsidRDefault="00D6218E" w:rsidP="00D6218E">
      <w:pPr>
        <w:spacing w:after="0" w:line="240" w:lineRule="auto"/>
        <w:jc w:val="both"/>
      </w:pPr>
      <w:r>
        <w:t>Brandon L. LeFevre</w:t>
      </w:r>
      <w:r w:rsidRPr="00F03071">
        <w:tab/>
      </w:r>
      <w:r w:rsidRPr="00F03071">
        <w:tab/>
      </w:r>
      <w:r>
        <w:t>VOTING _</w:t>
      </w:r>
      <w:r>
        <w:rPr>
          <w:u w:val="single"/>
        </w:rPr>
        <w:t>x</w:t>
      </w:r>
      <w:r>
        <w:t>_</w:t>
      </w:r>
    </w:p>
    <w:p w14:paraId="26706563" w14:textId="77777777" w:rsidR="00D6218E" w:rsidRPr="00280E33" w:rsidRDefault="00D6218E" w:rsidP="00D6218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p>
    <w:p w14:paraId="40EE5AF6" w14:textId="77777777" w:rsidR="00D6218E" w:rsidRDefault="00D6218E" w:rsidP="00D6218E">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both"/>
      </w:pPr>
      <w:r w:rsidRPr="00280E33">
        <w:t>The foregoing resolution was thereupon declared duly adopted.</w:t>
      </w:r>
    </w:p>
    <w:p w14:paraId="13245A99" w14:textId="77777777" w:rsidR="00D6218E" w:rsidRDefault="00D6218E" w:rsidP="00D6218E">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both"/>
      </w:pPr>
    </w:p>
    <w:p w14:paraId="74B46124" w14:textId="77777777" w:rsidR="00D6218E" w:rsidRDefault="00D6218E" w:rsidP="00D6218E">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both"/>
      </w:pPr>
    </w:p>
    <w:p w14:paraId="14FED7D4" w14:textId="77777777" w:rsidR="00D6218E" w:rsidRDefault="00D6218E" w:rsidP="00D6218E">
      <w:pPr>
        <w:spacing w:line="240" w:lineRule="auto"/>
      </w:pPr>
      <w:r w:rsidRPr="00426FD1">
        <w:t xml:space="preserve">Seconded by Council member </w:t>
      </w:r>
      <w:sdt>
        <w:sdtPr>
          <w:id w:val="13661870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06E42DB8" w14:textId="77777777" w:rsidR="00D6218E" w:rsidRDefault="00D6218E" w:rsidP="00E07836">
      <w:pPr>
        <w:rPr>
          <w:b/>
        </w:rPr>
      </w:pPr>
    </w:p>
    <w:p w14:paraId="5296C24C" w14:textId="77777777" w:rsidR="000D1957" w:rsidRDefault="000D1957" w:rsidP="00E07836"/>
    <w:p w14:paraId="06892544" w14:textId="7AC920BE" w:rsidR="00701BF2" w:rsidRDefault="008F65A1" w:rsidP="00E07836">
      <w:pPr>
        <w:rPr>
          <w:b/>
        </w:rPr>
      </w:pPr>
      <w:r w:rsidRPr="00015B87">
        <w:rPr>
          <w:b/>
        </w:rPr>
        <w:t xml:space="preserve">Resolution # </w:t>
      </w:r>
      <w:r w:rsidR="00D6218E">
        <w:rPr>
          <w:b/>
        </w:rPr>
        <w:t>133-22</w:t>
      </w:r>
      <w:r w:rsidR="008F050B">
        <w:rPr>
          <w:b/>
        </w:rPr>
        <w:t xml:space="preserve"> Authorize Pre-payment of Riverfest Expenditures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F050B" w:rsidRPr="004E5378" w14:paraId="0B68DCFD" w14:textId="77777777" w:rsidTr="00F9371F">
        <w:trPr>
          <w:jc w:val="center"/>
        </w:trPr>
        <w:tc>
          <w:tcPr>
            <w:tcW w:w="2358" w:type="dxa"/>
          </w:tcPr>
          <w:p w14:paraId="4034C998" w14:textId="77777777" w:rsidR="008F050B" w:rsidRPr="004E5378" w:rsidRDefault="008F050B" w:rsidP="00F9371F"/>
        </w:tc>
        <w:tc>
          <w:tcPr>
            <w:tcW w:w="1440" w:type="dxa"/>
            <w:vAlign w:val="center"/>
          </w:tcPr>
          <w:p w14:paraId="4426B066" w14:textId="77777777" w:rsidR="008F050B" w:rsidRPr="004E5378" w:rsidRDefault="008F050B" w:rsidP="00F9371F">
            <w:pPr>
              <w:jc w:val="center"/>
              <w:rPr>
                <w:i/>
              </w:rPr>
            </w:pPr>
            <w:r w:rsidRPr="004E5378">
              <w:rPr>
                <w:i/>
              </w:rPr>
              <w:t>Present</w:t>
            </w:r>
          </w:p>
        </w:tc>
        <w:tc>
          <w:tcPr>
            <w:tcW w:w="1440" w:type="dxa"/>
            <w:vAlign w:val="center"/>
          </w:tcPr>
          <w:p w14:paraId="1B4A0D47" w14:textId="77777777" w:rsidR="008F050B" w:rsidRPr="004E5378" w:rsidRDefault="008F050B" w:rsidP="00F9371F">
            <w:pPr>
              <w:jc w:val="center"/>
              <w:rPr>
                <w:i/>
              </w:rPr>
            </w:pPr>
            <w:r w:rsidRPr="004E5378">
              <w:rPr>
                <w:i/>
              </w:rPr>
              <w:t>Absent</w:t>
            </w:r>
          </w:p>
        </w:tc>
        <w:tc>
          <w:tcPr>
            <w:tcW w:w="1530" w:type="dxa"/>
            <w:vAlign w:val="center"/>
          </w:tcPr>
          <w:p w14:paraId="02EC1691" w14:textId="77777777" w:rsidR="008F050B" w:rsidRPr="004E5378" w:rsidRDefault="008F050B" w:rsidP="00F9371F">
            <w:pPr>
              <w:jc w:val="center"/>
              <w:rPr>
                <w:i/>
              </w:rPr>
            </w:pPr>
            <w:r w:rsidRPr="004E5378">
              <w:rPr>
                <w:i/>
              </w:rPr>
              <w:t>Aye</w:t>
            </w:r>
          </w:p>
        </w:tc>
        <w:tc>
          <w:tcPr>
            <w:tcW w:w="1440" w:type="dxa"/>
            <w:vAlign w:val="center"/>
          </w:tcPr>
          <w:p w14:paraId="362A6DE0" w14:textId="77777777" w:rsidR="008F050B" w:rsidRPr="004E5378" w:rsidRDefault="008F050B" w:rsidP="00F9371F">
            <w:pPr>
              <w:jc w:val="center"/>
              <w:rPr>
                <w:i/>
              </w:rPr>
            </w:pPr>
            <w:r w:rsidRPr="004E5378">
              <w:rPr>
                <w:i/>
              </w:rPr>
              <w:t>Nay</w:t>
            </w:r>
          </w:p>
        </w:tc>
        <w:tc>
          <w:tcPr>
            <w:tcW w:w="1440" w:type="dxa"/>
            <w:vAlign w:val="center"/>
          </w:tcPr>
          <w:p w14:paraId="14C602DF" w14:textId="77777777" w:rsidR="008F050B" w:rsidRPr="004E5378" w:rsidRDefault="008F050B" w:rsidP="00F9371F">
            <w:pPr>
              <w:jc w:val="center"/>
              <w:rPr>
                <w:i/>
              </w:rPr>
            </w:pPr>
            <w:r w:rsidRPr="004E5378">
              <w:rPr>
                <w:i/>
              </w:rPr>
              <w:t>Abstain</w:t>
            </w:r>
          </w:p>
        </w:tc>
      </w:tr>
      <w:tr w:rsidR="008F050B" w:rsidRPr="004E5378" w14:paraId="302D9544" w14:textId="77777777" w:rsidTr="00F9371F">
        <w:trPr>
          <w:jc w:val="center"/>
        </w:trPr>
        <w:tc>
          <w:tcPr>
            <w:tcW w:w="2358" w:type="dxa"/>
          </w:tcPr>
          <w:p w14:paraId="50F27D52" w14:textId="77777777" w:rsidR="008F050B" w:rsidRPr="004E5378" w:rsidRDefault="008F050B" w:rsidP="00F9371F">
            <w:r>
              <w:t>George D. McHugh</w:t>
            </w:r>
          </w:p>
        </w:tc>
        <w:sdt>
          <w:sdtPr>
            <w:id w:val="1677997598"/>
            <w14:checkbox>
              <w14:checked w14:val="1"/>
              <w14:checkedState w14:val="2612" w14:font="MS Gothic"/>
              <w14:uncheckedState w14:val="2610" w14:font="MS Gothic"/>
            </w14:checkbox>
          </w:sdtPr>
          <w:sdtEndPr/>
          <w:sdtContent>
            <w:tc>
              <w:tcPr>
                <w:tcW w:w="1440" w:type="dxa"/>
                <w:vAlign w:val="center"/>
              </w:tcPr>
              <w:p w14:paraId="01BEA176" w14:textId="77777777" w:rsidR="008F050B" w:rsidRPr="004E5378" w:rsidRDefault="008F050B" w:rsidP="00F9371F">
                <w:pPr>
                  <w:jc w:val="center"/>
                </w:pPr>
                <w:r>
                  <w:rPr>
                    <w:rFonts w:ascii="MS Gothic" w:eastAsia="MS Gothic" w:hAnsi="MS Gothic" w:hint="eastAsia"/>
                  </w:rPr>
                  <w:t>☒</w:t>
                </w:r>
              </w:p>
            </w:tc>
          </w:sdtContent>
        </w:sdt>
        <w:sdt>
          <w:sdtPr>
            <w:id w:val="1862010801"/>
            <w14:checkbox>
              <w14:checked w14:val="0"/>
              <w14:checkedState w14:val="2612" w14:font="MS Gothic"/>
              <w14:uncheckedState w14:val="2610" w14:font="MS Gothic"/>
            </w14:checkbox>
          </w:sdtPr>
          <w:sdtEndPr/>
          <w:sdtContent>
            <w:tc>
              <w:tcPr>
                <w:tcW w:w="1440" w:type="dxa"/>
                <w:vAlign w:val="center"/>
              </w:tcPr>
              <w:p w14:paraId="0944EA36" w14:textId="77777777" w:rsidR="008F050B" w:rsidRPr="004E5378" w:rsidRDefault="008F050B" w:rsidP="00F9371F">
                <w:pPr>
                  <w:jc w:val="center"/>
                </w:pPr>
                <w:r w:rsidRPr="004E5378">
                  <w:rPr>
                    <w:rFonts w:ascii="MS Gothic" w:eastAsia="MS Gothic" w:hAnsi="MS Gothic" w:hint="eastAsia"/>
                  </w:rPr>
                  <w:t>☐</w:t>
                </w:r>
              </w:p>
            </w:tc>
          </w:sdtContent>
        </w:sdt>
        <w:sdt>
          <w:sdtPr>
            <w:id w:val="1512338380"/>
            <w14:checkbox>
              <w14:checked w14:val="1"/>
              <w14:checkedState w14:val="2612" w14:font="MS Gothic"/>
              <w14:uncheckedState w14:val="2610" w14:font="MS Gothic"/>
            </w14:checkbox>
          </w:sdtPr>
          <w:sdtEndPr/>
          <w:sdtContent>
            <w:tc>
              <w:tcPr>
                <w:tcW w:w="1530" w:type="dxa"/>
                <w:vAlign w:val="center"/>
              </w:tcPr>
              <w:p w14:paraId="33D9D1E4" w14:textId="77777777" w:rsidR="008F050B" w:rsidRPr="004E5378" w:rsidRDefault="008F050B" w:rsidP="00F9371F">
                <w:pPr>
                  <w:jc w:val="center"/>
                </w:pPr>
                <w:r>
                  <w:rPr>
                    <w:rFonts w:ascii="MS Gothic" w:eastAsia="MS Gothic" w:hAnsi="MS Gothic" w:hint="eastAsia"/>
                  </w:rPr>
                  <w:t>☒</w:t>
                </w:r>
              </w:p>
            </w:tc>
          </w:sdtContent>
        </w:sdt>
        <w:sdt>
          <w:sdtPr>
            <w:id w:val="-1481225463"/>
            <w14:checkbox>
              <w14:checked w14:val="0"/>
              <w14:checkedState w14:val="2612" w14:font="MS Gothic"/>
              <w14:uncheckedState w14:val="2610" w14:font="MS Gothic"/>
            </w14:checkbox>
          </w:sdtPr>
          <w:sdtEndPr/>
          <w:sdtContent>
            <w:tc>
              <w:tcPr>
                <w:tcW w:w="1440" w:type="dxa"/>
                <w:vAlign w:val="center"/>
              </w:tcPr>
              <w:p w14:paraId="4655F21B" w14:textId="77777777" w:rsidR="008F050B" w:rsidRPr="004E5378" w:rsidRDefault="008F050B" w:rsidP="00F9371F">
                <w:pPr>
                  <w:jc w:val="center"/>
                </w:pPr>
                <w:r w:rsidRPr="004E5378">
                  <w:rPr>
                    <w:rFonts w:ascii="MS Gothic" w:eastAsia="MS Gothic" w:hAnsi="MS Gothic" w:hint="eastAsia"/>
                  </w:rPr>
                  <w:t>☐</w:t>
                </w:r>
              </w:p>
            </w:tc>
          </w:sdtContent>
        </w:sdt>
        <w:sdt>
          <w:sdtPr>
            <w:id w:val="-561257404"/>
            <w14:checkbox>
              <w14:checked w14:val="0"/>
              <w14:checkedState w14:val="2612" w14:font="MS Gothic"/>
              <w14:uncheckedState w14:val="2610" w14:font="MS Gothic"/>
            </w14:checkbox>
          </w:sdtPr>
          <w:sdtEndPr/>
          <w:sdtContent>
            <w:tc>
              <w:tcPr>
                <w:tcW w:w="1440" w:type="dxa"/>
                <w:vAlign w:val="center"/>
              </w:tcPr>
              <w:p w14:paraId="6A35E20A"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5B24E7D8" w14:textId="77777777" w:rsidTr="00F9371F">
        <w:trPr>
          <w:jc w:val="center"/>
        </w:trPr>
        <w:tc>
          <w:tcPr>
            <w:tcW w:w="2358" w:type="dxa"/>
          </w:tcPr>
          <w:p w14:paraId="5FC4204D" w14:textId="77777777" w:rsidR="008F050B" w:rsidRPr="004E5378" w:rsidRDefault="008F050B" w:rsidP="00F9371F">
            <w:r>
              <w:t>Brandon L. LeFevre</w:t>
            </w:r>
          </w:p>
        </w:tc>
        <w:sdt>
          <w:sdtPr>
            <w:id w:val="1649780770"/>
            <w14:checkbox>
              <w14:checked w14:val="1"/>
              <w14:checkedState w14:val="2612" w14:font="MS Gothic"/>
              <w14:uncheckedState w14:val="2610" w14:font="MS Gothic"/>
            </w14:checkbox>
          </w:sdtPr>
          <w:sdtEndPr/>
          <w:sdtContent>
            <w:tc>
              <w:tcPr>
                <w:tcW w:w="1440" w:type="dxa"/>
                <w:vAlign w:val="center"/>
              </w:tcPr>
              <w:p w14:paraId="02181892" w14:textId="77777777" w:rsidR="008F050B" w:rsidRPr="004E5378" w:rsidRDefault="008F050B" w:rsidP="00F9371F">
                <w:pPr>
                  <w:jc w:val="center"/>
                </w:pPr>
                <w:r>
                  <w:rPr>
                    <w:rFonts w:ascii="MS Gothic" w:eastAsia="MS Gothic" w:hAnsi="MS Gothic" w:hint="eastAsia"/>
                  </w:rPr>
                  <w:t>☒</w:t>
                </w:r>
              </w:p>
            </w:tc>
          </w:sdtContent>
        </w:sdt>
        <w:sdt>
          <w:sdtPr>
            <w:id w:val="1873956988"/>
            <w14:checkbox>
              <w14:checked w14:val="0"/>
              <w14:checkedState w14:val="2612" w14:font="MS Gothic"/>
              <w14:uncheckedState w14:val="2610" w14:font="MS Gothic"/>
            </w14:checkbox>
          </w:sdtPr>
          <w:sdtEndPr/>
          <w:sdtContent>
            <w:tc>
              <w:tcPr>
                <w:tcW w:w="1440" w:type="dxa"/>
                <w:vAlign w:val="center"/>
              </w:tcPr>
              <w:p w14:paraId="71735069" w14:textId="77777777" w:rsidR="008F050B" w:rsidRPr="004E5378" w:rsidRDefault="008F050B" w:rsidP="00F9371F">
                <w:pPr>
                  <w:jc w:val="center"/>
                </w:pPr>
                <w:r w:rsidRPr="004E5378">
                  <w:rPr>
                    <w:rFonts w:ascii="MS Gothic" w:eastAsia="MS Gothic" w:hAnsi="MS Gothic" w:hint="eastAsia"/>
                  </w:rPr>
                  <w:t>☐</w:t>
                </w:r>
              </w:p>
            </w:tc>
          </w:sdtContent>
        </w:sdt>
        <w:sdt>
          <w:sdtPr>
            <w:id w:val="-44304629"/>
            <w14:checkbox>
              <w14:checked w14:val="1"/>
              <w14:checkedState w14:val="2612" w14:font="MS Gothic"/>
              <w14:uncheckedState w14:val="2610" w14:font="MS Gothic"/>
            </w14:checkbox>
          </w:sdtPr>
          <w:sdtEndPr/>
          <w:sdtContent>
            <w:tc>
              <w:tcPr>
                <w:tcW w:w="1530" w:type="dxa"/>
                <w:vAlign w:val="center"/>
              </w:tcPr>
              <w:p w14:paraId="6FE0AEE6" w14:textId="77777777" w:rsidR="008F050B" w:rsidRPr="004E5378" w:rsidRDefault="008F050B" w:rsidP="00F9371F">
                <w:pPr>
                  <w:jc w:val="center"/>
                </w:pPr>
                <w:r>
                  <w:rPr>
                    <w:rFonts w:ascii="MS Gothic" w:eastAsia="MS Gothic" w:hAnsi="MS Gothic" w:hint="eastAsia"/>
                  </w:rPr>
                  <w:t>☒</w:t>
                </w:r>
              </w:p>
            </w:tc>
          </w:sdtContent>
        </w:sdt>
        <w:sdt>
          <w:sdtPr>
            <w:id w:val="-1080750337"/>
            <w14:checkbox>
              <w14:checked w14:val="0"/>
              <w14:checkedState w14:val="2612" w14:font="MS Gothic"/>
              <w14:uncheckedState w14:val="2610" w14:font="MS Gothic"/>
            </w14:checkbox>
          </w:sdtPr>
          <w:sdtEndPr/>
          <w:sdtContent>
            <w:tc>
              <w:tcPr>
                <w:tcW w:w="1440" w:type="dxa"/>
                <w:vAlign w:val="center"/>
              </w:tcPr>
              <w:p w14:paraId="19A2ADE9" w14:textId="77777777" w:rsidR="008F050B" w:rsidRPr="004E5378" w:rsidRDefault="008F050B" w:rsidP="00F9371F">
                <w:pPr>
                  <w:jc w:val="center"/>
                </w:pPr>
                <w:r w:rsidRPr="004E5378">
                  <w:rPr>
                    <w:rFonts w:ascii="MS Gothic" w:eastAsia="MS Gothic" w:hAnsi="MS Gothic" w:hint="eastAsia"/>
                  </w:rPr>
                  <w:t>☐</w:t>
                </w:r>
              </w:p>
            </w:tc>
          </w:sdtContent>
        </w:sdt>
        <w:sdt>
          <w:sdtPr>
            <w:id w:val="-1785108942"/>
            <w14:checkbox>
              <w14:checked w14:val="0"/>
              <w14:checkedState w14:val="2612" w14:font="MS Gothic"/>
              <w14:uncheckedState w14:val="2610" w14:font="MS Gothic"/>
            </w14:checkbox>
          </w:sdtPr>
          <w:sdtEndPr/>
          <w:sdtContent>
            <w:tc>
              <w:tcPr>
                <w:tcW w:w="1440" w:type="dxa"/>
                <w:vAlign w:val="center"/>
              </w:tcPr>
              <w:p w14:paraId="10F67CF8"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24A5BB06" w14:textId="77777777" w:rsidTr="00F9371F">
        <w:trPr>
          <w:jc w:val="center"/>
        </w:trPr>
        <w:tc>
          <w:tcPr>
            <w:tcW w:w="2358" w:type="dxa"/>
          </w:tcPr>
          <w:p w14:paraId="31DF3AB0" w14:textId="77777777" w:rsidR="008F050B" w:rsidRPr="004E5378" w:rsidRDefault="008F050B" w:rsidP="00F9371F">
            <w:r>
              <w:t>Linda S. Bruno</w:t>
            </w:r>
          </w:p>
        </w:tc>
        <w:sdt>
          <w:sdtPr>
            <w:id w:val="-480621258"/>
            <w14:checkbox>
              <w14:checked w14:val="1"/>
              <w14:checkedState w14:val="2612" w14:font="MS Gothic"/>
              <w14:uncheckedState w14:val="2610" w14:font="MS Gothic"/>
            </w14:checkbox>
          </w:sdtPr>
          <w:sdtEndPr/>
          <w:sdtContent>
            <w:tc>
              <w:tcPr>
                <w:tcW w:w="1440" w:type="dxa"/>
                <w:vAlign w:val="center"/>
              </w:tcPr>
              <w:p w14:paraId="5BDB3705" w14:textId="77777777" w:rsidR="008F050B" w:rsidRPr="004E5378" w:rsidRDefault="008F050B" w:rsidP="00F9371F">
                <w:pPr>
                  <w:jc w:val="center"/>
                </w:pPr>
                <w:r>
                  <w:rPr>
                    <w:rFonts w:ascii="MS Gothic" w:eastAsia="MS Gothic" w:hAnsi="MS Gothic" w:hint="eastAsia"/>
                  </w:rPr>
                  <w:t>☒</w:t>
                </w:r>
              </w:p>
            </w:tc>
          </w:sdtContent>
        </w:sdt>
        <w:sdt>
          <w:sdtPr>
            <w:id w:val="1959995850"/>
            <w14:checkbox>
              <w14:checked w14:val="0"/>
              <w14:checkedState w14:val="2612" w14:font="MS Gothic"/>
              <w14:uncheckedState w14:val="2610" w14:font="MS Gothic"/>
            </w14:checkbox>
          </w:sdtPr>
          <w:sdtEndPr/>
          <w:sdtContent>
            <w:tc>
              <w:tcPr>
                <w:tcW w:w="1440" w:type="dxa"/>
                <w:vAlign w:val="center"/>
              </w:tcPr>
              <w:p w14:paraId="03DAA6CB" w14:textId="77777777" w:rsidR="008F050B" w:rsidRPr="004E5378" w:rsidRDefault="008F050B" w:rsidP="00F9371F">
                <w:pPr>
                  <w:jc w:val="center"/>
                </w:pPr>
                <w:r w:rsidRPr="004E5378">
                  <w:rPr>
                    <w:rFonts w:ascii="MS Gothic" w:eastAsia="MS Gothic" w:hAnsi="MS Gothic" w:hint="eastAsia"/>
                  </w:rPr>
                  <w:t>☐</w:t>
                </w:r>
              </w:p>
            </w:tc>
          </w:sdtContent>
        </w:sdt>
        <w:sdt>
          <w:sdtPr>
            <w:id w:val="-1970353070"/>
            <w14:checkbox>
              <w14:checked w14:val="1"/>
              <w14:checkedState w14:val="2612" w14:font="MS Gothic"/>
              <w14:uncheckedState w14:val="2610" w14:font="MS Gothic"/>
            </w14:checkbox>
          </w:sdtPr>
          <w:sdtEndPr/>
          <w:sdtContent>
            <w:tc>
              <w:tcPr>
                <w:tcW w:w="1530" w:type="dxa"/>
                <w:vAlign w:val="center"/>
              </w:tcPr>
              <w:p w14:paraId="763D6367" w14:textId="77777777" w:rsidR="008F050B" w:rsidRPr="004E5378" w:rsidRDefault="008F050B" w:rsidP="00F9371F">
                <w:pPr>
                  <w:jc w:val="center"/>
                </w:pPr>
                <w:r>
                  <w:rPr>
                    <w:rFonts w:ascii="MS Gothic" w:eastAsia="MS Gothic" w:hAnsi="MS Gothic" w:hint="eastAsia"/>
                  </w:rPr>
                  <w:t>☒</w:t>
                </w:r>
              </w:p>
            </w:tc>
          </w:sdtContent>
        </w:sdt>
        <w:sdt>
          <w:sdtPr>
            <w:id w:val="-554691096"/>
            <w14:checkbox>
              <w14:checked w14:val="0"/>
              <w14:checkedState w14:val="2612" w14:font="MS Gothic"/>
              <w14:uncheckedState w14:val="2610" w14:font="MS Gothic"/>
            </w14:checkbox>
          </w:sdtPr>
          <w:sdtEndPr/>
          <w:sdtContent>
            <w:tc>
              <w:tcPr>
                <w:tcW w:w="1440" w:type="dxa"/>
                <w:vAlign w:val="center"/>
              </w:tcPr>
              <w:p w14:paraId="2C1B6652" w14:textId="77777777" w:rsidR="008F050B" w:rsidRPr="004E5378" w:rsidRDefault="008F050B" w:rsidP="00F9371F">
                <w:pPr>
                  <w:jc w:val="center"/>
                </w:pPr>
                <w:r w:rsidRPr="004E5378">
                  <w:rPr>
                    <w:rFonts w:ascii="MS Gothic" w:eastAsia="MS Gothic" w:hAnsi="MS Gothic" w:hint="eastAsia"/>
                  </w:rPr>
                  <w:t>☐</w:t>
                </w:r>
              </w:p>
            </w:tc>
          </w:sdtContent>
        </w:sdt>
        <w:sdt>
          <w:sdtPr>
            <w:id w:val="-1530413039"/>
            <w14:checkbox>
              <w14:checked w14:val="0"/>
              <w14:checkedState w14:val="2612" w14:font="MS Gothic"/>
              <w14:uncheckedState w14:val="2610" w14:font="MS Gothic"/>
            </w14:checkbox>
          </w:sdtPr>
          <w:sdtEndPr/>
          <w:sdtContent>
            <w:tc>
              <w:tcPr>
                <w:tcW w:w="1440" w:type="dxa"/>
                <w:vAlign w:val="center"/>
              </w:tcPr>
              <w:p w14:paraId="32313407"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4C708C36" w14:textId="77777777" w:rsidTr="00F9371F">
        <w:trPr>
          <w:jc w:val="center"/>
        </w:trPr>
        <w:tc>
          <w:tcPr>
            <w:tcW w:w="2358" w:type="dxa"/>
          </w:tcPr>
          <w:p w14:paraId="05049DCA" w14:textId="77777777" w:rsidR="008F050B" w:rsidRPr="004E5378" w:rsidRDefault="008F050B" w:rsidP="00F9371F">
            <w:r>
              <w:t>Marisa J. Tutay</w:t>
            </w:r>
          </w:p>
        </w:tc>
        <w:sdt>
          <w:sdtPr>
            <w:id w:val="-1078289401"/>
            <w14:checkbox>
              <w14:checked w14:val="1"/>
              <w14:checkedState w14:val="2612" w14:font="MS Gothic"/>
              <w14:uncheckedState w14:val="2610" w14:font="MS Gothic"/>
            </w14:checkbox>
          </w:sdtPr>
          <w:sdtEndPr/>
          <w:sdtContent>
            <w:tc>
              <w:tcPr>
                <w:tcW w:w="1440" w:type="dxa"/>
                <w:vAlign w:val="center"/>
              </w:tcPr>
              <w:p w14:paraId="1D26023C" w14:textId="77777777" w:rsidR="008F050B" w:rsidRPr="004E5378" w:rsidRDefault="008F050B" w:rsidP="00F9371F">
                <w:pPr>
                  <w:jc w:val="center"/>
                </w:pPr>
                <w:r>
                  <w:rPr>
                    <w:rFonts w:ascii="MS Gothic" w:eastAsia="MS Gothic" w:hAnsi="MS Gothic" w:hint="eastAsia"/>
                  </w:rPr>
                  <w:t>☒</w:t>
                </w:r>
              </w:p>
            </w:tc>
          </w:sdtContent>
        </w:sdt>
        <w:sdt>
          <w:sdtPr>
            <w:id w:val="675921387"/>
            <w14:checkbox>
              <w14:checked w14:val="0"/>
              <w14:checkedState w14:val="2612" w14:font="MS Gothic"/>
              <w14:uncheckedState w14:val="2610" w14:font="MS Gothic"/>
            </w14:checkbox>
          </w:sdtPr>
          <w:sdtEndPr/>
          <w:sdtContent>
            <w:tc>
              <w:tcPr>
                <w:tcW w:w="1440" w:type="dxa"/>
                <w:vAlign w:val="center"/>
              </w:tcPr>
              <w:p w14:paraId="563085F2" w14:textId="77777777" w:rsidR="008F050B" w:rsidRPr="004E5378" w:rsidRDefault="008F050B" w:rsidP="00F9371F">
                <w:pPr>
                  <w:jc w:val="center"/>
                </w:pPr>
                <w:r w:rsidRPr="004E5378">
                  <w:rPr>
                    <w:rFonts w:ascii="MS Gothic" w:eastAsia="MS Gothic" w:hAnsi="MS Gothic" w:hint="eastAsia"/>
                  </w:rPr>
                  <w:t>☐</w:t>
                </w:r>
              </w:p>
            </w:tc>
          </w:sdtContent>
        </w:sdt>
        <w:sdt>
          <w:sdtPr>
            <w:id w:val="860091599"/>
            <w14:checkbox>
              <w14:checked w14:val="1"/>
              <w14:checkedState w14:val="2612" w14:font="MS Gothic"/>
              <w14:uncheckedState w14:val="2610" w14:font="MS Gothic"/>
            </w14:checkbox>
          </w:sdtPr>
          <w:sdtEndPr/>
          <w:sdtContent>
            <w:tc>
              <w:tcPr>
                <w:tcW w:w="1530" w:type="dxa"/>
                <w:vAlign w:val="center"/>
              </w:tcPr>
              <w:p w14:paraId="1E8F8010" w14:textId="77777777" w:rsidR="008F050B" w:rsidRPr="004E5378" w:rsidRDefault="008F050B" w:rsidP="00F9371F">
                <w:pPr>
                  <w:jc w:val="center"/>
                </w:pPr>
                <w:r>
                  <w:rPr>
                    <w:rFonts w:ascii="MS Gothic" w:eastAsia="MS Gothic" w:hAnsi="MS Gothic" w:hint="eastAsia"/>
                  </w:rPr>
                  <w:t>☒</w:t>
                </w:r>
              </w:p>
            </w:tc>
          </w:sdtContent>
        </w:sdt>
        <w:sdt>
          <w:sdtPr>
            <w:id w:val="158742562"/>
            <w14:checkbox>
              <w14:checked w14:val="0"/>
              <w14:checkedState w14:val="2612" w14:font="MS Gothic"/>
              <w14:uncheckedState w14:val="2610" w14:font="MS Gothic"/>
            </w14:checkbox>
          </w:sdtPr>
          <w:sdtEndPr/>
          <w:sdtContent>
            <w:tc>
              <w:tcPr>
                <w:tcW w:w="1440" w:type="dxa"/>
                <w:vAlign w:val="center"/>
              </w:tcPr>
              <w:p w14:paraId="0230B5EA" w14:textId="77777777" w:rsidR="008F050B" w:rsidRPr="004E5378" w:rsidRDefault="008F050B" w:rsidP="00F9371F">
                <w:pPr>
                  <w:jc w:val="center"/>
                </w:pPr>
                <w:r w:rsidRPr="004E5378">
                  <w:rPr>
                    <w:rFonts w:ascii="MS Gothic" w:eastAsia="MS Gothic" w:hAnsi="MS Gothic" w:hint="eastAsia"/>
                  </w:rPr>
                  <w:t>☐</w:t>
                </w:r>
              </w:p>
            </w:tc>
          </w:sdtContent>
        </w:sdt>
        <w:sdt>
          <w:sdtPr>
            <w:id w:val="-909303630"/>
            <w14:checkbox>
              <w14:checked w14:val="0"/>
              <w14:checkedState w14:val="2612" w14:font="MS Gothic"/>
              <w14:uncheckedState w14:val="2610" w14:font="MS Gothic"/>
            </w14:checkbox>
          </w:sdtPr>
          <w:sdtEndPr/>
          <w:sdtContent>
            <w:tc>
              <w:tcPr>
                <w:tcW w:w="1440" w:type="dxa"/>
                <w:vAlign w:val="center"/>
              </w:tcPr>
              <w:p w14:paraId="21BF8C28"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3E68AAD6" w14:textId="77777777" w:rsidTr="00F9371F">
        <w:trPr>
          <w:jc w:val="center"/>
        </w:trPr>
        <w:tc>
          <w:tcPr>
            <w:tcW w:w="2358" w:type="dxa"/>
          </w:tcPr>
          <w:p w14:paraId="14BFCE82" w14:textId="77777777" w:rsidR="008F050B" w:rsidRPr="004E5378" w:rsidRDefault="008F050B" w:rsidP="00F9371F">
            <w:r>
              <w:t>Stephen J. Schmitt</w:t>
            </w:r>
          </w:p>
        </w:tc>
        <w:sdt>
          <w:sdtPr>
            <w:id w:val="-1512836383"/>
            <w14:checkbox>
              <w14:checked w14:val="1"/>
              <w14:checkedState w14:val="2612" w14:font="MS Gothic"/>
              <w14:uncheckedState w14:val="2610" w14:font="MS Gothic"/>
            </w14:checkbox>
          </w:sdtPr>
          <w:sdtEndPr/>
          <w:sdtContent>
            <w:tc>
              <w:tcPr>
                <w:tcW w:w="1440" w:type="dxa"/>
                <w:vAlign w:val="center"/>
              </w:tcPr>
              <w:p w14:paraId="1D62115E" w14:textId="77777777" w:rsidR="008F050B" w:rsidRPr="004E5378" w:rsidRDefault="008F050B" w:rsidP="00F9371F">
                <w:pPr>
                  <w:jc w:val="center"/>
                </w:pPr>
                <w:r>
                  <w:rPr>
                    <w:rFonts w:ascii="MS Gothic" w:eastAsia="MS Gothic" w:hAnsi="MS Gothic" w:hint="eastAsia"/>
                  </w:rPr>
                  <w:t>☒</w:t>
                </w:r>
              </w:p>
            </w:tc>
          </w:sdtContent>
        </w:sdt>
        <w:sdt>
          <w:sdtPr>
            <w:id w:val="58295480"/>
            <w14:checkbox>
              <w14:checked w14:val="0"/>
              <w14:checkedState w14:val="2612" w14:font="MS Gothic"/>
              <w14:uncheckedState w14:val="2610" w14:font="MS Gothic"/>
            </w14:checkbox>
          </w:sdtPr>
          <w:sdtEndPr/>
          <w:sdtContent>
            <w:tc>
              <w:tcPr>
                <w:tcW w:w="1440" w:type="dxa"/>
                <w:vAlign w:val="center"/>
              </w:tcPr>
              <w:p w14:paraId="56410935" w14:textId="77777777" w:rsidR="008F050B" w:rsidRPr="004E5378" w:rsidRDefault="008F050B" w:rsidP="00F9371F">
                <w:pPr>
                  <w:jc w:val="center"/>
                </w:pPr>
                <w:r w:rsidRPr="004E5378">
                  <w:rPr>
                    <w:rFonts w:ascii="MS Gothic" w:eastAsia="MS Gothic" w:hAnsi="MS Gothic" w:hint="eastAsia"/>
                  </w:rPr>
                  <w:t>☐</w:t>
                </w:r>
              </w:p>
            </w:tc>
          </w:sdtContent>
        </w:sdt>
        <w:sdt>
          <w:sdtPr>
            <w:id w:val="-394817124"/>
            <w14:checkbox>
              <w14:checked w14:val="1"/>
              <w14:checkedState w14:val="2612" w14:font="MS Gothic"/>
              <w14:uncheckedState w14:val="2610" w14:font="MS Gothic"/>
            </w14:checkbox>
          </w:sdtPr>
          <w:sdtEndPr/>
          <w:sdtContent>
            <w:tc>
              <w:tcPr>
                <w:tcW w:w="1530" w:type="dxa"/>
                <w:vAlign w:val="center"/>
              </w:tcPr>
              <w:p w14:paraId="180B09BA" w14:textId="77777777" w:rsidR="008F050B" w:rsidRPr="004E5378" w:rsidRDefault="008F050B" w:rsidP="00F9371F">
                <w:pPr>
                  <w:jc w:val="center"/>
                </w:pPr>
                <w:r>
                  <w:rPr>
                    <w:rFonts w:ascii="MS Gothic" w:eastAsia="MS Gothic" w:hAnsi="MS Gothic" w:hint="eastAsia"/>
                  </w:rPr>
                  <w:t>☒</w:t>
                </w:r>
              </w:p>
            </w:tc>
          </w:sdtContent>
        </w:sdt>
        <w:sdt>
          <w:sdtPr>
            <w:id w:val="2127889720"/>
            <w14:checkbox>
              <w14:checked w14:val="0"/>
              <w14:checkedState w14:val="2612" w14:font="MS Gothic"/>
              <w14:uncheckedState w14:val="2610" w14:font="MS Gothic"/>
            </w14:checkbox>
          </w:sdtPr>
          <w:sdtEndPr/>
          <w:sdtContent>
            <w:tc>
              <w:tcPr>
                <w:tcW w:w="1440" w:type="dxa"/>
                <w:vAlign w:val="center"/>
              </w:tcPr>
              <w:p w14:paraId="7A80E561" w14:textId="77777777" w:rsidR="008F050B" w:rsidRPr="004E5378" w:rsidRDefault="008F050B" w:rsidP="00F9371F">
                <w:pPr>
                  <w:jc w:val="center"/>
                </w:pPr>
                <w:r w:rsidRPr="004E5378">
                  <w:rPr>
                    <w:rFonts w:ascii="MS Gothic" w:eastAsia="MS Gothic" w:hAnsi="MS Gothic" w:hint="eastAsia"/>
                  </w:rPr>
                  <w:t>☐</w:t>
                </w:r>
              </w:p>
            </w:tc>
          </w:sdtContent>
        </w:sdt>
        <w:sdt>
          <w:sdtPr>
            <w:id w:val="-2129065040"/>
            <w14:checkbox>
              <w14:checked w14:val="0"/>
              <w14:checkedState w14:val="2612" w14:font="MS Gothic"/>
              <w14:uncheckedState w14:val="2610" w14:font="MS Gothic"/>
            </w14:checkbox>
          </w:sdtPr>
          <w:sdtEndPr/>
          <w:sdtContent>
            <w:tc>
              <w:tcPr>
                <w:tcW w:w="1440" w:type="dxa"/>
                <w:vAlign w:val="center"/>
              </w:tcPr>
              <w:p w14:paraId="3DECBF03"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6BA71F28" w14:textId="77777777" w:rsidTr="00F9371F">
        <w:trPr>
          <w:trHeight w:val="440"/>
          <w:jc w:val="center"/>
        </w:trPr>
        <w:tc>
          <w:tcPr>
            <w:tcW w:w="2358" w:type="dxa"/>
            <w:tcBorders>
              <w:bottom w:val="single" w:sz="4" w:space="0" w:color="auto"/>
            </w:tcBorders>
            <w:vAlign w:val="center"/>
          </w:tcPr>
          <w:p w14:paraId="506E97ED" w14:textId="77777777" w:rsidR="008F050B" w:rsidRPr="00995BA3" w:rsidRDefault="008F050B" w:rsidP="00F9371F">
            <w:pPr>
              <w:jc w:val="right"/>
              <w:rPr>
                <w:i/>
              </w:rPr>
            </w:pPr>
            <w:r w:rsidRPr="00995BA3">
              <w:rPr>
                <w:i/>
              </w:rPr>
              <w:t>Total</w:t>
            </w:r>
          </w:p>
        </w:tc>
        <w:tc>
          <w:tcPr>
            <w:tcW w:w="1440" w:type="dxa"/>
            <w:tcBorders>
              <w:bottom w:val="single" w:sz="4" w:space="0" w:color="auto"/>
            </w:tcBorders>
            <w:vAlign w:val="center"/>
          </w:tcPr>
          <w:p w14:paraId="3DC7442D" w14:textId="7BA9BA2D"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208F4D76" w14:textId="77777777" w:rsidR="008F050B" w:rsidRPr="004E5378" w:rsidRDefault="008F050B" w:rsidP="00F9371F">
            <w:pPr>
              <w:jc w:val="center"/>
              <w:rPr>
                <w:u w:val="single"/>
              </w:rPr>
            </w:pPr>
          </w:p>
        </w:tc>
        <w:tc>
          <w:tcPr>
            <w:tcW w:w="1530" w:type="dxa"/>
            <w:tcBorders>
              <w:bottom w:val="single" w:sz="4" w:space="0" w:color="auto"/>
            </w:tcBorders>
            <w:vAlign w:val="center"/>
          </w:tcPr>
          <w:p w14:paraId="349B7CE9" w14:textId="39585DBD"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4C13D6B4" w14:textId="77777777" w:rsidR="008F050B" w:rsidRPr="004E5378" w:rsidRDefault="008F050B" w:rsidP="00F9371F">
            <w:pPr>
              <w:jc w:val="center"/>
              <w:rPr>
                <w:u w:val="single"/>
              </w:rPr>
            </w:pPr>
          </w:p>
        </w:tc>
        <w:tc>
          <w:tcPr>
            <w:tcW w:w="1440" w:type="dxa"/>
            <w:tcBorders>
              <w:bottom w:val="single" w:sz="4" w:space="0" w:color="auto"/>
            </w:tcBorders>
            <w:vAlign w:val="center"/>
          </w:tcPr>
          <w:p w14:paraId="30208BFC" w14:textId="77777777" w:rsidR="008F050B" w:rsidRPr="004E5378" w:rsidRDefault="008F050B" w:rsidP="00F9371F">
            <w:pPr>
              <w:jc w:val="center"/>
              <w:rPr>
                <w:u w:val="single"/>
              </w:rPr>
            </w:pPr>
          </w:p>
        </w:tc>
      </w:tr>
    </w:tbl>
    <w:p w14:paraId="05632EDB" w14:textId="77777777" w:rsidR="008F050B" w:rsidRDefault="008F050B" w:rsidP="008F050B"/>
    <w:p w14:paraId="49093BA2" w14:textId="77777777" w:rsidR="008F050B" w:rsidRDefault="008F050B" w:rsidP="008F050B">
      <w:pPr>
        <w:jc w:val="both"/>
      </w:pPr>
      <w:r w:rsidRPr="00426FD1">
        <w:t>I, Council member</w:t>
      </w:r>
      <w:r w:rsidRPr="009E1599">
        <w:t xml:space="preserve"> </w:t>
      </w:r>
      <w:sdt>
        <w:sdtPr>
          <w:id w:val="-118536422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024198E9" w14:textId="77777777" w:rsidR="008F050B" w:rsidRDefault="008F050B" w:rsidP="008F050B">
      <w:pPr>
        <w:spacing w:after="0" w:line="240" w:lineRule="auto"/>
        <w:jc w:val="both"/>
        <w:rPr>
          <w:b/>
          <w:bCs/>
        </w:rPr>
      </w:pPr>
    </w:p>
    <w:p w14:paraId="2993DB11" w14:textId="77777777" w:rsidR="008F050B" w:rsidRDefault="008F050B" w:rsidP="008F050B">
      <w:pPr>
        <w:spacing w:after="0" w:line="240" w:lineRule="auto"/>
        <w:jc w:val="both"/>
      </w:pPr>
      <w:r>
        <w:rPr>
          <w:b/>
          <w:bCs/>
        </w:rPr>
        <w:t xml:space="preserve">WHEREAS, </w:t>
      </w:r>
      <w:r>
        <w:t>the Town of Coeymans Riverfest 2022 has demonstrated a need to access Riverfest Funds for deposits on attractions; and</w:t>
      </w:r>
    </w:p>
    <w:p w14:paraId="2847EC67" w14:textId="77777777" w:rsidR="008F050B" w:rsidRDefault="008F050B" w:rsidP="008F050B">
      <w:pPr>
        <w:spacing w:after="0" w:line="240" w:lineRule="auto"/>
        <w:jc w:val="both"/>
      </w:pPr>
    </w:p>
    <w:p w14:paraId="6A44F200" w14:textId="77777777" w:rsidR="008F050B" w:rsidRDefault="008F050B" w:rsidP="008F050B">
      <w:pPr>
        <w:spacing w:after="0" w:line="240" w:lineRule="auto"/>
        <w:jc w:val="both"/>
        <w:rPr>
          <w:bCs/>
        </w:rPr>
      </w:pPr>
      <w:r>
        <w:rPr>
          <w:b/>
        </w:rPr>
        <w:lastRenderedPageBreak/>
        <w:t xml:space="preserve">WHEREAS, </w:t>
      </w:r>
      <w:r>
        <w:rPr>
          <w:bCs/>
        </w:rPr>
        <w:t>the utilization of the Town of Coeymans regular disbursement process system would not provide timely availability of funds;</w:t>
      </w:r>
    </w:p>
    <w:p w14:paraId="7204C7E2" w14:textId="77777777" w:rsidR="008F050B" w:rsidRDefault="008F050B" w:rsidP="008F050B">
      <w:pPr>
        <w:spacing w:after="0" w:line="240" w:lineRule="auto"/>
        <w:jc w:val="both"/>
        <w:rPr>
          <w:bCs/>
        </w:rPr>
      </w:pPr>
    </w:p>
    <w:p w14:paraId="3C7519CB" w14:textId="77777777" w:rsidR="008F050B" w:rsidRPr="00DB3255" w:rsidRDefault="008F050B" w:rsidP="008F050B">
      <w:pPr>
        <w:spacing w:after="0" w:line="240" w:lineRule="auto"/>
        <w:jc w:val="both"/>
        <w:rPr>
          <w:bCs/>
        </w:rPr>
      </w:pPr>
      <w:r>
        <w:rPr>
          <w:b/>
        </w:rPr>
        <w:t xml:space="preserve">NOW, THEREFORE BE IT RESOLVED, </w:t>
      </w:r>
      <w:r>
        <w:rPr>
          <w:bCs/>
        </w:rPr>
        <w:t>that the Town Board of the Town of Coeymans does hereby authorize pre-payment of Riverfest 2022 expenditures.</w:t>
      </w:r>
    </w:p>
    <w:p w14:paraId="736B61C7" w14:textId="77777777" w:rsidR="008F050B" w:rsidRDefault="008F050B" w:rsidP="008F050B"/>
    <w:p w14:paraId="7992F1BF" w14:textId="77777777" w:rsidR="008F050B" w:rsidRDefault="008F050B" w:rsidP="008F050B">
      <w:r w:rsidRPr="00426FD1">
        <w:t xml:space="preserve">Seconded by Council member </w:t>
      </w:r>
      <w:sdt>
        <w:sdtPr>
          <w:id w:val="94257269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0154EC84" w14:textId="77777777" w:rsidR="008F050B" w:rsidRDefault="008F050B" w:rsidP="00E07836">
      <w:pPr>
        <w:rPr>
          <w:b/>
        </w:rPr>
      </w:pPr>
    </w:p>
    <w:p w14:paraId="44B4ADA9" w14:textId="15E4B4C4" w:rsidR="001D7886" w:rsidRDefault="00015B87" w:rsidP="00E07836">
      <w:pPr>
        <w:rPr>
          <w:b/>
        </w:rPr>
      </w:pPr>
      <w:r w:rsidRPr="00015B87">
        <w:rPr>
          <w:b/>
        </w:rPr>
        <w:t xml:space="preserve">Resolution # </w:t>
      </w:r>
      <w:r w:rsidR="008F050B">
        <w:rPr>
          <w:b/>
        </w:rPr>
        <w:t>134-22 Approve Water District Expansion</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F050B" w:rsidRPr="004E5378" w14:paraId="630F245E" w14:textId="77777777" w:rsidTr="00F9371F">
        <w:tc>
          <w:tcPr>
            <w:tcW w:w="2358" w:type="dxa"/>
          </w:tcPr>
          <w:p w14:paraId="6F8F56DD" w14:textId="77777777" w:rsidR="008F050B" w:rsidRPr="004E5378" w:rsidRDefault="008F050B" w:rsidP="00F9371F"/>
        </w:tc>
        <w:tc>
          <w:tcPr>
            <w:tcW w:w="1440" w:type="dxa"/>
            <w:vAlign w:val="center"/>
          </w:tcPr>
          <w:p w14:paraId="69044901" w14:textId="77777777" w:rsidR="008F050B" w:rsidRPr="004E5378" w:rsidRDefault="008F050B" w:rsidP="00F9371F">
            <w:pPr>
              <w:jc w:val="center"/>
              <w:rPr>
                <w:i/>
              </w:rPr>
            </w:pPr>
            <w:r w:rsidRPr="004E5378">
              <w:rPr>
                <w:i/>
              </w:rPr>
              <w:t>Present</w:t>
            </w:r>
          </w:p>
        </w:tc>
        <w:tc>
          <w:tcPr>
            <w:tcW w:w="1440" w:type="dxa"/>
            <w:vAlign w:val="center"/>
          </w:tcPr>
          <w:p w14:paraId="64719AC8" w14:textId="77777777" w:rsidR="008F050B" w:rsidRPr="004E5378" w:rsidRDefault="008F050B" w:rsidP="00F9371F">
            <w:pPr>
              <w:jc w:val="center"/>
              <w:rPr>
                <w:i/>
              </w:rPr>
            </w:pPr>
            <w:r w:rsidRPr="004E5378">
              <w:rPr>
                <w:i/>
              </w:rPr>
              <w:t>Absent</w:t>
            </w:r>
          </w:p>
        </w:tc>
        <w:tc>
          <w:tcPr>
            <w:tcW w:w="1530" w:type="dxa"/>
            <w:vAlign w:val="center"/>
          </w:tcPr>
          <w:p w14:paraId="754BC850" w14:textId="77777777" w:rsidR="008F050B" w:rsidRPr="004E5378" w:rsidRDefault="008F050B" w:rsidP="00F9371F">
            <w:pPr>
              <w:jc w:val="center"/>
              <w:rPr>
                <w:i/>
              </w:rPr>
            </w:pPr>
            <w:r w:rsidRPr="004E5378">
              <w:rPr>
                <w:i/>
              </w:rPr>
              <w:t>Aye</w:t>
            </w:r>
          </w:p>
        </w:tc>
        <w:tc>
          <w:tcPr>
            <w:tcW w:w="1440" w:type="dxa"/>
            <w:vAlign w:val="center"/>
          </w:tcPr>
          <w:p w14:paraId="7750A736" w14:textId="77777777" w:rsidR="008F050B" w:rsidRPr="004E5378" w:rsidRDefault="008F050B" w:rsidP="00F9371F">
            <w:pPr>
              <w:jc w:val="center"/>
              <w:rPr>
                <w:i/>
              </w:rPr>
            </w:pPr>
            <w:r w:rsidRPr="004E5378">
              <w:rPr>
                <w:i/>
              </w:rPr>
              <w:t>Nay</w:t>
            </w:r>
          </w:p>
        </w:tc>
        <w:tc>
          <w:tcPr>
            <w:tcW w:w="1440" w:type="dxa"/>
            <w:vAlign w:val="center"/>
          </w:tcPr>
          <w:p w14:paraId="6C2BB016" w14:textId="77777777" w:rsidR="008F050B" w:rsidRPr="004E5378" w:rsidRDefault="008F050B" w:rsidP="00F9371F">
            <w:pPr>
              <w:jc w:val="center"/>
              <w:rPr>
                <w:i/>
              </w:rPr>
            </w:pPr>
            <w:r w:rsidRPr="004E5378">
              <w:rPr>
                <w:i/>
              </w:rPr>
              <w:t>Abstain</w:t>
            </w:r>
          </w:p>
        </w:tc>
      </w:tr>
      <w:tr w:rsidR="008F050B" w:rsidRPr="004E5378" w14:paraId="62EC520B" w14:textId="77777777" w:rsidTr="00F9371F">
        <w:tc>
          <w:tcPr>
            <w:tcW w:w="2358" w:type="dxa"/>
          </w:tcPr>
          <w:p w14:paraId="56F30509" w14:textId="77777777" w:rsidR="008F050B" w:rsidRPr="004E5378" w:rsidRDefault="008F050B" w:rsidP="00F9371F">
            <w:r>
              <w:t>George D. McHugh</w:t>
            </w:r>
          </w:p>
        </w:tc>
        <w:sdt>
          <w:sdtPr>
            <w:id w:val="470253858"/>
            <w14:checkbox>
              <w14:checked w14:val="1"/>
              <w14:checkedState w14:val="2612" w14:font="MS Gothic"/>
              <w14:uncheckedState w14:val="2610" w14:font="MS Gothic"/>
            </w14:checkbox>
          </w:sdtPr>
          <w:sdtEndPr/>
          <w:sdtContent>
            <w:tc>
              <w:tcPr>
                <w:tcW w:w="1440" w:type="dxa"/>
                <w:vAlign w:val="center"/>
              </w:tcPr>
              <w:p w14:paraId="441510C6" w14:textId="77777777" w:rsidR="008F050B" w:rsidRPr="004E5378" w:rsidRDefault="008F050B" w:rsidP="00F9371F">
                <w:pPr>
                  <w:jc w:val="center"/>
                </w:pPr>
                <w:r>
                  <w:rPr>
                    <w:rFonts w:ascii="MS Gothic" w:eastAsia="MS Gothic" w:hAnsi="MS Gothic" w:hint="eastAsia"/>
                  </w:rPr>
                  <w:t>☒</w:t>
                </w:r>
              </w:p>
            </w:tc>
          </w:sdtContent>
        </w:sdt>
        <w:sdt>
          <w:sdtPr>
            <w:id w:val="1679928031"/>
            <w14:checkbox>
              <w14:checked w14:val="0"/>
              <w14:checkedState w14:val="2612" w14:font="MS Gothic"/>
              <w14:uncheckedState w14:val="2610" w14:font="MS Gothic"/>
            </w14:checkbox>
          </w:sdtPr>
          <w:sdtEndPr/>
          <w:sdtContent>
            <w:tc>
              <w:tcPr>
                <w:tcW w:w="1440" w:type="dxa"/>
                <w:vAlign w:val="center"/>
              </w:tcPr>
              <w:p w14:paraId="773141FC" w14:textId="77777777" w:rsidR="008F050B" w:rsidRPr="004E5378" w:rsidRDefault="008F050B" w:rsidP="00F9371F">
                <w:pPr>
                  <w:jc w:val="center"/>
                </w:pPr>
                <w:r w:rsidRPr="004E5378">
                  <w:rPr>
                    <w:rFonts w:ascii="MS Gothic" w:eastAsia="MS Gothic" w:hAnsi="MS Gothic" w:hint="eastAsia"/>
                  </w:rPr>
                  <w:t>☐</w:t>
                </w:r>
              </w:p>
            </w:tc>
          </w:sdtContent>
        </w:sdt>
        <w:sdt>
          <w:sdtPr>
            <w:id w:val="-1567106267"/>
            <w14:checkbox>
              <w14:checked w14:val="1"/>
              <w14:checkedState w14:val="2612" w14:font="MS Gothic"/>
              <w14:uncheckedState w14:val="2610" w14:font="MS Gothic"/>
            </w14:checkbox>
          </w:sdtPr>
          <w:sdtEndPr/>
          <w:sdtContent>
            <w:tc>
              <w:tcPr>
                <w:tcW w:w="1530" w:type="dxa"/>
                <w:vAlign w:val="center"/>
              </w:tcPr>
              <w:p w14:paraId="37BD5A62" w14:textId="77777777" w:rsidR="008F050B" w:rsidRPr="004E5378" w:rsidRDefault="008F050B" w:rsidP="00F9371F">
                <w:pPr>
                  <w:jc w:val="center"/>
                </w:pPr>
                <w:r>
                  <w:rPr>
                    <w:rFonts w:ascii="MS Gothic" w:eastAsia="MS Gothic" w:hAnsi="MS Gothic" w:hint="eastAsia"/>
                  </w:rPr>
                  <w:t>☒</w:t>
                </w:r>
              </w:p>
            </w:tc>
          </w:sdtContent>
        </w:sdt>
        <w:sdt>
          <w:sdtPr>
            <w:id w:val="-2040276763"/>
            <w14:checkbox>
              <w14:checked w14:val="0"/>
              <w14:checkedState w14:val="2612" w14:font="MS Gothic"/>
              <w14:uncheckedState w14:val="2610" w14:font="MS Gothic"/>
            </w14:checkbox>
          </w:sdtPr>
          <w:sdtEndPr/>
          <w:sdtContent>
            <w:tc>
              <w:tcPr>
                <w:tcW w:w="1440" w:type="dxa"/>
                <w:vAlign w:val="center"/>
              </w:tcPr>
              <w:p w14:paraId="76412290" w14:textId="77777777" w:rsidR="008F050B" w:rsidRPr="004E5378" w:rsidRDefault="008F050B" w:rsidP="00F9371F">
                <w:pPr>
                  <w:jc w:val="center"/>
                </w:pPr>
                <w:r w:rsidRPr="004E5378">
                  <w:rPr>
                    <w:rFonts w:ascii="MS Gothic" w:eastAsia="MS Gothic" w:hAnsi="MS Gothic" w:hint="eastAsia"/>
                  </w:rPr>
                  <w:t>☐</w:t>
                </w:r>
              </w:p>
            </w:tc>
          </w:sdtContent>
        </w:sdt>
        <w:sdt>
          <w:sdtPr>
            <w:id w:val="1094973540"/>
            <w14:checkbox>
              <w14:checked w14:val="0"/>
              <w14:checkedState w14:val="2612" w14:font="MS Gothic"/>
              <w14:uncheckedState w14:val="2610" w14:font="MS Gothic"/>
            </w14:checkbox>
          </w:sdtPr>
          <w:sdtEndPr/>
          <w:sdtContent>
            <w:tc>
              <w:tcPr>
                <w:tcW w:w="1440" w:type="dxa"/>
                <w:vAlign w:val="center"/>
              </w:tcPr>
              <w:p w14:paraId="3BD7DAA9"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763708C0" w14:textId="77777777" w:rsidTr="00F9371F">
        <w:tc>
          <w:tcPr>
            <w:tcW w:w="2358" w:type="dxa"/>
          </w:tcPr>
          <w:p w14:paraId="1F14693B" w14:textId="77777777" w:rsidR="008F050B" w:rsidRPr="004E5378" w:rsidRDefault="008F050B" w:rsidP="00F9371F">
            <w:r>
              <w:t>Brandon L. LeFevre</w:t>
            </w:r>
          </w:p>
        </w:tc>
        <w:sdt>
          <w:sdtPr>
            <w:id w:val="-1980841613"/>
            <w14:checkbox>
              <w14:checked w14:val="1"/>
              <w14:checkedState w14:val="2612" w14:font="MS Gothic"/>
              <w14:uncheckedState w14:val="2610" w14:font="MS Gothic"/>
            </w14:checkbox>
          </w:sdtPr>
          <w:sdtEndPr/>
          <w:sdtContent>
            <w:tc>
              <w:tcPr>
                <w:tcW w:w="1440" w:type="dxa"/>
                <w:vAlign w:val="center"/>
              </w:tcPr>
              <w:p w14:paraId="6D15D239" w14:textId="77777777" w:rsidR="008F050B" w:rsidRPr="004E5378" w:rsidRDefault="008F050B" w:rsidP="00F9371F">
                <w:pPr>
                  <w:jc w:val="center"/>
                </w:pPr>
                <w:r>
                  <w:rPr>
                    <w:rFonts w:ascii="MS Gothic" w:eastAsia="MS Gothic" w:hAnsi="MS Gothic" w:hint="eastAsia"/>
                  </w:rPr>
                  <w:t>☒</w:t>
                </w:r>
              </w:p>
            </w:tc>
          </w:sdtContent>
        </w:sdt>
        <w:sdt>
          <w:sdtPr>
            <w:id w:val="-969666604"/>
            <w14:checkbox>
              <w14:checked w14:val="0"/>
              <w14:checkedState w14:val="2612" w14:font="MS Gothic"/>
              <w14:uncheckedState w14:val="2610" w14:font="MS Gothic"/>
            </w14:checkbox>
          </w:sdtPr>
          <w:sdtEndPr/>
          <w:sdtContent>
            <w:tc>
              <w:tcPr>
                <w:tcW w:w="1440" w:type="dxa"/>
                <w:vAlign w:val="center"/>
              </w:tcPr>
              <w:p w14:paraId="792ED415" w14:textId="77777777" w:rsidR="008F050B" w:rsidRPr="004E5378" w:rsidRDefault="008F050B" w:rsidP="00F9371F">
                <w:pPr>
                  <w:jc w:val="center"/>
                </w:pPr>
                <w:r w:rsidRPr="004E5378">
                  <w:rPr>
                    <w:rFonts w:ascii="MS Gothic" w:eastAsia="MS Gothic" w:hAnsi="MS Gothic" w:hint="eastAsia"/>
                  </w:rPr>
                  <w:t>☐</w:t>
                </w:r>
              </w:p>
            </w:tc>
          </w:sdtContent>
        </w:sdt>
        <w:sdt>
          <w:sdtPr>
            <w:id w:val="-1979832235"/>
            <w14:checkbox>
              <w14:checked w14:val="1"/>
              <w14:checkedState w14:val="2612" w14:font="MS Gothic"/>
              <w14:uncheckedState w14:val="2610" w14:font="MS Gothic"/>
            </w14:checkbox>
          </w:sdtPr>
          <w:sdtEndPr/>
          <w:sdtContent>
            <w:tc>
              <w:tcPr>
                <w:tcW w:w="1530" w:type="dxa"/>
                <w:vAlign w:val="center"/>
              </w:tcPr>
              <w:p w14:paraId="148B21BE" w14:textId="77777777" w:rsidR="008F050B" w:rsidRPr="004E5378" w:rsidRDefault="008F050B" w:rsidP="00F9371F">
                <w:pPr>
                  <w:jc w:val="center"/>
                </w:pPr>
                <w:r>
                  <w:rPr>
                    <w:rFonts w:ascii="MS Gothic" w:eastAsia="MS Gothic" w:hAnsi="MS Gothic" w:hint="eastAsia"/>
                  </w:rPr>
                  <w:t>☒</w:t>
                </w:r>
              </w:p>
            </w:tc>
          </w:sdtContent>
        </w:sdt>
        <w:sdt>
          <w:sdtPr>
            <w:id w:val="-1607264431"/>
            <w14:checkbox>
              <w14:checked w14:val="0"/>
              <w14:checkedState w14:val="2612" w14:font="MS Gothic"/>
              <w14:uncheckedState w14:val="2610" w14:font="MS Gothic"/>
            </w14:checkbox>
          </w:sdtPr>
          <w:sdtEndPr/>
          <w:sdtContent>
            <w:tc>
              <w:tcPr>
                <w:tcW w:w="1440" w:type="dxa"/>
                <w:vAlign w:val="center"/>
              </w:tcPr>
              <w:p w14:paraId="389A3018" w14:textId="77777777" w:rsidR="008F050B" w:rsidRPr="004E5378" w:rsidRDefault="008F050B" w:rsidP="00F9371F">
                <w:pPr>
                  <w:jc w:val="center"/>
                </w:pPr>
                <w:r w:rsidRPr="004E5378">
                  <w:rPr>
                    <w:rFonts w:ascii="MS Gothic" w:eastAsia="MS Gothic" w:hAnsi="MS Gothic" w:hint="eastAsia"/>
                  </w:rPr>
                  <w:t>☐</w:t>
                </w:r>
              </w:p>
            </w:tc>
          </w:sdtContent>
        </w:sdt>
        <w:sdt>
          <w:sdtPr>
            <w:id w:val="-685982904"/>
            <w14:checkbox>
              <w14:checked w14:val="0"/>
              <w14:checkedState w14:val="2612" w14:font="MS Gothic"/>
              <w14:uncheckedState w14:val="2610" w14:font="MS Gothic"/>
            </w14:checkbox>
          </w:sdtPr>
          <w:sdtEndPr/>
          <w:sdtContent>
            <w:tc>
              <w:tcPr>
                <w:tcW w:w="1440" w:type="dxa"/>
                <w:vAlign w:val="center"/>
              </w:tcPr>
              <w:p w14:paraId="0E33D9CB"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1616E204" w14:textId="77777777" w:rsidTr="00F9371F">
        <w:tc>
          <w:tcPr>
            <w:tcW w:w="2358" w:type="dxa"/>
          </w:tcPr>
          <w:p w14:paraId="38579CF2" w14:textId="77777777" w:rsidR="008F050B" w:rsidRPr="004E5378" w:rsidRDefault="008F050B" w:rsidP="00F9371F">
            <w:r>
              <w:t>Linda S. Bruno</w:t>
            </w:r>
          </w:p>
        </w:tc>
        <w:sdt>
          <w:sdtPr>
            <w:id w:val="503793505"/>
            <w14:checkbox>
              <w14:checked w14:val="1"/>
              <w14:checkedState w14:val="2612" w14:font="MS Gothic"/>
              <w14:uncheckedState w14:val="2610" w14:font="MS Gothic"/>
            </w14:checkbox>
          </w:sdtPr>
          <w:sdtEndPr/>
          <w:sdtContent>
            <w:tc>
              <w:tcPr>
                <w:tcW w:w="1440" w:type="dxa"/>
                <w:vAlign w:val="center"/>
              </w:tcPr>
              <w:p w14:paraId="142CB8AC" w14:textId="77777777" w:rsidR="008F050B" w:rsidRPr="004E5378" w:rsidRDefault="008F050B" w:rsidP="00F9371F">
                <w:pPr>
                  <w:jc w:val="center"/>
                </w:pPr>
                <w:r>
                  <w:rPr>
                    <w:rFonts w:ascii="MS Gothic" w:eastAsia="MS Gothic" w:hAnsi="MS Gothic" w:hint="eastAsia"/>
                  </w:rPr>
                  <w:t>☒</w:t>
                </w:r>
              </w:p>
            </w:tc>
          </w:sdtContent>
        </w:sdt>
        <w:sdt>
          <w:sdtPr>
            <w:id w:val="-1651589259"/>
            <w14:checkbox>
              <w14:checked w14:val="0"/>
              <w14:checkedState w14:val="2612" w14:font="MS Gothic"/>
              <w14:uncheckedState w14:val="2610" w14:font="MS Gothic"/>
            </w14:checkbox>
          </w:sdtPr>
          <w:sdtEndPr/>
          <w:sdtContent>
            <w:tc>
              <w:tcPr>
                <w:tcW w:w="1440" w:type="dxa"/>
                <w:vAlign w:val="center"/>
              </w:tcPr>
              <w:p w14:paraId="12B56046" w14:textId="77777777" w:rsidR="008F050B" w:rsidRPr="004E5378" w:rsidRDefault="008F050B" w:rsidP="00F9371F">
                <w:pPr>
                  <w:jc w:val="center"/>
                </w:pPr>
                <w:r w:rsidRPr="004E5378">
                  <w:rPr>
                    <w:rFonts w:ascii="MS Gothic" w:eastAsia="MS Gothic" w:hAnsi="MS Gothic" w:hint="eastAsia"/>
                  </w:rPr>
                  <w:t>☐</w:t>
                </w:r>
              </w:p>
            </w:tc>
          </w:sdtContent>
        </w:sdt>
        <w:sdt>
          <w:sdtPr>
            <w:id w:val="1207826631"/>
            <w14:checkbox>
              <w14:checked w14:val="1"/>
              <w14:checkedState w14:val="2612" w14:font="MS Gothic"/>
              <w14:uncheckedState w14:val="2610" w14:font="MS Gothic"/>
            </w14:checkbox>
          </w:sdtPr>
          <w:sdtEndPr/>
          <w:sdtContent>
            <w:tc>
              <w:tcPr>
                <w:tcW w:w="1530" w:type="dxa"/>
                <w:vAlign w:val="center"/>
              </w:tcPr>
              <w:p w14:paraId="533B2356" w14:textId="77777777" w:rsidR="008F050B" w:rsidRPr="004E5378" w:rsidRDefault="008F050B" w:rsidP="00F9371F">
                <w:pPr>
                  <w:jc w:val="center"/>
                </w:pPr>
                <w:r>
                  <w:rPr>
                    <w:rFonts w:ascii="MS Gothic" w:eastAsia="MS Gothic" w:hAnsi="MS Gothic" w:hint="eastAsia"/>
                  </w:rPr>
                  <w:t>☒</w:t>
                </w:r>
              </w:p>
            </w:tc>
          </w:sdtContent>
        </w:sdt>
        <w:sdt>
          <w:sdtPr>
            <w:id w:val="1171905185"/>
            <w14:checkbox>
              <w14:checked w14:val="0"/>
              <w14:checkedState w14:val="2612" w14:font="MS Gothic"/>
              <w14:uncheckedState w14:val="2610" w14:font="MS Gothic"/>
            </w14:checkbox>
          </w:sdtPr>
          <w:sdtEndPr/>
          <w:sdtContent>
            <w:tc>
              <w:tcPr>
                <w:tcW w:w="1440" w:type="dxa"/>
                <w:vAlign w:val="center"/>
              </w:tcPr>
              <w:p w14:paraId="1EC78624" w14:textId="77777777" w:rsidR="008F050B" w:rsidRPr="004E5378" w:rsidRDefault="008F050B" w:rsidP="00F9371F">
                <w:pPr>
                  <w:jc w:val="center"/>
                </w:pPr>
                <w:r w:rsidRPr="004E5378">
                  <w:rPr>
                    <w:rFonts w:ascii="MS Gothic" w:eastAsia="MS Gothic" w:hAnsi="MS Gothic" w:hint="eastAsia"/>
                  </w:rPr>
                  <w:t>☐</w:t>
                </w:r>
              </w:p>
            </w:tc>
          </w:sdtContent>
        </w:sdt>
        <w:sdt>
          <w:sdtPr>
            <w:id w:val="-1216964984"/>
            <w14:checkbox>
              <w14:checked w14:val="0"/>
              <w14:checkedState w14:val="2612" w14:font="MS Gothic"/>
              <w14:uncheckedState w14:val="2610" w14:font="MS Gothic"/>
            </w14:checkbox>
          </w:sdtPr>
          <w:sdtEndPr/>
          <w:sdtContent>
            <w:tc>
              <w:tcPr>
                <w:tcW w:w="1440" w:type="dxa"/>
                <w:vAlign w:val="center"/>
              </w:tcPr>
              <w:p w14:paraId="6771DC22"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1E00F982" w14:textId="77777777" w:rsidTr="00F9371F">
        <w:tc>
          <w:tcPr>
            <w:tcW w:w="2358" w:type="dxa"/>
          </w:tcPr>
          <w:p w14:paraId="06E968E1" w14:textId="77777777" w:rsidR="008F050B" w:rsidRPr="004E5378" w:rsidRDefault="008F050B" w:rsidP="00F9371F">
            <w:r>
              <w:t>Marisa J. Tutay</w:t>
            </w:r>
          </w:p>
        </w:tc>
        <w:sdt>
          <w:sdtPr>
            <w:id w:val="1199435109"/>
            <w14:checkbox>
              <w14:checked w14:val="1"/>
              <w14:checkedState w14:val="2612" w14:font="MS Gothic"/>
              <w14:uncheckedState w14:val="2610" w14:font="MS Gothic"/>
            </w14:checkbox>
          </w:sdtPr>
          <w:sdtEndPr/>
          <w:sdtContent>
            <w:tc>
              <w:tcPr>
                <w:tcW w:w="1440" w:type="dxa"/>
                <w:vAlign w:val="center"/>
              </w:tcPr>
              <w:p w14:paraId="436946C5" w14:textId="77777777" w:rsidR="008F050B" w:rsidRPr="004E5378" w:rsidRDefault="008F050B" w:rsidP="00F9371F">
                <w:pPr>
                  <w:jc w:val="center"/>
                </w:pPr>
                <w:r>
                  <w:rPr>
                    <w:rFonts w:ascii="MS Gothic" w:eastAsia="MS Gothic" w:hAnsi="MS Gothic" w:hint="eastAsia"/>
                  </w:rPr>
                  <w:t>☒</w:t>
                </w:r>
              </w:p>
            </w:tc>
          </w:sdtContent>
        </w:sdt>
        <w:sdt>
          <w:sdtPr>
            <w:id w:val="-1635314480"/>
            <w14:checkbox>
              <w14:checked w14:val="0"/>
              <w14:checkedState w14:val="2612" w14:font="MS Gothic"/>
              <w14:uncheckedState w14:val="2610" w14:font="MS Gothic"/>
            </w14:checkbox>
          </w:sdtPr>
          <w:sdtEndPr/>
          <w:sdtContent>
            <w:tc>
              <w:tcPr>
                <w:tcW w:w="1440" w:type="dxa"/>
                <w:vAlign w:val="center"/>
              </w:tcPr>
              <w:p w14:paraId="38CCD4E6" w14:textId="77777777" w:rsidR="008F050B" w:rsidRPr="004E5378" w:rsidRDefault="008F050B" w:rsidP="00F9371F">
                <w:pPr>
                  <w:jc w:val="center"/>
                </w:pPr>
                <w:r w:rsidRPr="004E5378">
                  <w:rPr>
                    <w:rFonts w:ascii="MS Gothic" w:eastAsia="MS Gothic" w:hAnsi="MS Gothic" w:hint="eastAsia"/>
                  </w:rPr>
                  <w:t>☐</w:t>
                </w:r>
              </w:p>
            </w:tc>
          </w:sdtContent>
        </w:sdt>
        <w:sdt>
          <w:sdtPr>
            <w:id w:val="-1449387794"/>
            <w14:checkbox>
              <w14:checked w14:val="1"/>
              <w14:checkedState w14:val="2612" w14:font="MS Gothic"/>
              <w14:uncheckedState w14:val="2610" w14:font="MS Gothic"/>
            </w14:checkbox>
          </w:sdtPr>
          <w:sdtEndPr/>
          <w:sdtContent>
            <w:tc>
              <w:tcPr>
                <w:tcW w:w="1530" w:type="dxa"/>
                <w:vAlign w:val="center"/>
              </w:tcPr>
              <w:p w14:paraId="25105386" w14:textId="77777777" w:rsidR="008F050B" w:rsidRPr="004E5378" w:rsidRDefault="008F050B" w:rsidP="00F9371F">
                <w:pPr>
                  <w:jc w:val="center"/>
                </w:pPr>
                <w:r>
                  <w:rPr>
                    <w:rFonts w:ascii="MS Gothic" w:eastAsia="MS Gothic" w:hAnsi="MS Gothic" w:hint="eastAsia"/>
                  </w:rPr>
                  <w:t>☒</w:t>
                </w:r>
              </w:p>
            </w:tc>
          </w:sdtContent>
        </w:sdt>
        <w:sdt>
          <w:sdtPr>
            <w:id w:val="-1150666093"/>
            <w14:checkbox>
              <w14:checked w14:val="0"/>
              <w14:checkedState w14:val="2612" w14:font="MS Gothic"/>
              <w14:uncheckedState w14:val="2610" w14:font="MS Gothic"/>
            </w14:checkbox>
          </w:sdtPr>
          <w:sdtEndPr/>
          <w:sdtContent>
            <w:tc>
              <w:tcPr>
                <w:tcW w:w="1440" w:type="dxa"/>
                <w:vAlign w:val="center"/>
              </w:tcPr>
              <w:p w14:paraId="7E60F898" w14:textId="77777777" w:rsidR="008F050B" w:rsidRPr="004E5378" w:rsidRDefault="008F050B" w:rsidP="00F9371F">
                <w:pPr>
                  <w:jc w:val="center"/>
                </w:pPr>
                <w:r w:rsidRPr="004E5378">
                  <w:rPr>
                    <w:rFonts w:ascii="MS Gothic" w:eastAsia="MS Gothic" w:hAnsi="MS Gothic" w:hint="eastAsia"/>
                  </w:rPr>
                  <w:t>☐</w:t>
                </w:r>
              </w:p>
            </w:tc>
          </w:sdtContent>
        </w:sdt>
        <w:sdt>
          <w:sdtPr>
            <w:id w:val="-970985170"/>
            <w14:checkbox>
              <w14:checked w14:val="0"/>
              <w14:checkedState w14:val="2612" w14:font="MS Gothic"/>
              <w14:uncheckedState w14:val="2610" w14:font="MS Gothic"/>
            </w14:checkbox>
          </w:sdtPr>
          <w:sdtEndPr/>
          <w:sdtContent>
            <w:tc>
              <w:tcPr>
                <w:tcW w:w="1440" w:type="dxa"/>
                <w:vAlign w:val="center"/>
              </w:tcPr>
              <w:p w14:paraId="692DD2E8"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245F3EDA" w14:textId="77777777" w:rsidTr="00F9371F">
        <w:tc>
          <w:tcPr>
            <w:tcW w:w="2358" w:type="dxa"/>
          </w:tcPr>
          <w:p w14:paraId="2670A0EF" w14:textId="77777777" w:rsidR="008F050B" w:rsidRPr="004E5378" w:rsidRDefault="008F050B" w:rsidP="00F9371F">
            <w:r>
              <w:t>Stephen J. Schmitt</w:t>
            </w:r>
          </w:p>
        </w:tc>
        <w:sdt>
          <w:sdtPr>
            <w:id w:val="-493256393"/>
            <w14:checkbox>
              <w14:checked w14:val="1"/>
              <w14:checkedState w14:val="2612" w14:font="MS Gothic"/>
              <w14:uncheckedState w14:val="2610" w14:font="MS Gothic"/>
            </w14:checkbox>
          </w:sdtPr>
          <w:sdtEndPr/>
          <w:sdtContent>
            <w:tc>
              <w:tcPr>
                <w:tcW w:w="1440" w:type="dxa"/>
                <w:vAlign w:val="center"/>
              </w:tcPr>
              <w:p w14:paraId="49DAA6D9" w14:textId="77777777" w:rsidR="008F050B" w:rsidRPr="004E5378" w:rsidRDefault="008F050B" w:rsidP="00F9371F">
                <w:pPr>
                  <w:jc w:val="center"/>
                </w:pPr>
                <w:r>
                  <w:rPr>
                    <w:rFonts w:ascii="MS Gothic" w:eastAsia="MS Gothic" w:hAnsi="MS Gothic" w:hint="eastAsia"/>
                  </w:rPr>
                  <w:t>☒</w:t>
                </w:r>
              </w:p>
            </w:tc>
          </w:sdtContent>
        </w:sdt>
        <w:sdt>
          <w:sdtPr>
            <w:id w:val="2122636787"/>
            <w14:checkbox>
              <w14:checked w14:val="0"/>
              <w14:checkedState w14:val="2612" w14:font="MS Gothic"/>
              <w14:uncheckedState w14:val="2610" w14:font="MS Gothic"/>
            </w14:checkbox>
          </w:sdtPr>
          <w:sdtEndPr/>
          <w:sdtContent>
            <w:tc>
              <w:tcPr>
                <w:tcW w:w="1440" w:type="dxa"/>
                <w:vAlign w:val="center"/>
              </w:tcPr>
              <w:p w14:paraId="643FAB3F" w14:textId="77777777" w:rsidR="008F050B" w:rsidRPr="004E5378" w:rsidRDefault="008F050B" w:rsidP="00F9371F">
                <w:pPr>
                  <w:jc w:val="center"/>
                </w:pPr>
                <w:r w:rsidRPr="004E5378">
                  <w:rPr>
                    <w:rFonts w:ascii="MS Gothic" w:eastAsia="MS Gothic" w:hAnsi="MS Gothic" w:hint="eastAsia"/>
                  </w:rPr>
                  <w:t>☐</w:t>
                </w:r>
              </w:p>
            </w:tc>
          </w:sdtContent>
        </w:sdt>
        <w:sdt>
          <w:sdtPr>
            <w:id w:val="591673987"/>
            <w14:checkbox>
              <w14:checked w14:val="1"/>
              <w14:checkedState w14:val="2612" w14:font="MS Gothic"/>
              <w14:uncheckedState w14:val="2610" w14:font="MS Gothic"/>
            </w14:checkbox>
          </w:sdtPr>
          <w:sdtEndPr/>
          <w:sdtContent>
            <w:tc>
              <w:tcPr>
                <w:tcW w:w="1530" w:type="dxa"/>
                <w:vAlign w:val="center"/>
              </w:tcPr>
              <w:p w14:paraId="7999769C" w14:textId="77777777" w:rsidR="008F050B" w:rsidRPr="004E5378" w:rsidRDefault="008F050B" w:rsidP="00F9371F">
                <w:pPr>
                  <w:jc w:val="center"/>
                </w:pPr>
                <w:r>
                  <w:rPr>
                    <w:rFonts w:ascii="MS Gothic" w:eastAsia="MS Gothic" w:hAnsi="MS Gothic" w:hint="eastAsia"/>
                  </w:rPr>
                  <w:t>☒</w:t>
                </w:r>
              </w:p>
            </w:tc>
          </w:sdtContent>
        </w:sdt>
        <w:sdt>
          <w:sdtPr>
            <w:id w:val="-110360695"/>
            <w14:checkbox>
              <w14:checked w14:val="0"/>
              <w14:checkedState w14:val="2612" w14:font="MS Gothic"/>
              <w14:uncheckedState w14:val="2610" w14:font="MS Gothic"/>
            </w14:checkbox>
          </w:sdtPr>
          <w:sdtEndPr/>
          <w:sdtContent>
            <w:tc>
              <w:tcPr>
                <w:tcW w:w="1440" w:type="dxa"/>
                <w:vAlign w:val="center"/>
              </w:tcPr>
              <w:p w14:paraId="0F684000" w14:textId="77777777" w:rsidR="008F050B" w:rsidRPr="004E5378" w:rsidRDefault="008F050B" w:rsidP="00F9371F">
                <w:pPr>
                  <w:jc w:val="center"/>
                </w:pPr>
                <w:r w:rsidRPr="004E5378">
                  <w:rPr>
                    <w:rFonts w:ascii="MS Gothic" w:eastAsia="MS Gothic" w:hAnsi="MS Gothic" w:hint="eastAsia"/>
                  </w:rPr>
                  <w:t>☐</w:t>
                </w:r>
              </w:p>
            </w:tc>
          </w:sdtContent>
        </w:sdt>
        <w:sdt>
          <w:sdtPr>
            <w:id w:val="1775431740"/>
            <w14:checkbox>
              <w14:checked w14:val="0"/>
              <w14:checkedState w14:val="2612" w14:font="MS Gothic"/>
              <w14:uncheckedState w14:val="2610" w14:font="MS Gothic"/>
            </w14:checkbox>
          </w:sdtPr>
          <w:sdtEndPr/>
          <w:sdtContent>
            <w:tc>
              <w:tcPr>
                <w:tcW w:w="1440" w:type="dxa"/>
                <w:vAlign w:val="center"/>
              </w:tcPr>
              <w:p w14:paraId="2D6C0742"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1F94CEC8" w14:textId="77777777" w:rsidTr="00F9371F">
        <w:trPr>
          <w:trHeight w:val="440"/>
        </w:trPr>
        <w:tc>
          <w:tcPr>
            <w:tcW w:w="2358" w:type="dxa"/>
            <w:tcBorders>
              <w:bottom w:val="single" w:sz="4" w:space="0" w:color="auto"/>
            </w:tcBorders>
            <w:vAlign w:val="center"/>
          </w:tcPr>
          <w:p w14:paraId="74FAFCCC" w14:textId="77777777" w:rsidR="008F050B" w:rsidRPr="00995BA3" w:rsidRDefault="008F050B" w:rsidP="00F9371F">
            <w:pPr>
              <w:jc w:val="right"/>
              <w:rPr>
                <w:i/>
              </w:rPr>
            </w:pPr>
            <w:r w:rsidRPr="00995BA3">
              <w:rPr>
                <w:i/>
              </w:rPr>
              <w:t>Total</w:t>
            </w:r>
          </w:p>
        </w:tc>
        <w:tc>
          <w:tcPr>
            <w:tcW w:w="1440" w:type="dxa"/>
            <w:tcBorders>
              <w:bottom w:val="single" w:sz="4" w:space="0" w:color="auto"/>
            </w:tcBorders>
            <w:vAlign w:val="center"/>
          </w:tcPr>
          <w:p w14:paraId="5BC10283" w14:textId="77777777"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168A44B8" w14:textId="77777777" w:rsidR="008F050B" w:rsidRPr="004E5378" w:rsidRDefault="008F050B" w:rsidP="00F9371F">
            <w:pPr>
              <w:jc w:val="center"/>
              <w:rPr>
                <w:u w:val="single"/>
              </w:rPr>
            </w:pPr>
          </w:p>
        </w:tc>
        <w:tc>
          <w:tcPr>
            <w:tcW w:w="1530" w:type="dxa"/>
            <w:tcBorders>
              <w:bottom w:val="single" w:sz="4" w:space="0" w:color="auto"/>
            </w:tcBorders>
            <w:vAlign w:val="center"/>
          </w:tcPr>
          <w:p w14:paraId="517AF440" w14:textId="77777777"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74F917EF" w14:textId="77777777" w:rsidR="008F050B" w:rsidRPr="004E5378" w:rsidRDefault="008F050B" w:rsidP="00F9371F">
            <w:pPr>
              <w:jc w:val="center"/>
              <w:rPr>
                <w:u w:val="single"/>
              </w:rPr>
            </w:pPr>
          </w:p>
        </w:tc>
        <w:tc>
          <w:tcPr>
            <w:tcW w:w="1440" w:type="dxa"/>
            <w:tcBorders>
              <w:bottom w:val="single" w:sz="4" w:space="0" w:color="auto"/>
            </w:tcBorders>
            <w:vAlign w:val="center"/>
          </w:tcPr>
          <w:p w14:paraId="1318201E" w14:textId="77777777" w:rsidR="008F050B" w:rsidRPr="004E5378" w:rsidRDefault="008F050B" w:rsidP="00F9371F">
            <w:pPr>
              <w:jc w:val="center"/>
              <w:rPr>
                <w:u w:val="single"/>
              </w:rPr>
            </w:pPr>
          </w:p>
        </w:tc>
      </w:tr>
    </w:tbl>
    <w:p w14:paraId="2ACD84C2" w14:textId="77777777" w:rsidR="008F050B" w:rsidRDefault="008F050B" w:rsidP="008F050B">
      <w:r>
        <w:br w:type="textWrapping" w:clear="all"/>
      </w:r>
      <w:r w:rsidRPr="00426FD1">
        <w:t>I, Council member</w:t>
      </w:r>
      <w:r w:rsidRPr="009E1599">
        <w:t xml:space="preserve"> </w:t>
      </w:r>
      <w:sdt>
        <w:sdtPr>
          <w:id w:val="-155230119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296ABF80" w14:textId="77777777" w:rsidR="008F050B" w:rsidRDefault="008F050B" w:rsidP="008F050B">
      <w:pPr>
        <w:spacing w:after="0" w:line="240" w:lineRule="auto"/>
        <w:jc w:val="center"/>
        <w:rPr>
          <w:b/>
          <w:bCs/>
        </w:rPr>
      </w:pPr>
      <w:r>
        <w:rPr>
          <w:b/>
          <w:bCs/>
        </w:rPr>
        <w:t>FINAL ORDER APPROVING</w:t>
      </w:r>
      <w:r w:rsidRPr="00FB215E">
        <w:rPr>
          <w:b/>
          <w:bCs/>
        </w:rPr>
        <w:t xml:space="preserve"> </w:t>
      </w:r>
      <w:r>
        <w:rPr>
          <w:b/>
          <w:bCs/>
        </w:rPr>
        <w:t>EXTENSION AND IMPROVEMENTS OF TOWN OF COEYMANS WATER</w:t>
      </w:r>
      <w:r w:rsidRPr="00FB215E">
        <w:rPr>
          <w:b/>
          <w:bCs/>
        </w:rPr>
        <w:t xml:space="preserve"> DISTRICT </w:t>
      </w:r>
      <w:r>
        <w:rPr>
          <w:b/>
          <w:bCs/>
        </w:rPr>
        <w:t>– WATER DISTRICT EXTENSION NO. 2</w:t>
      </w:r>
    </w:p>
    <w:p w14:paraId="7F414DBD" w14:textId="77777777" w:rsidR="008F050B" w:rsidRDefault="008F050B" w:rsidP="008F050B">
      <w:pPr>
        <w:spacing w:after="0" w:line="240" w:lineRule="auto"/>
      </w:pPr>
    </w:p>
    <w:p w14:paraId="07504D5D" w14:textId="77777777" w:rsidR="008F050B" w:rsidRDefault="008F050B" w:rsidP="008F050B">
      <w:pPr>
        <w:spacing w:after="0" w:line="240" w:lineRule="auto"/>
      </w:pPr>
      <w:r w:rsidRPr="00650264">
        <w:rPr>
          <w:b/>
          <w:bCs/>
        </w:rPr>
        <w:t>WHEREAS,</w:t>
      </w:r>
      <w:r w:rsidRPr="00D92719">
        <w:t xml:space="preserve"> </w:t>
      </w:r>
      <w:r>
        <w:t xml:space="preserve">pursuant to Article 12-A of the Town Law, the Town Board of the Town of Coeymans has proposed improvements to the Coeymans Water District (“TWD”)  Coeymans Water District Extension No. 2 (“TWDE2”), the purpose which is to extend public water to serve industrial users on the eastern side of the Town, located along the Hudson River and north of the existing TWD as more particularly described in the TWDE2 Map, Plan and Report dated April 2022 prepared by the Town’s engineers Barton &amp; </w:t>
      </w:r>
      <w:proofErr w:type="spellStart"/>
      <w:r>
        <w:t>Loguidice</w:t>
      </w:r>
      <w:proofErr w:type="spellEnd"/>
      <w:r>
        <w:t>, D.P.C. and on file with the Town Clerk’s Office; and</w:t>
      </w:r>
    </w:p>
    <w:p w14:paraId="2EB4AC72" w14:textId="77777777" w:rsidR="008F050B" w:rsidRDefault="008F050B" w:rsidP="008F050B">
      <w:pPr>
        <w:spacing w:after="0" w:line="240" w:lineRule="auto"/>
      </w:pPr>
    </w:p>
    <w:p w14:paraId="64486C13" w14:textId="77777777" w:rsidR="008F050B" w:rsidRDefault="008F050B" w:rsidP="008F050B">
      <w:pPr>
        <w:spacing w:after="0" w:line="240" w:lineRule="auto"/>
      </w:pPr>
      <w:r w:rsidRPr="00650264">
        <w:rPr>
          <w:b/>
          <w:bCs/>
        </w:rPr>
        <w:t>WHEREAS,</w:t>
      </w:r>
      <w:r>
        <w:t xml:space="preserve"> by resolution dated April 14, 2022, the Town Board determined pursuant to </w:t>
      </w:r>
      <w:r w:rsidRPr="00CE0583">
        <w:rPr>
          <w:rFonts w:cstheme="minorHAnsi"/>
        </w:rPr>
        <w:t>the New York State Environmental Quality Review Act</w:t>
      </w:r>
      <w:r>
        <w:rPr>
          <w:rFonts w:cstheme="minorHAnsi"/>
        </w:rPr>
        <w:t xml:space="preserve">, </w:t>
      </w:r>
      <w:r w:rsidRPr="00CE0583">
        <w:rPr>
          <w:rFonts w:cstheme="minorHAnsi"/>
        </w:rPr>
        <w:t>6 NYCRR Part 617 (“SEQRA”)</w:t>
      </w:r>
      <w:r>
        <w:rPr>
          <w:rFonts w:cstheme="minorHAnsi"/>
        </w:rPr>
        <w:t xml:space="preserve"> that the proposed action will not result in any significant adverse environmental impacts; and</w:t>
      </w:r>
    </w:p>
    <w:p w14:paraId="49670CDD" w14:textId="77777777" w:rsidR="008F050B" w:rsidRDefault="008F050B" w:rsidP="008F050B">
      <w:pPr>
        <w:spacing w:after="0" w:line="240" w:lineRule="auto"/>
      </w:pPr>
    </w:p>
    <w:p w14:paraId="11654CB6" w14:textId="77777777" w:rsidR="008F050B" w:rsidRPr="00D92719" w:rsidRDefault="008F050B" w:rsidP="008F050B">
      <w:pPr>
        <w:spacing w:after="0" w:line="240" w:lineRule="auto"/>
      </w:pPr>
      <w:r w:rsidRPr="00650264">
        <w:rPr>
          <w:b/>
          <w:bCs/>
        </w:rPr>
        <w:t>WHEREAS,</w:t>
      </w:r>
      <w:r w:rsidRPr="00D92719">
        <w:t xml:space="preserve"> </w:t>
      </w:r>
      <w:r>
        <w:t xml:space="preserve">on June 23, 2022 an </w:t>
      </w:r>
      <w:r w:rsidRPr="00D92719">
        <w:t>order was adopted by the Town Board reciting the filing of the map, improvements</w:t>
      </w:r>
      <w:r>
        <w:t xml:space="preserve"> </w:t>
      </w:r>
      <w:r w:rsidRPr="00D92719">
        <w:t>proposed, the estimated expense thereof, the proposed method of financing,</w:t>
      </w:r>
      <w:r>
        <w:t xml:space="preserve"> </w:t>
      </w:r>
      <w:r w:rsidRPr="00D92719">
        <w:lastRenderedPageBreak/>
        <w:t xml:space="preserve">the fact that the </w:t>
      </w:r>
      <w:r>
        <w:t>M</w:t>
      </w:r>
      <w:r w:rsidRPr="00D92719">
        <w:t xml:space="preserve">ap, </w:t>
      </w:r>
      <w:r>
        <w:t>P</w:t>
      </w:r>
      <w:r w:rsidRPr="00D92719">
        <w:t xml:space="preserve">lan and </w:t>
      </w:r>
      <w:r>
        <w:t>R</w:t>
      </w:r>
      <w:r w:rsidRPr="00D92719">
        <w:t>eport are on file in the Town Clerk’s Office for</w:t>
      </w:r>
      <w:r>
        <w:t xml:space="preserve"> </w:t>
      </w:r>
      <w:r w:rsidRPr="00D92719">
        <w:t>public inspection, and all other matters required by law to be stated; and</w:t>
      </w:r>
    </w:p>
    <w:p w14:paraId="763C8E19" w14:textId="77777777" w:rsidR="008F050B" w:rsidRPr="00D92719" w:rsidRDefault="008F050B" w:rsidP="008F050B">
      <w:pPr>
        <w:spacing w:after="0" w:line="240" w:lineRule="auto"/>
      </w:pPr>
    </w:p>
    <w:p w14:paraId="0C2446D4" w14:textId="77777777" w:rsidR="008F050B" w:rsidRPr="00D92719" w:rsidRDefault="008F050B" w:rsidP="008F050B">
      <w:pPr>
        <w:spacing w:after="0" w:line="240" w:lineRule="auto"/>
      </w:pPr>
      <w:r w:rsidRPr="00650264">
        <w:rPr>
          <w:b/>
          <w:bCs/>
        </w:rPr>
        <w:t>WHEREAS,</w:t>
      </w:r>
      <w:r w:rsidRPr="00D92719">
        <w:t xml:space="preserve"> the order set </w:t>
      </w:r>
      <w:r>
        <w:t>July 14, 2022</w:t>
      </w:r>
      <w:r w:rsidRPr="00D92719">
        <w:t xml:space="preserve"> at </w:t>
      </w:r>
      <w:r>
        <w:t>6</w:t>
      </w:r>
      <w:r w:rsidRPr="00D92719">
        <w:t>:</w:t>
      </w:r>
      <w:r>
        <w:t>00</w:t>
      </w:r>
      <w:r w:rsidRPr="00D92719">
        <w:t xml:space="preserve"> p.m. at the </w:t>
      </w:r>
      <w:r>
        <w:t xml:space="preserve">Coeymans </w:t>
      </w:r>
      <w:r w:rsidRPr="00D92719">
        <w:t xml:space="preserve">Town Hall, </w:t>
      </w:r>
      <w:r>
        <w:t>18 Russell Drive, Ravena, NY</w:t>
      </w:r>
      <w:r w:rsidRPr="00D92719">
        <w:t xml:space="preserve"> as</w:t>
      </w:r>
      <w:r>
        <w:t xml:space="preserve"> </w:t>
      </w:r>
      <w:r w:rsidRPr="00D92719">
        <w:t xml:space="preserve">the date, time and place of the public meeting to consider the </w:t>
      </w:r>
      <w:r>
        <w:t>M</w:t>
      </w:r>
      <w:r w:rsidRPr="00D92719">
        <w:t>ap,</w:t>
      </w:r>
      <w:r>
        <w:t xml:space="preserve"> P</w:t>
      </w:r>
      <w:r w:rsidRPr="00D92719">
        <w:t>lan and</w:t>
      </w:r>
      <w:r>
        <w:t xml:space="preserve"> R</w:t>
      </w:r>
      <w:r w:rsidRPr="00D92719">
        <w:t>eport, and to hear all persons interested in the subject thereof, and to take</w:t>
      </w:r>
      <w:r>
        <w:t xml:space="preserve"> </w:t>
      </w:r>
      <w:r w:rsidRPr="00D92719">
        <w:t>such action as required and authorized by law; and</w:t>
      </w:r>
    </w:p>
    <w:p w14:paraId="66BDDC4D" w14:textId="77777777" w:rsidR="008F050B" w:rsidRPr="00D92719" w:rsidRDefault="008F050B" w:rsidP="008F050B">
      <w:pPr>
        <w:spacing w:after="0" w:line="240" w:lineRule="auto"/>
      </w:pPr>
      <w:r>
        <w:t xml:space="preserve"> </w:t>
      </w:r>
    </w:p>
    <w:p w14:paraId="1CB95309" w14:textId="77777777" w:rsidR="008F050B" w:rsidRDefault="008F050B" w:rsidP="008F050B">
      <w:pPr>
        <w:spacing w:after="0" w:line="240" w:lineRule="auto"/>
      </w:pPr>
      <w:r w:rsidRPr="00650264">
        <w:rPr>
          <w:b/>
          <w:bCs/>
        </w:rPr>
        <w:t>WHEREAS,</w:t>
      </w:r>
      <w:r w:rsidRPr="00D92719">
        <w:t xml:space="preserve"> </w:t>
      </w:r>
      <w:r>
        <w:t>said</w:t>
      </w:r>
      <w:r w:rsidRPr="00D92719">
        <w:t xml:space="preserve"> order was published and posted as required by law and</w:t>
      </w:r>
      <w:r>
        <w:t xml:space="preserve"> </w:t>
      </w:r>
      <w:r w:rsidRPr="00D92719">
        <w:t xml:space="preserve">a hearing on the matter was </w:t>
      </w:r>
      <w:r>
        <w:t xml:space="preserve">duly held by </w:t>
      </w:r>
      <w:r w:rsidRPr="00D92719">
        <w:t xml:space="preserve">the Town Board </w:t>
      </w:r>
      <w:r>
        <w:t>on July 14, 2022 at the aforementioned time</w:t>
      </w:r>
      <w:r w:rsidRPr="00D92719">
        <w:t xml:space="preserve"> </w:t>
      </w:r>
      <w:r>
        <w:t xml:space="preserve">and place at which </w:t>
      </w:r>
      <w:r w:rsidRPr="00D92719">
        <w:t xml:space="preserve">all interested persons </w:t>
      </w:r>
      <w:r>
        <w:t xml:space="preserve">were </w:t>
      </w:r>
      <w:r w:rsidRPr="00D92719">
        <w:t>heard; and</w:t>
      </w:r>
    </w:p>
    <w:p w14:paraId="0CB34AAD" w14:textId="77777777" w:rsidR="008F050B" w:rsidRDefault="008F050B" w:rsidP="008F050B">
      <w:pPr>
        <w:spacing w:after="0" w:line="240" w:lineRule="auto"/>
      </w:pPr>
    </w:p>
    <w:p w14:paraId="5544907C" w14:textId="77777777" w:rsidR="008F050B" w:rsidRDefault="008F050B" w:rsidP="008F050B">
      <w:pPr>
        <w:spacing w:after="0" w:line="240" w:lineRule="auto"/>
      </w:pPr>
      <w:r w:rsidRPr="00650264">
        <w:rPr>
          <w:b/>
          <w:bCs/>
        </w:rPr>
        <w:t>WHEREAS,</w:t>
      </w:r>
      <w:r w:rsidRPr="00D92719">
        <w:t xml:space="preserve"> the Town Board</w:t>
      </w:r>
      <w:r>
        <w:t xml:space="preserve"> has reviewed the proposed improvements to the Coeymans Water District (“TWD”) Coeymans Water District Extension No. 2 (“TWDE2”) as set forth in the Map, Plan and Report, has considered the input from the public, and has consulted with the Town’s officials, engineers and planners; </w:t>
      </w:r>
    </w:p>
    <w:p w14:paraId="4267C362" w14:textId="77777777" w:rsidR="008F050B" w:rsidRPr="00650264" w:rsidRDefault="008F050B" w:rsidP="008F050B">
      <w:pPr>
        <w:spacing w:after="0" w:line="240" w:lineRule="auto"/>
        <w:rPr>
          <w:b/>
          <w:bCs/>
        </w:rPr>
      </w:pPr>
      <w:r w:rsidRPr="00650264">
        <w:rPr>
          <w:b/>
          <w:bCs/>
        </w:rPr>
        <w:t xml:space="preserve">NOW THEREFORE, IT IS RESOLVED, DETERMINED AND ORDERED: </w:t>
      </w:r>
    </w:p>
    <w:p w14:paraId="21BF5461" w14:textId="77777777" w:rsidR="008F050B" w:rsidRPr="00D92719" w:rsidRDefault="008F050B" w:rsidP="008F050B">
      <w:pPr>
        <w:spacing w:after="0" w:line="240" w:lineRule="auto"/>
      </w:pPr>
    </w:p>
    <w:p w14:paraId="4414D58B" w14:textId="77777777" w:rsidR="008F050B" w:rsidRPr="00D92719" w:rsidRDefault="008F050B" w:rsidP="008F050B">
      <w:pPr>
        <w:spacing w:after="0" w:line="240" w:lineRule="auto"/>
        <w:ind w:left="1080" w:hanging="360"/>
      </w:pPr>
      <w:r w:rsidRPr="00D92719">
        <w:t>(a) That notice of hearing</w:t>
      </w:r>
      <w:r>
        <w:t xml:space="preserve"> </w:t>
      </w:r>
      <w:r w:rsidRPr="00D92719">
        <w:t>was published and posted as required by law, and it is otherwise</w:t>
      </w:r>
      <w:r>
        <w:t xml:space="preserve"> </w:t>
      </w:r>
      <w:r w:rsidRPr="00D92719">
        <w:t>sufficient;</w:t>
      </w:r>
    </w:p>
    <w:p w14:paraId="6E511A32" w14:textId="77777777" w:rsidR="008F050B" w:rsidRDefault="008F050B" w:rsidP="008F050B">
      <w:pPr>
        <w:spacing w:after="0" w:line="240" w:lineRule="auto"/>
        <w:ind w:left="1080" w:hanging="360"/>
      </w:pPr>
      <w:r w:rsidRPr="00D92719">
        <w:t xml:space="preserve">(b) That all property and property owners within the proposed </w:t>
      </w:r>
      <w:r>
        <w:t>Coeymans Water D</w:t>
      </w:r>
      <w:r w:rsidRPr="00D92719">
        <w:t xml:space="preserve">istrict </w:t>
      </w:r>
      <w:r>
        <w:t>E</w:t>
      </w:r>
      <w:r w:rsidRPr="00D92719">
        <w:t>xtension</w:t>
      </w:r>
      <w:r>
        <w:t xml:space="preserve"> No. 2 (“TWDE2”) </w:t>
      </w:r>
      <w:r w:rsidRPr="00D92719">
        <w:t>are benefited thereby;</w:t>
      </w:r>
      <w:r>
        <w:t xml:space="preserve"> </w:t>
      </w:r>
    </w:p>
    <w:p w14:paraId="3866F52A" w14:textId="77777777" w:rsidR="008F050B" w:rsidRPr="00D92719" w:rsidRDefault="008F050B" w:rsidP="008F050B">
      <w:pPr>
        <w:spacing w:after="0" w:line="240" w:lineRule="auto"/>
        <w:ind w:left="1080" w:hanging="360"/>
      </w:pPr>
      <w:r w:rsidRPr="00D92719">
        <w:t>(c) That all the property and property owners benefited are included within</w:t>
      </w:r>
      <w:r>
        <w:t xml:space="preserve"> </w:t>
      </w:r>
      <w:r w:rsidRPr="00D92719">
        <w:t xml:space="preserve">the limits of the proposed </w:t>
      </w:r>
      <w:r>
        <w:t>water</w:t>
      </w:r>
      <w:r w:rsidRPr="00D92719">
        <w:t xml:space="preserve"> district extension;</w:t>
      </w:r>
    </w:p>
    <w:p w14:paraId="60D80F9E" w14:textId="77777777" w:rsidR="008F050B" w:rsidRPr="00D92719" w:rsidRDefault="008F050B" w:rsidP="008F050B">
      <w:pPr>
        <w:spacing w:after="0" w:line="240" w:lineRule="auto"/>
        <w:ind w:left="1080" w:hanging="360"/>
      </w:pPr>
      <w:r w:rsidRPr="00D92719">
        <w:t>(d) That it is in the public interest to establish the</w:t>
      </w:r>
      <w:r>
        <w:t xml:space="preserve"> water district extension; and</w:t>
      </w:r>
    </w:p>
    <w:p w14:paraId="5BDC058D" w14:textId="77777777" w:rsidR="008F050B" w:rsidRPr="00D92719" w:rsidRDefault="008F050B" w:rsidP="008F050B">
      <w:pPr>
        <w:spacing w:after="0" w:line="240" w:lineRule="auto"/>
        <w:ind w:left="1080" w:hanging="360"/>
      </w:pPr>
      <w:r w:rsidRPr="00D92719">
        <w:t>(e)</w:t>
      </w:r>
      <w:r>
        <w:t xml:space="preserve"> The proposed costs and financing for the capital improvements as set forth in the Map, Plan and Report referred to herein, be and hereby are approved.</w:t>
      </w:r>
      <w:r w:rsidRPr="00D92719">
        <w:t xml:space="preserve">   </w:t>
      </w:r>
    </w:p>
    <w:p w14:paraId="22CDD44E" w14:textId="77777777" w:rsidR="008F050B" w:rsidRPr="00D92719" w:rsidRDefault="008F050B" w:rsidP="008F050B">
      <w:pPr>
        <w:spacing w:after="0" w:line="240" w:lineRule="auto"/>
      </w:pPr>
    </w:p>
    <w:p w14:paraId="4D568542" w14:textId="77777777" w:rsidR="008F050B" w:rsidRPr="00D92719" w:rsidRDefault="008F050B" w:rsidP="008F050B">
      <w:pPr>
        <w:spacing w:after="0" w:line="240" w:lineRule="auto"/>
      </w:pPr>
      <w:r w:rsidRPr="00650264">
        <w:rPr>
          <w:b/>
          <w:bCs/>
        </w:rPr>
        <w:t>RESOLVED, DETERMINED AND ORDERED,</w:t>
      </w:r>
      <w:r w:rsidRPr="00D92719">
        <w:t xml:space="preserve"> that the establishment of the </w:t>
      </w:r>
      <w:r>
        <w:t>Coeymans Water D</w:t>
      </w:r>
      <w:r w:rsidRPr="00D92719">
        <w:t xml:space="preserve">istrict </w:t>
      </w:r>
      <w:r>
        <w:t>E</w:t>
      </w:r>
      <w:r w:rsidRPr="00D92719">
        <w:t>xtension</w:t>
      </w:r>
      <w:r>
        <w:t xml:space="preserve"> No. 2</w:t>
      </w:r>
      <w:r w:rsidRPr="00D92719">
        <w:t>, as set</w:t>
      </w:r>
      <w:r>
        <w:t xml:space="preserve"> </w:t>
      </w:r>
      <w:r w:rsidRPr="00D92719">
        <w:t xml:space="preserve">forth in the </w:t>
      </w:r>
      <w:r>
        <w:t>M</w:t>
      </w:r>
      <w:r w:rsidRPr="00D92719">
        <w:t xml:space="preserve">ap, </w:t>
      </w:r>
      <w:r>
        <w:t>P</w:t>
      </w:r>
      <w:r w:rsidRPr="00D92719">
        <w:t xml:space="preserve">lan and </w:t>
      </w:r>
      <w:r>
        <w:t>R</w:t>
      </w:r>
      <w:r w:rsidRPr="00D92719">
        <w:t>eport, be approved and that the requested</w:t>
      </w:r>
      <w:r>
        <w:t xml:space="preserve"> </w:t>
      </w:r>
      <w:r w:rsidRPr="00D92719">
        <w:t>improvements be constructed</w:t>
      </w:r>
      <w:r>
        <w:t xml:space="preserve"> provided that the required funds for same are made available or provided for</w:t>
      </w:r>
      <w:r w:rsidRPr="00D92719">
        <w:t>, and</w:t>
      </w:r>
      <w:r>
        <w:t xml:space="preserve"> </w:t>
      </w:r>
      <w:r w:rsidRPr="00D92719">
        <w:t xml:space="preserve">such district extension  shall be known and designated as the </w:t>
      </w:r>
      <w:r>
        <w:t>Coeymans Water D</w:t>
      </w:r>
      <w:r w:rsidRPr="00D92719">
        <w:t xml:space="preserve">istrict </w:t>
      </w:r>
      <w:r>
        <w:t>E</w:t>
      </w:r>
      <w:r w:rsidRPr="00D92719">
        <w:t>xtension</w:t>
      </w:r>
      <w:r>
        <w:t xml:space="preserve"> No. 2 </w:t>
      </w:r>
      <w:r w:rsidRPr="00D92719">
        <w:t>in the Town</w:t>
      </w:r>
      <w:r>
        <w:t xml:space="preserve"> </w:t>
      </w:r>
      <w:r w:rsidRPr="00D92719">
        <w:t xml:space="preserve">of </w:t>
      </w:r>
      <w:r>
        <w:t>Coeymans</w:t>
      </w:r>
      <w:r w:rsidRPr="00D92719">
        <w:t>, and shall be bounded and described as set forth on Schedule</w:t>
      </w:r>
      <w:r>
        <w:t xml:space="preserve"> </w:t>
      </w:r>
      <w:r w:rsidRPr="00D92719">
        <w:t>“A” attached hereto</w:t>
      </w:r>
      <w:r>
        <w:t xml:space="preserve"> and made a part hereof</w:t>
      </w:r>
      <w:r w:rsidRPr="00D92719">
        <w:t>; and it is further</w:t>
      </w:r>
    </w:p>
    <w:p w14:paraId="0B43156A" w14:textId="77777777" w:rsidR="008F050B" w:rsidRPr="00650264" w:rsidRDefault="008F050B" w:rsidP="008F050B">
      <w:pPr>
        <w:spacing w:after="0" w:line="240" w:lineRule="auto"/>
        <w:rPr>
          <w:b/>
          <w:bCs/>
        </w:rPr>
      </w:pPr>
      <w:r>
        <w:t xml:space="preserve"> </w:t>
      </w:r>
    </w:p>
    <w:p w14:paraId="27992E38" w14:textId="77777777" w:rsidR="008F050B" w:rsidRDefault="008F050B" w:rsidP="008F050B">
      <w:pPr>
        <w:spacing w:after="0" w:line="240" w:lineRule="auto"/>
      </w:pPr>
      <w:r w:rsidRPr="00650264">
        <w:rPr>
          <w:b/>
          <w:bCs/>
        </w:rPr>
        <w:t>RESOLVED, DETERMINED AND ORDERED,</w:t>
      </w:r>
      <w:r w:rsidRPr="00D92719">
        <w:t xml:space="preserve"> that the Town Clerk of the Town of</w:t>
      </w:r>
      <w:r>
        <w:t xml:space="preserve"> Coeymans</w:t>
      </w:r>
      <w:r w:rsidRPr="00D92719">
        <w:t xml:space="preserve"> shall, within ten (10) days after the adoption of this Resolution, file</w:t>
      </w:r>
      <w:r>
        <w:t xml:space="preserve"> </w:t>
      </w:r>
      <w:r w:rsidRPr="00D92719">
        <w:t xml:space="preserve">a certified copy thereof, in the </w:t>
      </w:r>
      <w:r>
        <w:t>Albany</w:t>
      </w:r>
      <w:r w:rsidRPr="00D92719">
        <w:t xml:space="preserve"> County Clerk</w:t>
      </w:r>
      <w:r>
        <w:t>’</w:t>
      </w:r>
      <w:r w:rsidRPr="00D92719">
        <w:t>s office and in the</w:t>
      </w:r>
      <w:r>
        <w:t xml:space="preserve"> </w:t>
      </w:r>
      <w:r w:rsidRPr="00D92719">
        <w:t>office of the New York State Department of Audit and Control, at Albany, New</w:t>
      </w:r>
      <w:r>
        <w:t xml:space="preserve"> </w:t>
      </w:r>
      <w:r w:rsidRPr="00D92719">
        <w:t>York</w:t>
      </w:r>
      <w:r>
        <w:t>.</w:t>
      </w:r>
    </w:p>
    <w:p w14:paraId="3A8EE25A" w14:textId="77777777" w:rsidR="008F050B" w:rsidRPr="0060549C" w:rsidRDefault="008F050B" w:rsidP="008F050B">
      <w:pPr>
        <w:spacing w:after="0" w:line="240" w:lineRule="auto"/>
      </w:pPr>
    </w:p>
    <w:p w14:paraId="168E5F87" w14:textId="77777777" w:rsidR="008F050B" w:rsidRPr="0060549C" w:rsidRDefault="008F050B" w:rsidP="008F050B">
      <w:pPr>
        <w:spacing w:after="0" w:line="240" w:lineRule="auto"/>
      </w:pPr>
      <w:r w:rsidRPr="0060549C">
        <w:rPr>
          <w:color w:val="212121"/>
        </w:rPr>
        <w:t xml:space="preserve">This resolution shall be subject to a permissive referendum in the manner provided in Article </w:t>
      </w:r>
      <w:r>
        <w:rPr>
          <w:color w:val="212121"/>
        </w:rPr>
        <w:t>7 and 12-A</w:t>
      </w:r>
      <w:r w:rsidRPr="0060549C">
        <w:rPr>
          <w:color w:val="212121"/>
        </w:rPr>
        <w:t xml:space="preserve"> of the New York State Town Law.</w:t>
      </w:r>
    </w:p>
    <w:p w14:paraId="6EF386CC" w14:textId="77777777" w:rsidR="008F050B" w:rsidRDefault="008F050B" w:rsidP="008F050B">
      <w:pPr>
        <w:spacing w:after="0" w:line="240" w:lineRule="auto"/>
      </w:pPr>
    </w:p>
    <w:p w14:paraId="0F872843" w14:textId="77777777" w:rsidR="008F050B" w:rsidRDefault="008F050B" w:rsidP="008F050B">
      <w:r w:rsidRPr="00426FD1">
        <w:t xml:space="preserve">Seconded by Council member </w:t>
      </w:r>
      <w:sdt>
        <w:sdtPr>
          <w:id w:val="-1595088268"/>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Tutay</w:t>
          </w:r>
        </w:sdtContent>
      </w:sdt>
      <w:r>
        <w:t xml:space="preserve">, </w:t>
      </w:r>
      <w:r w:rsidRPr="00426FD1">
        <w:t>offered for discussion and duly put to a vote, the results of which appear above.</w:t>
      </w:r>
    </w:p>
    <w:p w14:paraId="4F205866" w14:textId="77777777" w:rsidR="008F050B" w:rsidRDefault="008F050B" w:rsidP="008F050B">
      <w:pPr>
        <w:numPr>
          <w:ilvl w:val="12"/>
          <w:numId w:val="0"/>
        </w:numPr>
        <w:tabs>
          <w:tab w:val="center" w:pos="4680"/>
          <w:tab w:val="left" w:pos="5040"/>
          <w:tab w:val="left" w:pos="5760"/>
          <w:tab w:val="left" w:pos="6480"/>
          <w:tab w:val="left" w:pos="7200"/>
          <w:tab w:val="left" w:pos="7920"/>
          <w:tab w:val="left" w:pos="8640"/>
          <w:tab w:val="right" w:pos="9360"/>
        </w:tabs>
        <w:spacing w:line="240" w:lineRule="auto"/>
        <w:jc w:val="center"/>
        <w:rPr>
          <w:b/>
          <w:bCs/>
        </w:rPr>
      </w:pPr>
    </w:p>
    <w:p w14:paraId="0B9B9059" w14:textId="00DF9F38" w:rsidR="004D7B28" w:rsidRDefault="008F050B" w:rsidP="001822A3">
      <w:pPr>
        <w:rPr>
          <w:b/>
        </w:rPr>
      </w:pPr>
      <w:r w:rsidRPr="00015B87">
        <w:rPr>
          <w:b/>
        </w:rPr>
        <w:t xml:space="preserve">Resolution # </w:t>
      </w:r>
      <w:r>
        <w:rPr>
          <w:b/>
        </w:rPr>
        <w:t>135-22 Approve Sewer District Expansion</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F050B" w:rsidRPr="004E5378" w14:paraId="1E198DE3" w14:textId="77777777" w:rsidTr="00F9371F">
        <w:tc>
          <w:tcPr>
            <w:tcW w:w="2358" w:type="dxa"/>
          </w:tcPr>
          <w:p w14:paraId="362F3667" w14:textId="77777777" w:rsidR="008F050B" w:rsidRPr="004E5378" w:rsidRDefault="008F050B" w:rsidP="00F9371F"/>
        </w:tc>
        <w:tc>
          <w:tcPr>
            <w:tcW w:w="1440" w:type="dxa"/>
            <w:vAlign w:val="center"/>
          </w:tcPr>
          <w:p w14:paraId="4C46E5D5" w14:textId="77777777" w:rsidR="008F050B" w:rsidRPr="004E5378" w:rsidRDefault="008F050B" w:rsidP="00F9371F">
            <w:pPr>
              <w:jc w:val="center"/>
              <w:rPr>
                <w:i/>
              </w:rPr>
            </w:pPr>
            <w:r w:rsidRPr="004E5378">
              <w:rPr>
                <w:i/>
              </w:rPr>
              <w:t>Present</w:t>
            </w:r>
          </w:p>
        </w:tc>
        <w:tc>
          <w:tcPr>
            <w:tcW w:w="1440" w:type="dxa"/>
            <w:vAlign w:val="center"/>
          </w:tcPr>
          <w:p w14:paraId="56EC031B" w14:textId="77777777" w:rsidR="008F050B" w:rsidRPr="004E5378" w:rsidRDefault="008F050B" w:rsidP="00F9371F">
            <w:pPr>
              <w:jc w:val="center"/>
              <w:rPr>
                <w:i/>
              </w:rPr>
            </w:pPr>
            <w:r w:rsidRPr="004E5378">
              <w:rPr>
                <w:i/>
              </w:rPr>
              <w:t>Absent</w:t>
            </w:r>
          </w:p>
        </w:tc>
        <w:tc>
          <w:tcPr>
            <w:tcW w:w="1530" w:type="dxa"/>
            <w:vAlign w:val="center"/>
          </w:tcPr>
          <w:p w14:paraId="373FFDC6" w14:textId="77777777" w:rsidR="008F050B" w:rsidRPr="004E5378" w:rsidRDefault="008F050B" w:rsidP="00F9371F">
            <w:pPr>
              <w:jc w:val="center"/>
              <w:rPr>
                <w:i/>
              </w:rPr>
            </w:pPr>
            <w:r w:rsidRPr="004E5378">
              <w:rPr>
                <w:i/>
              </w:rPr>
              <w:t>Aye</w:t>
            </w:r>
          </w:p>
        </w:tc>
        <w:tc>
          <w:tcPr>
            <w:tcW w:w="1440" w:type="dxa"/>
            <w:vAlign w:val="center"/>
          </w:tcPr>
          <w:p w14:paraId="2CF75C0A" w14:textId="77777777" w:rsidR="008F050B" w:rsidRPr="004E5378" w:rsidRDefault="008F050B" w:rsidP="00F9371F">
            <w:pPr>
              <w:jc w:val="center"/>
              <w:rPr>
                <w:i/>
              </w:rPr>
            </w:pPr>
            <w:r w:rsidRPr="004E5378">
              <w:rPr>
                <w:i/>
              </w:rPr>
              <w:t>Nay</w:t>
            </w:r>
          </w:p>
        </w:tc>
        <w:tc>
          <w:tcPr>
            <w:tcW w:w="1440" w:type="dxa"/>
            <w:vAlign w:val="center"/>
          </w:tcPr>
          <w:p w14:paraId="2892AD92" w14:textId="77777777" w:rsidR="008F050B" w:rsidRPr="004E5378" w:rsidRDefault="008F050B" w:rsidP="00F9371F">
            <w:pPr>
              <w:jc w:val="center"/>
              <w:rPr>
                <w:i/>
              </w:rPr>
            </w:pPr>
            <w:r w:rsidRPr="004E5378">
              <w:rPr>
                <w:i/>
              </w:rPr>
              <w:t>Abstain</w:t>
            </w:r>
          </w:p>
        </w:tc>
      </w:tr>
      <w:tr w:rsidR="008F050B" w:rsidRPr="004E5378" w14:paraId="3B4B73C2" w14:textId="77777777" w:rsidTr="00F9371F">
        <w:tc>
          <w:tcPr>
            <w:tcW w:w="2358" w:type="dxa"/>
          </w:tcPr>
          <w:p w14:paraId="5564FAC1" w14:textId="77777777" w:rsidR="008F050B" w:rsidRPr="004E5378" w:rsidRDefault="008F050B" w:rsidP="00F9371F">
            <w:r>
              <w:t>George D. McHugh</w:t>
            </w:r>
          </w:p>
        </w:tc>
        <w:sdt>
          <w:sdtPr>
            <w:id w:val="-114299600"/>
            <w14:checkbox>
              <w14:checked w14:val="1"/>
              <w14:checkedState w14:val="2612" w14:font="MS Gothic"/>
              <w14:uncheckedState w14:val="2610" w14:font="MS Gothic"/>
            </w14:checkbox>
          </w:sdtPr>
          <w:sdtEndPr/>
          <w:sdtContent>
            <w:tc>
              <w:tcPr>
                <w:tcW w:w="1440" w:type="dxa"/>
                <w:vAlign w:val="center"/>
              </w:tcPr>
              <w:p w14:paraId="1DF4AE49" w14:textId="77777777" w:rsidR="008F050B" w:rsidRPr="004E5378" w:rsidRDefault="008F050B" w:rsidP="00F9371F">
                <w:pPr>
                  <w:jc w:val="center"/>
                </w:pPr>
                <w:r>
                  <w:rPr>
                    <w:rFonts w:ascii="MS Gothic" w:eastAsia="MS Gothic" w:hAnsi="MS Gothic" w:hint="eastAsia"/>
                  </w:rPr>
                  <w:t>☒</w:t>
                </w:r>
              </w:p>
            </w:tc>
          </w:sdtContent>
        </w:sdt>
        <w:sdt>
          <w:sdtPr>
            <w:id w:val="-1487090294"/>
            <w14:checkbox>
              <w14:checked w14:val="0"/>
              <w14:checkedState w14:val="2612" w14:font="MS Gothic"/>
              <w14:uncheckedState w14:val="2610" w14:font="MS Gothic"/>
            </w14:checkbox>
          </w:sdtPr>
          <w:sdtEndPr/>
          <w:sdtContent>
            <w:tc>
              <w:tcPr>
                <w:tcW w:w="1440" w:type="dxa"/>
                <w:vAlign w:val="center"/>
              </w:tcPr>
              <w:p w14:paraId="4ECED6C6" w14:textId="77777777" w:rsidR="008F050B" w:rsidRPr="004E5378" w:rsidRDefault="008F050B" w:rsidP="00F9371F">
                <w:pPr>
                  <w:jc w:val="center"/>
                </w:pPr>
                <w:r w:rsidRPr="004E5378">
                  <w:rPr>
                    <w:rFonts w:ascii="MS Gothic" w:eastAsia="MS Gothic" w:hAnsi="MS Gothic" w:hint="eastAsia"/>
                  </w:rPr>
                  <w:t>☐</w:t>
                </w:r>
              </w:p>
            </w:tc>
          </w:sdtContent>
        </w:sdt>
        <w:sdt>
          <w:sdtPr>
            <w:id w:val="-1630696362"/>
            <w14:checkbox>
              <w14:checked w14:val="1"/>
              <w14:checkedState w14:val="2612" w14:font="MS Gothic"/>
              <w14:uncheckedState w14:val="2610" w14:font="MS Gothic"/>
            </w14:checkbox>
          </w:sdtPr>
          <w:sdtEndPr/>
          <w:sdtContent>
            <w:tc>
              <w:tcPr>
                <w:tcW w:w="1530" w:type="dxa"/>
                <w:vAlign w:val="center"/>
              </w:tcPr>
              <w:p w14:paraId="701242DE" w14:textId="77777777" w:rsidR="008F050B" w:rsidRPr="004E5378" w:rsidRDefault="008F050B" w:rsidP="00F9371F">
                <w:pPr>
                  <w:jc w:val="center"/>
                </w:pPr>
                <w:r>
                  <w:rPr>
                    <w:rFonts w:ascii="MS Gothic" w:eastAsia="MS Gothic" w:hAnsi="MS Gothic" w:hint="eastAsia"/>
                  </w:rPr>
                  <w:t>☒</w:t>
                </w:r>
              </w:p>
            </w:tc>
          </w:sdtContent>
        </w:sdt>
        <w:sdt>
          <w:sdtPr>
            <w:id w:val="552041224"/>
            <w14:checkbox>
              <w14:checked w14:val="0"/>
              <w14:checkedState w14:val="2612" w14:font="MS Gothic"/>
              <w14:uncheckedState w14:val="2610" w14:font="MS Gothic"/>
            </w14:checkbox>
          </w:sdtPr>
          <w:sdtEndPr/>
          <w:sdtContent>
            <w:tc>
              <w:tcPr>
                <w:tcW w:w="1440" w:type="dxa"/>
                <w:vAlign w:val="center"/>
              </w:tcPr>
              <w:p w14:paraId="079C2FCB" w14:textId="77777777" w:rsidR="008F050B" w:rsidRPr="004E5378" w:rsidRDefault="008F050B" w:rsidP="00F9371F">
                <w:pPr>
                  <w:jc w:val="center"/>
                </w:pPr>
                <w:r w:rsidRPr="004E5378">
                  <w:rPr>
                    <w:rFonts w:ascii="MS Gothic" w:eastAsia="MS Gothic" w:hAnsi="MS Gothic" w:hint="eastAsia"/>
                  </w:rPr>
                  <w:t>☐</w:t>
                </w:r>
              </w:p>
            </w:tc>
          </w:sdtContent>
        </w:sdt>
        <w:sdt>
          <w:sdtPr>
            <w:id w:val="1101927406"/>
            <w14:checkbox>
              <w14:checked w14:val="0"/>
              <w14:checkedState w14:val="2612" w14:font="MS Gothic"/>
              <w14:uncheckedState w14:val="2610" w14:font="MS Gothic"/>
            </w14:checkbox>
          </w:sdtPr>
          <w:sdtEndPr/>
          <w:sdtContent>
            <w:tc>
              <w:tcPr>
                <w:tcW w:w="1440" w:type="dxa"/>
                <w:vAlign w:val="center"/>
              </w:tcPr>
              <w:p w14:paraId="0DE23D04"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714B88F0" w14:textId="77777777" w:rsidTr="00F9371F">
        <w:tc>
          <w:tcPr>
            <w:tcW w:w="2358" w:type="dxa"/>
          </w:tcPr>
          <w:p w14:paraId="58A4A0E2" w14:textId="77777777" w:rsidR="008F050B" w:rsidRPr="004E5378" w:rsidRDefault="008F050B" w:rsidP="00F9371F">
            <w:r>
              <w:t>Brandon L. LeFevre</w:t>
            </w:r>
          </w:p>
        </w:tc>
        <w:sdt>
          <w:sdtPr>
            <w:id w:val="-621689316"/>
            <w14:checkbox>
              <w14:checked w14:val="1"/>
              <w14:checkedState w14:val="2612" w14:font="MS Gothic"/>
              <w14:uncheckedState w14:val="2610" w14:font="MS Gothic"/>
            </w14:checkbox>
          </w:sdtPr>
          <w:sdtEndPr/>
          <w:sdtContent>
            <w:tc>
              <w:tcPr>
                <w:tcW w:w="1440" w:type="dxa"/>
                <w:vAlign w:val="center"/>
              </w:tcPr>
              <w:p w14:paraId="3EBCDBEA" w14:textId="77777777" w:rsidR="008F050B" w:rsidRPr="004E5378" w:rsidRDefault="008F050B" w:rsidP="00F9371F">
                <w:pPr>
                  <w:jc w:val="center"/>
                </w:pPr>
                <w:r>
                  <w:rPr>
                    <w:rFonts w:ascii="MS Gothic" w:eastAsia="MS Gothic" w:hAnsi="MS Gothic" w:hint="eastAsia"/>
                  </w:rPr>
                  <w:t>☒</w:t>
                </w:r>
              </w:p>
            </w:tc>
          </w:sdtContent>
        </w:sdt>
        <w:sdt>
          <w:sdtPr>
            <w:id w:val="-1938278043"/>
            <w14:checkbox>
              <w14:checked w14:val="0"/>
              <w14:checkedState w14:val="2612" w14:font="MS Gothic"/>
              <w14:uncheckedState w14:val="2610" w14:font="MS Gothic"/>
            </w14:checkbox>
          </w:sdtPr>
          <w:sdtEndPr/>
          <w:sdtContent>
            <w:tc>
              <w:tcPr>
                <w:tcW w:w="1440" w:type="dxa"/>
                <w:vAlign w:val="center"/>
              </w:tcPr>
              <w:p w14:paraId="6E4D635E" w14:textId="77777777" w:rsidR="008F050B" w:rsidRPr="004E5378" w:rsidRDefault="008F050B" w:rsidP="00F9371F">
                <w:pPr>
                  <w:jc w:val="center"/>
                </w:pPr>
                <w:r w:rsidRPr="004E5378">
                  <w:rPr>
                    <w:rFonts w:ascii="MS Gothic" w:eastAsia="MS Gothic" w:hAnsi="MS Gothic" w:hint="eastAsia"/>
                  </w:rPr>
                  <w:t>☐</w:t>
                </w:r>
              </w:p>
            </w:tc>
          </w:sdtContent>
        </w:sdt>
        <w:sdt>
          <w:sdtPr>
            <w:id w:val="746689973"/>
            <w14:checkbox>
              <w14:checked w14:val="1"/>
              <w14:checkedState w14:val="2612" w14:font="MS Gothic"/>
              <w14:uncheckedState w14:val="2610" w14:font="MS Gothic"/>
            </w14:checkbox>
          </w:sdtPr>
          <w:sdtEndPr/>
          <w:sdtContent>
            <w:tc>
              <w:tcPr>
                <w:tcW w:w="1530" w:type="dxa"/>
                <w:vAlign w:val="center"/>
              </w:tcPr>
              <w:p w14:paraId="29E9F24E" w14:textId="77777777" w:rsidR="008F050B" w:rsidRPr="004E5378" w:rsidRDefault="008F050B" w:rsidP="00F9371F">
                <w:pPr>
                  <w:jc w:val="center"/>
                </w:pPr>
                <w:r>
                  <w:rPr>
                    <w:rFonts w:ascii="MS Gothic" w:eastAsia="MS Gothic" w:hAnsi="MS Gothic" w:hint="eastAsia"/>
                  </w:rPr>
                  <w:t>☒</w:t>
                </w:r>
              </w:p>
            </w:tc>
          </w:sdtContent>
        </w:sdt>
        <w:sdt>
          <w:sdtPr>
            <w:id w:val="-1472514545"/>
            <w14:checkbox>
              <w14:checked w14:val="0"/>
              <w14:checkedState w14:val="2612" w14:font="MS Gothic"/>
              <w14:uncheckedState w14:val="2610" w14:font="MS Gothic"/>
            </w14:checkbox>
          </w:sdtPr>
          <w:sdtEndPr/>
          <w:sdtContent>
            <w:tc>
              <w:tcPr>
                <w:tcW w:w="1440" w:type="dxa"/>
                <w:vAlign w:val="center"/>
              </w:tcPr>
              <w:p w14:paraId="0F015635" w14:textId="77777777" w:rsidR="008F050B" w:rsidRPr="004E5378" w:rsidRDefault="008F050B" w:rsidP="00F9371F">
                <w:pPr>
                  <w:jc w:val="center"/>
                </w:pPr>
                <w:r w:rsidRPr="004E5378">
                  <w:rPr>
                    <w:rFonts w:ascii="MS Gothic" w:eastAsia="MS Gothic" w:hAnsi="MS Gothic" w:hint="eastAsia"/>
                  </w:rPr>
                  <w:t>☐</w:t>
                </w:r>
              </w:p>
            </w:tc>
          </w:sdtContent>
        </w:sdt>
        <w:sdt>
          <w:sdtPr>
            <w:id w:val="1088431653"/>
            <w14:checkbox>
              <w14:checked w14:val="0"/>
              <w14:checkedState w14:val="2612" w14:font="MS Gothic"/>
              <w14:uncheckedState w14:val="2610" w14:font="MS Gothic"/>
            </w14:checkbox>
          </w:sdtPr>
          <w:sdtEndPr/>
          <w:sdtContent>
            <w:tc>
              <w:tcPr>
                <w:tcW w:w="1440" w:type="dxa"/>
                <w:vAlign w:val="center"/>
              </w:tcPr>
              <w:p w14:paraId="4154E7C0"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05FB7023" w14:textId="77777777" w:rsidTr="00F9371F">
        <w:tc>
          <w:tcPr>
            <w:tcW w:w="2358" w:type="dxa"/>
          </w:tcPr>
          <w:p w14:paraId="79D1575F" w14:textId="77777777" w:rsidR="008F050B" w:rsidRPr="004E5378" w:rsidRDefault="008F050B" w:rsidP="00F9371F">
            <w:r>
              <w:t>Linda S. Bruno</w:t>
            </w:r>
          </w:p>
        </w:tc>
        <w:sdt>
          <w:sdtPr>
            <w:id w:val="-1486239764"/>
            <w14:checkbox>
              <w14:checked w14:val="1"/>
              <w14:checkedState w14:val="2612" w14:font="MS Gothic"/>
              <w14:uncheckedState w14:val="2610" w14:font="MS Gothic"/>
            </w14:checkbox>
          </w:sdtPr>
          <w:sdtEndPr/>
          <w:sdtContent>
            <w:tc>
              <w:tcPr>
                <w:tcW w:w="1440" w:type="dxa"/>
                <w:vAlign w:val="center"/>
              </w:tcPr>
              <w:p w14:paraId="6F11BED6" w14:textId="77777777" w:rsidR="008F050B" w:rsidRPr="004E5378" w:rsidRDefault="008F050B" w:rsidP="00F9371F">
                <w:pPr>
                  <w:jc w:val="center"/>
                </w:pPr>
                <w:r>
                  <w:rPr>
                    <w:rFonts w:ascii="MS Gothic" w:eastAsia="MS Gothic" w:hAnsi="MS Gothic" w:hint="eastAsia"/>
                  </w:rPr>
                  <w:t>☒</w:t>
                </w:r>
              </w:p>
            </w:tc>
          </w:sdtContent>
        </w:sdt>
        <w:sdt>
          <w:sdtPr>
            <w:id w:val="392394665"/>
            <w14:checkbox>
              <w14:checked w14:val="0"/>
              <w14:checkedState w14:val="2612" w14:font="MS Gothic"/>
              <w14:uncheckedState w14:val="2610" w14:font="MS Gothic"/>
            </w14:checkbox>
          </w:sdtPr>
          <w:sdtEndPr/>
          <w:sdtContent>
            <w:tc>
              <w:tcPr>
                <w:tcW w:w="1440" w:type="dxa"/>
                <w:vAlign w:val="center"/>
              </w:tcPr>
              <w:p w14:paraId="16D3042B" w14:textId="77777777" w:rsidR="008F050B" w:rsidRPr="004E5378" w:rsidRDefault="008F050B" w:rsidP="00F9371F">
                <w:pPr>
                  <w:jc w:val="center"/>
                </w:pPr>
                <w:r w:rsidRPr="004E5378">
                  <w:rPr>
                    <w:rFonts w:ascii="MS Gothic" w:eastAsia="MS Gothic" w:hAnsi="MS Gothic" w:hint="eastAsia"/>
                  </w:rPr>
                  <w:t>☐</w:t>
                </w:r>
              </w:p>
            </w:tc>
          </w:sdtContent>
        </w:sdt>
        <w:sdt>
          <w:sdtPr>
            <w:id w:val="-518930680"/>
            <w14:checkbox>
              <w14:checked w14:val="1"/>
              <w14:checkedState w14:val="2612" w14:font="MS Gothic"/>
              <w14:uncheckedState w14:val="2610" w14:font="MS Gothic"/>
            </w14:checkbox>
          </w:sdtPr>
          <w:sdtEndPr/>
          <w:sdtContent>
            <w:tc>
              <w:tcPr>
                <w:tcW w:w="1530" w:type="dxa"/>
                <w:vAlign w:val="center"/>
              </w:tcPr>
              <w:p w14:paraId="385392CE" w14:textId="77777777" w:rsidR="008F050B" w:rsidRPr="004E5378" w:rsidRDefault="008F050B" w:rsidP="00F9371F">
                <w:pPr>
                  <w:jc w:val="center"/>
                </w:pPr>
                <w:r>
                  <w:rPr>
                    <w:rFonts w:ascii="MS Gothic" w:eastAsia="MS Gothic" w:hAnsi="MS Gothic" w:hint="eastAsia"/>
                  </w:rPr>
                  <w:t>☒</w:t>
                </w:r>
              </w:p>
            </w:tc>
          </w:sdtContent>
        </w:sdt>
        <w:sdt>
          <w:sdtPr>
            <w:id w:val="46495574"/>
            <w14:checkbox>
              <w14:checked w14:val="0"/>
              <w14:checkedState w14:val="2612" w14:font="MS Gothic"/>
              <w14:uncheckedState w14:val="2610" w14:font="MS Gothic"/>
            </w14:checkbox>
          </w:sdtPr>
          <w:sdtEndPr/>
          <w:sdtContent>
            <w:tc>
              <w:tcPr>
                <w:tcW w:w="1440" w:type="dxa"/>
                <w:vAlign w:val="center"/>
              </w:tcPr>
              <w:p w14:paraId="7933B09D" w14:textId="77777777" w:rsidR="008F050B" w:rsidRPr="004E5378" w:rsidRDefault="008F050B" w:rsidP="00F9371F">
                <w:pPr>
                  <w:jc w:val="center"/>
                </w:pPr>
                <w:r w:rsidRPr="004E5378">
                  <w:rPr>
                    <w:rFonts w:ascii="MS Gothic" w:eastAsia="MS Gothic" w:hAnsi="MS Gothic" w:hint="eastAsia"/>
                  </w:rPr>
                  <w:t>☐</w:t>
                </w:r>
              </w:p>
            </w:tc>
          </w:sdtContent>
        </w:sdt>
        <w:sdt>
          <w:sdtPr>
            <w:id w:val="-1964575021"/>
            <w14:checkbox>
              <w14:checked w14:val="0"/>
              <w14:checkedState w14:val="2612" w14:font="MS Gothic"/>
              <w14:uncheckedState w14:val="2610" w14:font="MS Gothic"/>
            </w14:checkbox>
          </w:sdtPr>
          <w:sdtEndPr/>
          <w:sdtContent>
            <w:tc>
              <w:tcPr>
                <w:tcW w:w="1440" w:type="dxa"/>
                <w:vAlign w:val="center"/>
              </w:tcPr>
              <w:p w14:paraId="4F0B77B0"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0BE6E9FB" w14:textId="77777777" w:rsidTr="00F9371F">
        <w:tc>
          <w:tcPr>
            <w:tcW w:w="2358" w:type="dxa"/>
          </w:tcPr>
          <w:p w14:paraId="1A098FFC" w14:textId="77777777" w:rsidR="008F050B" w:rsidRPr="004E5378" w:rsidRDefault="008F050B" w:rsidP="00F9371F">
            <w:r>
              <w:t>Marisa J. Tutay</w:t>
            </w:r>
          </w:p>
        </w:tc>
        <w:sdt>
          <w:sdtPr>
            <w:id w:val="2011481239"/>
            <w14:checkbox>
              <w14:checked w14:val="1"/>
              <w14:checkedState w14:val="2612" w14:font="MS Gothic"/>
              <w14:uncheckedState w14:val="2610" w14:font="MS Gothic"/>
            </w14:checkbox>
          </w:sdtPr>
          <w:sdtEndPr/>
          <w:sdtContent>
            <w:tc>
              <w:tcPr>
                <w:tcW w:w="1440" w:type="dxa"/>
                <w:vAlign w:val="center"/>
              </w:tcPr>
              <w:p w14:paraId="7BE582E5" w14:textId="77777777" w:rsidR="008F050B" w:rsidRPr="004E5378" w:rsidRDefault="008F050B" w:rsidP="00F9371F">
                <w:pPr>
                  <w:jc w:val="center"/>
                </w:pPr>
                <w:r>
                  <w:rPr>
                    <w:rFonts w:ascii="MS Gothic" w:eastAsia="MS Gothic" w:hAnsi="MS Gothic" w:hint="eastAsia"/>
                  </w:rPr>
                  <w:t>☒</w:t>
                </w:r>
              </w:p>
            </w:tc>
          </w:sdtContent>
        </w:sdt>
        <w:sdt>
          <w:sdtPr>
            <w:id w:val="1313441936"/>
            <w14:checkbox>
              <w14:checked w14:val="0"/>
              <w14:checkedState w14:val="2612" w14:font="MS Gothic"/>
              <w14:uncheckedState w14:val="2610" w14:font="MS Gothic"/>
            </w14:checkbox>
          </w:sdtPr>
          <w:sdtEndPr/>
          <w:sdtContent>
            <w:tc>
              <w:tcPr>
                <w:tcW w:w="1440" w:type="dxa"/>
                <w:vAlign w:val="center"/>
              </w:tcPr>
              <w:p w14:paraId="2EDB8EEB" w14:textId="77777777" w:rsidR="008F050B" w:rsidRPr="004E5378" w:rsidRDefault="008F050B" w:rsidP="00F9371F">
                <w:pPr>
                  <w:jc w:val="center"/>
                </w:pPr>
                <w:r w:rsidRPr="004E5378">
                  <w:rPr>
                    <w:rFonts w:ascii="MS Gothic" w:eastAsia="MS Gothic" w:hAnsi="MS Gothic" w:hint="eastAsia"/>
                  </w:rPr>
                  <w:t>☐</w:t>
                </w:r>
              </w:p>
            </w:tc>
          </w:sdtContent>
        </w:sdt>
        <w:sdt>
          <w:sdtPr>
            <w:id w:val="1285467322"/>
            <w14:checkbox>
              <w14:checked w14:val="1"/>
              <w14:checkedState w14:val="2612" w14:font="MS Gothic"/>
              <w14:uncheckedState w14:val="2610" w14:font="MS Gothic"/>
            </w14:checkbox>
          </w:sdtPr>
          <w:sdtEndPr/>
          <w:sdtContent>
            <w:tc>
              <w:tcPr>
                <w:tcW w:w="1530" w:type="dxa"/>
                <w:vAlign w:val="center"/>
              </w:tcPr>
              <w:p w14:paraId="38068D70" w14:textId="77777777" w:rsidR="008F050B" w:rsidRPr="004E5378" w:rsidRDefault="008F050B" w:rsidP="00F9371F">
                <w:pPr>
                  <w:jc w:val="center"/>
                </w:pPr>
                <w:r>
                  <w:rPr>
                    <w:rFonts w:ascii="MS Gothic" w:eastAsia="MS Gothic" w:hAnsi="MS Gothic" w:hint="eastAsia"/>
                  </w:rPr>
                  <w:t>☒</w:t>
                </w:r>
              </w:p>
            </w:tc>
          </w:sdtContent>
        </w:sdt>
        <w:sdt>
          <w:sdtPr>
            <w:id w:val="-1230385822"/>
            <w14:checkbox>
              <w14:checked w14:val="0"/>
              <w14:checkedState w14:val="2612" w14:font="MS Gothic"/>
              <w14:uncheckedState w14:val="2610" w14:font="MS Gothic"/>
            </w14:checkbox>
          </w:sdtPr>
          <w:sdtEndPr/>
          <w:sdtContent>
            <w:tc>
              <w:tcPr>
                <w:tcW w:w="1440" w:type="dxa"/>
                <w:vAlign w:val="center"/>
              </w:tcPr>
              <w:p w14:paraId="6E6CC0C6" w14:textId="77777777" w:rsidR="008F050B" w:rsidRPr="004E5378" w:rsidRDefault="008F050B" w:rsidP="00F9371F">
                <w:pPr>
                  <w:jc w:val="center"/>
                </w:pPr>
                <w:r w:rsidRPr="004E5378">
                  <w:rPr>
                    <w:rFonts w:ascii="MS Gothic" w:eastAsia="MS Gothic" w:hAnsi="MS Gothic" w:hint="eastAsia"/>
                  </w:rPr>
                  <w:t>☐</w:t>
                </w:r>
              </w:p>
            </w:tc>
          </w:sdtContent>
        </w:sdt>
        <w:sdt>
          <w:sdtPr>
            <w:id w:val="-1855715731"/>
            <w14:checkbox>
              <w14:checked w14:val="0"/>
              <w14:checkedState w14:val="2612" w14:font="MS Gothic"/>
              <w14:uncheckedState w14:val="2610" w14:font="MS Gothic"/>
            </w14:checkbox>
          </w:sdtPr>
          <w:sdtEndPr/>
          <w:sdtContent>
            <w:tc>
              <w:tcPr>
                <w:tcW w:w="1440" w:type="dxa"/>
                <w:vAlign w:val="center"/>
              </w:tcPr>
              <w:p w14:paraId="5D2C69E2"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283634DF" w14:textId="77777777" w:rsidTr="00F9371F">
        <w:tc>
          <w:tcPr>
            <w:tcW w:w="2358" w:type="dxa"/>
          </w:tcPr>
          <w:p w14:paraId="34AB04B9" w14:textId="77777777" w:rsidR="008F050B" w:rsidRPr="004E5378" w:rsidRDefault="008F050B" w:rsidP="00F9371F">
            <w:r>
              <w:t>Stephen J. Schmitt</w:t>
            </w:r>
          </w:p>
        </w:tc>
        <w:sdt>
          <w:sdtPr>
            <w:id w:val="-725138957"/>
            <w14:checkbox>
              <w14:checked w14:val="1"/>
              <w14:checkedState w14:val="2612" w14:font="MS Gothic"/>
              <w14:uncheckedState w14:val="2610" w14:font="MS Gothic"/>
            </w14:checkbox>
          </w:sdtPr>
          <w:sdtEndPr/>
          <w:sdtContent>
            <w:tc>
              <w:tcPr>
                <w:tcW w:w="1440" w:type="dxa"/>
                <w:vAlign w:val="center"/>
              </w:tcPr>
              <w:p w14:paraId="1FE0EC13" w14:textId="77777777" w:rsidR="008F050B" w:rsidRPr="004E5378" w:rsidRDefault="008F050B" w:rsidP="00F9371F">
                <w:pPr>
                  <w:jc w:val="center"/>
                </w:pPr>
                <w:r>
                  <w:rPr>
                    <w:rFonts w:ascii="MS Gothic" w:eastAsia="MS Gothic" w:hAnsi="MS Gothic" w:hint="eastAsia"/>
                  </w:rPr>
                  <w:t>☒</w:t>
                </w:r>
              </w:p>
            </w:tc>
          </w:sdtContent>
        </w:sdt>
        <w:sdt>
          <w:sdtPr>
            <w:id w:val="1330171460"/>
            <w14:checkbox>
              <w14:checked w14:val="0"/>
              <w14:checkedState w14:val="2612" w14:font="MS Gothic"/>
              <w14:uncheckedState w14:val="2610" w14:font="MS Gothic"/>
            </w14:checkbox>
          </w:sdtPr>
          <w:sdtEndPr/>
          <w:sdtContent>
            <w:tc>
              <w:tcPr>
                <w:tcW w:w="1440" w:type="dxa"/>
                <w:vAlign w:val="center"/>
              </w:tcPr>
              <w:p w14:paraId="12CD5797" w14:textId="77777777" w:rsidR="008F050B" w:rsidRPr="004E5378" w:rsidRDefault="008F050B" w:rsidP="00F9371F">
                <w:pPr>
                  <w:jc w:val="center"/>
                </w:pPr>
                <w:r w:rsidRPr="004E5378">
                  <w:rPr>
                    <w:rFonts w:ascii="MS Gothic" w:eastAsia="MS Gothic" w:hAnsi="MS Gothic" w:hint="eastAsia"/>
                  </w:rPr>
                  <w:t>☐</w:t>
                </w:r>
              </w:p>
            </w:tc>
          </w:sdtContent>
        </w:sdt>
        <w:sdt>
          <w:sdtPr>
            <w:id w:val="-2133163226"/>
            <w14:checkbox>
              <w14:checked w14:val="1"/>
              <w14:checkedState w14:val="2612" w14:font="MS Gothic"/>
              <w14:uncheckedState w14:val="2610" w14:font="MS Gothic"/>
            </w14:checkbox>
          </w:sdtPr>
          <w:sdtEndPr/>
          <w:sdtContent>
            <w:tc>
              <w:tcPr>
                <w:tcW w:w="1530" w:type="dxa"/>
                <w:vAlign w:val="center"/>
              </w:tcPr>
              <w:p w14:paraId="6AA608A8" w14:textId="77777777" w:rsidR="008F050B" w:rsidRPr="004E5378" w:rsidRDefault="008F050B" w:rsidP="00F9371F">
                <w:pPr>
                  <w:jc w:val="center"/>
                </w:pPr>
                <w:r>
                  <w:rPr>
                    <w:rFonts w:ascii="MS Gothic" w:eastAsia="MS Gothic" w:hAnsi="MS Gothic" w:hint="eastAsia"/>
                  </w:rPr>
                  <w:t>☒</w:t>
                </w:r>
              </w:p>
            </w:tc>
          </w:sdtContent>
        </w:sdt>
        <w:sdt>
          <w:sdtPr>
            <w:id w:val="-1287887141"/>
            <w14:checkbox>
              <w14:checked w14:val="0"/>
              <w14:checkedState w14:val="2612" w14:font="MS Gothic"/>
              <w14:uncheckedState w14:val="2610" w14:font="MS Gothic"/>
            </w14:checkbox>
          </w:sdtPr>
          <w:sdtEndPr/>
          <w:sdtContent>
            <w:tc>
              <w:tcPr>
                <w:tcW w:w="1440" w:type="dxa"/>
                <w:vAlign w:val="center"/>
              </w:tcPr>
              <w:p w14:paraId="7EA6F5D6" w14:textId="77777777" w:rsidR="008F050B" w:rsidRPr="004E5378" w:rsidRDefault="008F050B" w:rsidP="00F9371F">
                <w:pPr>
                  <w:jc w:val="center"/>
                </w:pPr>
                <w:r w:rsidRPr="004E5378">
                  <w:rPr>
                    <w:rFonts w:ascii="MS Gothic" w:eastAsia="MS Gothic" w:hAnsi="MS Gothic" w:hint="eastAsia"/>
                  </w:rPr>
                  <w:t>☐</w:t>
                </w:r>
              </w:p>
            </w:tc>
          </w:sdtContent>
        </w:sdt>
        <w:sdt>
          <w:sdtPr>
            <w:id w:val="887766055"/>
            <w14:checkbox>
              <w14:checked w14:val="0"/>
              <w14:checkedState w14:val="2612" w14:font="MS Gothic"/>
              <w14:uncheckedState w14:val="2610" w14:font="MS Gothic"/>
            </w14:checkbox>
          </w:sdtPr>
          <w:sdtEndPr/>
          <w:sdtContent>
            <w:tc>
              <w:tcPr>
                <w:tcW w:w="1440" w:type="dxa"/>
                <w:vAlign w:val="center"/>
              </w:tcPr>
              <w:p w14:paraId="663206A7"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095B3BF2" w14:textId="77777777" w:rsidTr="00F9371F">
        <w:trPr>
          <w:trHeight w:val="440"/>
        </w:trPr>
        <w:tc>
          <w:tcPr>
            <w:tcW w:w="2358" w:type="dxa"/>
            <w:tcBorders>
              <w:bottom w:val="single" w:sz="4" w:space="0" w:color="auto"/>
            </w:tcBorders>
            <w:vAlign w:val="center"/>
          </w:tcPr>
          <w:p w14:paraId="429720AF" w14:textId="77777777" w:rsidR="008F050B" w:rsidRPr="00995BA3" w:rsidRDefault="008F050B" w:rsidP="00F9371F">
            <w:pPr>
              <w:jc w:val="right"/>
              <w:rPr>
                <w:i/>
              </w:rPr>
            </w:pPr>
            <w:r w:rsidRPr="00995BA3">
              <w:rPr>
                <w:i/>
              </w:rPr>
              <w:t>Total</w:t>
            </w:r>
          </w:p>
        </w:tc>
        <w:tc>
          <w:tcPr>
            <w:tcW w:w="1440" w:type="dxa"/>
            <w:tcBorders>
              <w:bottom w:val="single" w:sz="4" w:space="0" w:color="auto"/>
            </w:tcBorders>
            <w:vAlign w:val="center"/>
          </w:tcPr>
          <w:p w14:paraId="3ACDB2F7" w14:textId="77777777"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00577BF6" w14:textId="77777777" w:rsidR="008F050B" w:rsidRPr="004E5378" w:rsidRDefault="008F050B" w:rsidP="00F9371F">
            <w:pPr>
              <w:jc w:val="center"/>
              <w:rPr>
                <w:u w:val="single"/>
              </w:rPr>
            </w:pPr>
          </w:p>
        </w:tc>
        <w:tc>
          <w:tcPr>
            <w:tcW w:w="1530" w:type="dxa"/>
            <w:tcBorders>
              <w:bottom w:val="single" w:sz="4" w:space="0" w:color="auto"/>
            </w:tcBorders>
            <w:vAlign w:val="center"/>
          </w:tcPr>
          <w:p w14:paraId="373B31C2" w14:textId="77777777"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74F0AB74" w14:textId="77777777" w:rsidR="008F050B" w:rsidRPr="004E5378" w:rsidRDefault="008F050B" w:rsidP="00F9371F">
            <w:pPr>
              <w:jc w:val="center"/>
              <w:rPr>
                <w:u w:val="single"/>
              </w:rPr>
            </w:pPr>
          </w:p>
        </w:tc>
        <w:tc>
          <w:tcPr>
            <w:tcW w:w="1440" w:type="dxa"/>
            <w:tcBorders>
              <w:bottom w:val="single" w:sz="4" w:space="0" w:color="auto"/>
            </w:tcBorders>
            <w:vAlign w:val="center"/>
          </w:tcPr>
          <w:p w14:paraId="4FEE7069" w14:textId="77777777" w:rsidR="008F050B" w:rsidRPr="004E5378" w:rsidRDefault="008F050B" w:rsidP="00F9371F">
            <w:pPr>
              <w:jc w:val="center"/>
              <w:rPr>
                <w:u w:val="single"/>
              </w:rPr>
            </w:pPr>
          </w:p>
        </w:tc>
      </w:tr>
    </w:tbl>
    <w:p w14:paraId="0C17778D" w14:textId="77777777" w:rsidR="008F050B" w:rsidRDefault="008F050B" w:rsidP="008F050B">
      <w:r>
        <w:br w:type="textWrapping" w:clear="all"/>
      </w:r>
      <w:r w:rsidRPr="00426FD1">
        <w:t>I, Council member</w:t>
      </w:r>
      <w:r w:rsidRPr="009E1599">
        <w:t xml:space="preserve"> </w:t>
      </w:r>
      <w:sdt>
        <w:sdtPr>
          <w:id w:val="-458964042"/>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Tutay</w:t>
          </w:r>
        </w:sdtContent>
      </w:sdt>
      <w:r w:rsidRPr="00426FD1">
        <w:t xml:space="preserve">  offer the following resolution and move its adoption:</w:t>
      </w:r>
    </w:p>
    <w:p w14:paraId="7B521E62" w14:textId="77777777" w:rsidR="008F050B" w:rsidRDefault="008F050B" w:rsidP="008F050B">
      <w:pPr>
        <w:spacing w:after="0" w:line="240" w:lineRule="auto"/>
        <w:jc w:val="center"/>
        <w:rPr>
          <w:b/>
          <w:bCs/>
        </w:rPr>
      </w:pPr>
      <w:r>
        <w:rPr>
          <w:b/>
          <w:bCs/>
        </w:rPr>
        <w:t>FINAL ORDER APPROVING</w:t>
      </w:r>
      <w:r w:rsidRPr="00FB215E">
        <w:rPr>
          <w:b/>
          <w:bCs/>
        </w:rPr>
        <w:t xml:space="preserve"> </w:t>
      </w:r>
      <w:r>
        <w:rPr>
          <w:b/>
          <w:bCs/>
        </w:rPr>
        <w:t xml:space="preserve">EXTENSION AND IMPROVEMENTS OF TOWN OF COEYMANS </w:t>
      </w:r>
      <w:r w:rsidRPr="00FB215E">
        <w:rPr>
          <w:b/>
          <w:bCs/>
        </w:rPr>
        <w:t xml:space="preserve">SEWER DISTRICT </w:t>
      </w:r>
      <w:r>
        <w:rPr>
          <w:b/>
          <w:bCs/>
        </w:rPr>
        <w:t>– SEWER DISTRICT EXTENSION NO. 1</w:t>
      </w:r>
    </w:p>
    <w:p w14:paraId="18647E5B" w14:textId="77777777" w:rsidR="008F050B" w:rsidRDefault="008F050B" w:rsidP="008F050B">
      <w:pPr>
        <w:spacing w:after="0" w:line="240" w:lineRule="auto"/>
      </w:pPr>
    </w:p>
    <w:p w14:paraId="62501A23" w14:textId="77777777" w:rsidR="008F050B" w:rsidRDefault="008F050B" w:rsidP="008F050B">
      <w:pPr>
        <w:spacing w:after="0" w:line="240" w:lineRule="auto"/>
      </w:pPr>
      <w:r w:rsidRPr="00890E5D">
        <w:rPr>
          <w:b/>
          <w:bCs/>
        </w:rPr>
        <w:t>WHEREAS,</w:t>
      </w:r>
      <w:r w:rsidRPr="00D92719">
        <w:t xml:space="preserve"> </w:t>
      </w:r>
      <w:r>
        <w:t xml:space="preserve">pursuant to Article 12-A of the Town Law, the Town Board of the Town of Coeymans has proposed improvements to the Coeymans Sewer District (“CSD”)  Coeymans Sewer District Extension No. 1 (“CSDE1”), the purpose which is to extend public sewers to serve industrial users on the eastern side of the Town, located along the Hudson River and north of the existing CSD as more particularly described in the CSDE1 Map, Plan and Report dated April 2022 prepared by the Town’s engineers Barton &amp; </w:t>
      </w:r>
      <w:proofErr w:type="spellStart"/>
      <w:r>
        <w:t>Loguidice</w:t>
      </w:r>
      <w:proofErr w:type="spellEnd"/>
      <w:r>
        <w:t>, D.P.C. and on file with the Town Clerk’s Office; and</w:t>
      </w:r>
    </w:p>
    <w:p w14:paraId="36078995" w14:textId="77777777" w:rsidR="008F050B" w:rsidRDefault="008F050B" w:rsidP="008F050B">
      <w:pPr>
        <w:spacing w:after="0" w:line="240" w:lineRule="auto"/>
      </w:pPr>
    </w:p>
    <w:p w14:paraId="5A35DCF0" w14:textId="77777777" w:rsidR="008F050B" w:rsidRDefault="008F050B" w:rsidP="008F050B">
      <w:pPr>
        <w:spacing w:after="0" w:line="240" w:lineRule="auto"/>
      </w:pPr>
      <w:r w:rsidRPr="00890E5D">
        <w:rPr>
          <w:b/>
          <w:bCs/>
        </w:rPr>
        <w:t>WHEREAS,</w:t>
      </w:r>
      <w:r>
        <w:t xml:space="preserve"> by resolution dated April 14, 2022, the Town Board determined pursuant to </w:t>
      </w:r>
      <w:r w:rsidRPr="00CE0583">
        <w:rPr>
          <w:rFonts w:cstheme="minorHAnsi"/>
        </w:rPr>
        <w:t>the New York State Environmental Quality Review Act</w:t>
      </w:r>
      <w:r>
        <w:rPr>
          <w:rFonts w:cstheme="minorHAnsi"/>
        </w:rPr>
        <w:t xml:space="preserve">, </w:t>
      </w:r>
      <w:r w:rsidRPr="00CE0583">
        <w:rPr>
          <w:rFonts w:cstheme="minorHAnsi"/>
        </w:rPr>
        <w:t>6 NYCRR Part 617 (“SEQRA”)</w:t>
      </w:r>
      <w:r>
        <w:rPr>
          <w:rFonts w:cstheme="minorHAnsi"/>
        </w:rPr>
        <w:t xml:space="preserve"> that the proposed action will not result in any significant adverse environmental impacts; and</w:t>
      </w:r>
    </w:p>
    <w:p w14:paraId="5F69CBC9" w14:textId="77777777" w:rsidR="008F050B" w:rsidRDefault="008F050B" w:rsidP="008F050B">
      <w:pPr>
        <w:spacing w:after="0" w:line="240" w:lineRule="auto"/>
      </w:pPr>
    </w:p>
    <w:p w14:paraId="78BBCDBC" w14:textId="77777777" w:rsidR="008F050B" w:rsidRPr="00D92719" w:rsidRDefault="008F050B" w:rsidP="008F050B">
      <w:pPr>
        <w:spacing w:after="0" w:line="240" w:lineRule="auto"/>
      </w:pPr>
      <w:r w:rsidRPr="00890E5D">
        <w:rPr>
          <w:b/>
          <w:bCs/>
        </w:rPr>
        <w:t>WHEREAS,</w:t>
      </w:r>
      <w:r w:rsidRPr="00D92719">
        <w:t xml:space="preserve"> </w:t>
      </w:r>
      <w:r>
        <w:t xml:space="preserve">on June 23, 2022 an </w:t>
      </w:r>
      <w:r w:rsidRPr="00D92719">
        <w:t>order was adopted by the Town Board reciting the filing of the map, improvements</w:t>
      </w:r>
      <w:r>
        <w:t xml:space="preserve"> </w:t>
      </w:r>
      <w:r w:rsidRPr="00D92719">
        <w:t>proposed, the estimated expense thereof, the proposed method of financing,</w:t>
      </w:r>
      <w:r>
        <w:t xml:space="preserve"> </w:t>
      </w:r>
      <w:r w:rsidRPr="00D92719">
        <w:t xml:space="preserve">the fact that the </w:t>
      </w:r>
      <w:r>
        <w:t>M</w:t>
      </w:r>
      <w:r w:rsidRPr="00D92719">
        <w:t xml:space="preserve">ap, </w:t>
      </w:r>
      <w:r>
        <w:t>P</w:t>
      </w:r>
      <w:r w:rsidRPr="00D92719">
        <w:t xml:space="preserve">lan and </w:t>
      </w:r>
      <w:r>
        <w:t>R</w:t>
      </w:r>
      <w:r w:rsidRPr="00D92719">
        <w:t>eport are on file in the Town Clerk’s Office for</w:t>
      </w:r>
      <w:r>
        <w:t xml:space="preserve"> </w:t>
      </w:r>
      <w:r w:rsidRPr="00D92719">
        <w:t>public inspection, and all other matters required by law to be stated; and</w:t>
      </w:r>
    </w:p>
    <w:p w14:paraId="57D09ED4" w14:textId="77777777" w:rsidR="008F050B" w:rsidRPr="00D92719" w:rsidRDefault="008F050B" w:rsidP="008F050B">
      <w:pPr>
        <w:spacing w:after="0" w:line="240" w:lineRule="auto"/>
      </w:pPr>
    </w:p>
    <w:p w14:paraId="796A1CD4" w14:textId="77777777" w:rsidR="008F050B" w:rsidRPr="00D92719" w:rsidRDefault="008F050B" w:rsidP="008F050B">
      <w:pPr>
        <w:spacing w:after="0" w:line="240" w:lineRule="auto"/>
      </w:pPr>
      <w:r w:rsidRPr="00890E5D">
        <w:rPr>
          <w:b/>
          <w:bCs/>
        </w:rPr>
        <w:t>WHEREAS,</w:t>
      </w:r>
      <w:r w:rsidRPr="00D92719">
        <w:t xml:space="preserve"> the order set </w:t>
      </w:r>
      <w:r>
        <w:t>July 14, 2022</w:t>
      </w:r>
      <w:r w:rsidRPr="00D92719">
        <w:t xml:space="preserve"> at </w:t>
      </w:r>
      <w:r>
        <w:t>6</w:t>
      </w:r>
      <w:r w:rsidRPr="00D92719">
        <w:t>:</w:t>
      </w:r>
      <w:r>
        <w:t>00</w:t>
      </w:r>
      <w:r w:rsidRPr="00D92719">
        <w:t xml:space="preserve"> p.m. at the </w:t>
      </w:r>
      <w:r>
        <w:t xml:space="preserve">Coeymans </w:t>
      </w:r>
      <w:r w:rsidRPr="00D92719">
        <w:t xml:space="preserve">Town Hall, </w:t>
      </w:r>
      <w:r>
        <w:t>18 Russell Ave, Ravena, NY</w:t>
      </w:r>
      <w:r w:rsidRPr="00D92719">
        <w:t xml:space="preserve"> as</w:t>
      </w:r>
      <w:r>
        <w:t xml:space="preserve"> </w:t>
      </w:r>
      <w:r w:rsidRPr="00D92719">
        <w:t xml:space="preserve">the date, time and place of the public meeting to consider the </w:t>
      </w:r>
      <w:r>
        <w:t>M</w:t>
      </w:r>
      <w:r w:rsidRPr="00D92719">
        <w:t>ap,</w:t>
      </w:r>
      <w:r>
        <w:t xml:space="preserve"> P</w:t>
      </w:r>
      <w:r w:rsidRPr="00D92719">
        <w:t>lan and</w:t>
      </w:r>
      <w:r>
        <w:t xml:space="preserve"> R</w:t>
      </w:r>
      <w:r w:rsidRPr="00D92719">
        <w:t>eport, and to hear all persons interested in the subject thereof, and to take</w:t>
      </w:r>
      <w:r>
        <w:t xml:space="preserve"> </w:t>
      </w:r>
      <w:r w:rsidRPr="00D92719">
        <w:t>such action as required and authorized by law; and</w:t>
      </w:r>
    </w:p>
    <w:p w14:paraId="76E0EDD8" w14:textId="77777777" w:rsidR="008F050B" w:rsidRPr="00D92719" w:rsidRDefault="008F050B" w:rsidP="008F050B">
      <w:pPr>
        <w:spacing w:after="0" w:line="240" w:lineRule="auto"/>
      </w:pPr>
      <w:r>
        <w:t xml:space="preserve"> </w:t>
      </w:r>
    </w:p>
    <w:p w14:paraId="2E1168FD" w14:textId="77777777" w:rsidR="008F050B" w:rsidRDefault="008F050B" w:rsidP="008F050B">
      <w:pPr>
        <w:spacing w:after="0" w:line="240" w:lineRule="auto"/>
      </w:pPr>
      <w:r w:rsidRPr="00890E5D">
        <w:rPr>
          <w:b/>
          <w:bCs/>
        </w:rPr>
        <w:lastRenderedPageBreak/>
        <w:t>WHEREAS,</w:t>
      </w:r>
      <w:r w:rsidRPr="00D92719">
        <w:t xml:space="preserve"> </w:t>
      </w:r>
      <w:r>
        <w:t>said</w:t>
      </w:r>
      <w:r w:rsidRPr="00D92719">
        <w:t xml:space="preserve"> order was published and posted as required by law and</w:t>
      </w:r>
      <w:r>
        <w:t xml:space="preserve"> </w:t>
      </w:r>
      <w:r w:rsidRPr="00D92719">
        <w:t xml:space="preserve">a hearing on the matter was </w:t>
      </w:r>
      <w:r>
        <w:t xml:space="preserve">duly held by </w:t>
      </w:r>
      <w:r w:rsidRPr="00D92719">
        <w:t xml:space="preserve">the Town Board </w:t>
      </w:r>
      <w:r>
        <w:t>on July 14, 2022 at the aforementioned time</w:t>
      </w:r>
      <w:r w:rsidRPr="00D92719">
        <w:t xml:space="preserve"> </w:t>
      </w:r>
      <w:r>
        <w:t xml:space="preserve">and place at which </w:t>
      </w:r>
      <w:r w:rsidRPr="00D92719">
        <w:t xml:space="preserve">all interested persons </w:t>
      </w:r>
      <w:r>
        <w:t xml:space="preserve">were </w:t>
      </w:r>
      <w:r w:rsidRPr="00D92719">
        <w:t>heard; and</w:t>
      </w:r>
    </w:p>
    <w:p w14:paraId="6CF56C94" w14:textId="77777777" w:rsidR="008F050B" w:rsidRDefault="008F050B" w:rsidP="008F050B">
      <w:pPr>
        <w:spacing w:after="0" w:line="240" w:lineRule="auto"/>
      </w:pPr>
    </w:p>
    <w:p w14:paraId="1E534C39" w14:textId="77777777" w:rsidR="008F050B" w:rsidRDefault="008F050B" w:rsidP="008F050B">
      <w:pPr>
        <w:spacing w:after="0" w:line="240" w:lineRule="auto"/>
      </w:pPr>
      <w:r w:rsidRPr="00890E5D">
        <w:rPr>
          <w:b/>
          <w:bCs/>
        </w:rPr>
        <w:t>WHEREAS,</w:t>
      </w:r>
      <w:r w:rsidRPr="00D92719">
        <w:t xml:space="preserve"> the Town Board</w:t>
      </w:r>
      <w:r>
        <w:t xml:space="preserve"> has reviewed the proposed improvements to the Coeymans Sewer District (“CSD”) Coeymans Sewer District Extension No. 1 (“CSDE1”) as set forth in the Map, Plan and Report, has considered the input from the public, and has consulted with the Town’s officials, engineers and planners; </w:t>
      </w:r>
    </w:p>
    <w:p w14:paraId="7C9FF441" w14:textId="77777777" w:rsidR="008F050B" w:rsidRPr="00890E5D" w:rsidRDefault="008F050B" w:rsidP="008F050B">
      <w:pPr>
        <w:spacing w:after="0" w:line="240" w:lineRule="auto"/>
        <w:rPr>
          <w:b/>
          <w:bCs/>
        </w:rPr>
      </w:pPr>
      <w:r w:rsidRPr="00890E5D">
        <w:rPr>
          <w:b/>
          <w:bCs/>
        </w:rPr>
        <w:t xml:space="preserve">NOW THEREFORE, IT IS RESOLVED, DETERMINED AND ORDERED: </w:t>
      </w:r>
    </w:p>
    <w:p w14:paraId="1F6A61BE" w14:textId="77777777" w:rsidR="008F050B" w:rsidRPr="00D92719" w:rsidRDefault="008F050B" w:rsidP="008F050B">
      <w:pPr>
        <w:spacing w:after="0" w:line="240" w:lineRule="auto"/>
      </w:pPr>
    </w:p>
    <w:p w14:paraId="4F3480E0" w14:textId="77777777" w:rsidR="008F050B" w:rsidRPr="00D92719" w:rsidRDefault="008F050B" w:rsidP="008F050B">
      <w:pPr>
        <w:spacing w:after="0" w:line="240" w:lineRule="auto"/>
        <w:ind w:left="1080" w:hanging="360"/>
      </w:pPr>
      <w:r w:rsidRPr="00D92719">
        <w:t>(a) That notice of hearing</w:t>
      </w:r>
      <w:r>
        <w:t xml:space="preserve"> </w:t>
      </w:r>
      <w:r w:rsidRPr="00D92719">
        <w:t>was published and posted as required by law, and it is otherwise</w:t>
      </w:r>
      <w:r>
        <w:t xml:space="preserve"> </w:t>
      </w:r>
      <w:r w:rsidRPr="00D92719">
        <w:t>sufficient;</w:t>
      </w:r>
    </w:p>
    <w:p w14:paraId="2C40FCD3" w14:textId="77777777" w:rsidR="008F050B" w:rsidRDefault="008F050B" w:rsidP="008F050B">
      <w:pPr>
        <w:spacing w:after="0" w:line="240" w:lineRule="auto"/>
        <w:ind w:left="1080" w:hanging="360"/>
      </w:pPr>
      <w:r w:rsidRPr="00D92719">
        <w:t xml:space="preserve">(b) That all property and property owners within the proposed </w:t>
      </w:r>
      <w:r>
        <w:t>Coeymans Sewer D</w:t>
      </w:r>
      <w:r w:rsidRPr="00D92719">
        <w:t xml:space="preserve">istrict </w:t>
      </w:r>
      <w:r>
        <w:t>E</w:t>
      </w:r>
      <w:r w:rsidRPr="00D92719">
        <w:t>xtension</w:t>
      </w:r>
      <w:r>
        <w:t xml:space="preserve"> No. 1 (“CSDE1”) </w:t>
      </w:r>
      <w:r w:rsidRPr="00D92719">
        <w:t>are benefited thereby;</w:t>
      </w:r>
      <w:r>
        <w:t xml:space="preserve"> </w:t>
      </w:r>
    </w:p>
    <w:p w14:paraId="542FF043" w14:textId="77777777" w:rsidR="008F050B" w:rsidRPr="00D92719" w:rsidRDefault="008F050B" w:rsidP="008F050B">
      <w:pPr>
        <w:spacing w:after="0" w:line="240" w:lineRule="auto"/>
        <w:ind w:left="1080" w:hanging="360"/>
      </w:pPr>
      <w:r w:rsidRPr="00D92719">
        <w:t>(c) That all the property and property owners benefited are included within</w:t>
      </w:r>
      <w:r>
        <w:t xml:space="preserve"> </w:t>
      </w:r>
      <w:r w:rsidRPr="00D92719">
        <w:t xml:space="preserve">the limits of the proposed </w:t>
      </w:r>
      <w:r>
        <w:t>sewer</w:t>
      </w:r>
      <w:r w:rsidRPr="00D92719">
        <w:t xml:space="preserve"> district extension;</w:t>
      </w:r>
    </w:p>
    <w:p w14:paraId="4E210A5D" w14:textId="77777777" w:rsidR="008F050B" w:rsidRPr="00D92719" w:rsidRDefault="008F050B" w:rsidP="008F050B">
      <w:pPr>
        <w:spacing w:after="0" w:line="240" w:lineRule="auto"/>
        <w:ind w:left="1080" w:hanging="360"/>
      </w:pPr>
      <w:r w:rsidRPr="00D92719">
        <w:t>(d) That it is in the public interest to establish the</w:t>
      </w:r>
      <w:r>
        <w:t xml:space="preserve"> sewer district extension; and</w:t>
      </w:r>
    </w:p>
    <w:p w14:paraId="64976B53" w14:textId="77777777" w:rsidR="008F050B" w:rsidRPr="00D92719" w:rsidRDefault="008F050B" w:rsidP="008F050B">
      <w:pPr>
        <w:spacing w:after="0" w:line="240" w:lineRule="auto"/>
        <w:ind w:left="1080" w:hanging="360"/>
      </w:pPr>
      <w:r w:rsidRPr="00D92719">
        <w:t>(e)</w:t>
      </w:r>
      <w:r>
        <w:t xml:space="preserve"> The proposed costs and financing for the capital improvements as set forth in the Map, Plan and Report referred to herein, be and hereby are approved.</w:t>
      </w:r>
      <w:r w:rsidRPr="00D92719">
        <w:t xml:space="preserve">   </w:t>
      </w:r>
    </w:p>
    <w:p w14:paraId="1FFD2B51" w14:textId="77777777" w:rsidR="008F050B" w:rsidRPr="00D92719" w:rsidRDefault="008F050B" w:rsidP="008F050B">
      <w:pPr>
        <w:spacing w:after="0" w:line="240" w:lineRule="auto"/>
      </w:pPr>
    </w:p>
    <w:p w14:paraId="4E7385F0" w14:textId="77777777" w:rsidR="008F050B" w:rsidRPr="00D92719" w:rsidRDefault="008F050B" w:rsidP="008F050B">
      <w:pPr>
        <w:spacing w:after="0" w:line="240" w:lineRule="auto"/>
      </w:pPr>
      <w:r w:rsidRPr="00890E5D">
        <w:rPr>
          <w:b/>
          <w:bCs/>
        </w:rPr>
        <w:t>RESOLVED, DETERMINED AND ORDERED,</w:t>
      </w:r>
      <w:r w:rsidRPr="00D92719">
        <w:t xml:space="preserve"> that the establishment of the </w:t>
      </w:r>
      <w:r>
        <w:t>Coeymans Sewer D</w:t>
      </w:r>
      <w:r w:rsidRPr="00D92719">
        <w:t xml:space="preserve">istrict </w:t>
      </w:r>
      <w:r>
        <w:t>E</w:t>
      </w:r>
      <w:r w:rsidRPr="00D92719">
        <w:t>xtension</w:t>
      </w:r>
      <w:r>
        <w:t xml:space="preserve"> No. 1</w:t>
      </w:r>
      <w:r w:rsidRPr="00D92719">
        <w:t>, as set</w:t>
      </w:r>
      <w:r>
        <w:t xml:space="preserve"> </w:t>
      </w:r>
      <w:r w:rsidRPr="00D92719">
        <w:t xml:space="preserve">forth in the </w:t>
      </w:r>
      <w:r>
        <w:t>M</w:t>
      </w:r>
      <w:r w:rsidRPr="00D92719">
        <w:t xml:space="preserve">ap, </w:t>
      </w:r>
      <w:r>
        <w:t>P</w:t>
      </w:r>
      <w:r w:rsidRPr="00D92719">
        <w:t xml:space="preserve">lan and </w:t>
      </w:r>
      <w:r>
        <w:t>R</w:t>
      </w:r>
      <w:r w:rsidRPr="00D92719">
        <w:t>eport, be approved and that the requested</w:t>
      </w:r>
      <w:r>
        <w:t xml:space="preserve"> </w:t>
      </w:r>
      <w:r w:rsidRPr="00D92719">
        <w:t>improvements be constructed</w:t>
      </w:r>
      <w:r>
        <w:t xml:space="preserve"> provided that the required funds for same are made available or provided for</w:t>
      </w:r>
      <w:r w:rsidRPr="00D92719">
        <w:t>, and</w:t>
      </w:r>
      <w:r>
        <w:t xml:space="preserve"> </w:t>
      </w:r>
      <w:r w:rsidRPr="00D92719">
        <w:t xml:space="preserve">such district extension  shall be known and designated as the </w:t>
      </w:r>
      <w:r>
        <w:t>Coeymans Sewer D</w:t>
      </w:r>
      <w:r w:rsidRPr="00D92719">
        <w:t xml:space="preserve">istrict </w:t>
      </w:r>
      <w:r>
        <w:t>E</w:t>
      </w:r>
      <w:r w:rsidRPr="00D92719">
        <w:t>xtension</w:t>
      </w:r>
      <w:r>
        <w:t xml:space="preserve"> No. 1 </w:t>
      </w:r>
      <w:r w:rsidRPr="00D92719">
        <w:t>in the Town</w:t>
      </w:r>
      <w:r>
        <w:t xml:space="preserve"> </w:t>
      </w:r>
      <w:r w:rsidRPr="00D92719">
        <w:t xml:space="preserve">of </w:t>
      </w:r>
      <w:r>
        <w:t>Coeymans</w:t>
      </w:r>
      <w:r w:rsidRPr="00D92719">
        <w:t>, and shall be bounded and described as set forth on Schedule</w:t>
      </w:r>
      <w:r>
        <w:t xml:space="preserve"> </w:t>
      </w:r>
      <w:r w:rsidRPr="00D92719">
        <w:t>“A” attached hereto</w:t>
      </w:r>
      <w:r>
        <w:t xml:space="preserve"> and made a part hereof</w:t>
      </w:r>
      <w:r w:rsidRPr="00D92719">
        <w:t>; and it is further</w:t>
      </w:r>
    </w:p>
    <w:p w14:paraId="40E614EA" w14:textId="77777777" w:rsidR="008F050B" w:rsidRPr="00D92719" w:rsidRDefault="008F050B" w:rsidP="008F050B">
      <w:pPr>
        <w:spacing w:after="0" w:line="240" w:lineRule="auto"/>
      </w:pPr>
      <w:r>
        <w:t xml:space="preserve"> </w:t>
      </w:r>
    </w:p>
    <w:p w14:paraId="55BD2ED9" w14:textId="77777777" w:rsidR="008F050B" w:rsidRDefault="008F050B" w:rsidP="008F050B">
      <w:pPr>
        <w:spacing w:after="0" w:line="240" w:lineRule="auto"/>
      </w:pPr>
      <w:r w:rsidRPr="00890E5D">
        <w:rPr>
          <w:b/>
          <w:bCs/>
        </w:rPr>
        <w:t>RESOLVED, DETERMINED AND ORDERED,</w:t>
      </w:r>
      <w:r w:rsidRPr="00D92719">
        <w:t xml:space="preserve"> that the Town Clerk of the Town of</w:t>
      </w:r>
      <w:r>
        <w:t xml:space="preserve"> Coeymans</w:t>
      </w:r>
      <w:r w:rsidRPr="00D92719">
        <w:t xml:space="preserve"> shall, within ten (10) days after the adoption of this Resolution, file</w:t>
      </w:r>
      <w:r>
        <w:t xml:space="preserve"> </w:t>
      </w:r>
      <w:r w:rsidRPr="00D92719">
        <w:t xml:space="preserve">a certified copy thereof, in the </w:t>
      </w:r>
      <w:r>
        <w:t>Albany</w:t>
      </w:r>
      <w:r w:rsidRPr="00D92719">
        <w:t xml:space="preserve"> County Clerk</w:t>
      </w:r>
      <w:r>
        <w:t>’</w:t>
      </w:r>
      <w:r w:rsidRPr="00D92719">
        <w:t>s office and in the</w:t>
      </w:r>
      <w:r>
        <w:t xml:space="preserve"> </w:t>
      </w:r>
      <w:r w:rsidRPr="00D92719">
        <w:t>office of the New York State Department of Audit and Control, at Albany, New</w:t>
      </w:r>
      <w:r>
        <w:t xml:space="preserve"> </w:t>
      </w:r>
      <w:r w:rsidRPr="00D92719">
        <w:t>York</w:t>
      </w:r>
      <w:r>
        <w:t>.</w:t>
      </w:r>
    </w:p>
    <w:p w14:paraId="55BB0C81" w14:textId="77777777" w:rsidR="008F050B" w:rsidRPr="0060549C" w:rsidRDefault="008F050B" w:rsidP="008F050B">
      <w:pPr>
        <w:spacing w:after="0" w:line="240" w:lineRule="auto"/>
      </w:pPr>
    </w:p>
    <w:p w14:paraId="03DB8A42" w14:textId="77777777" w:rsidR="008F050B" w:rsidRDefault="008F050B" w:rsidP="008F050B">
      <w:pPr>
        <w:spacing w:after="0" w:line="240" w:lineRule="auto"/>
        <w:rPr>
          <w:color w:val="212121"/>
        </w:rPr>
      </w:pPr>
      <w:r w:rsidRPr="0060549C">
        <w:rPr>
          <w:color w:val="212121"/>
        </w:rPr>
        <w:t xml:space="preserve">This resolution shall be subject to a permissive referendum in the manner provided in Article </w:t>
      </w:r>
      <w:r>
        <w:rPr>
          <w:color w:val="212121"/>
        </w:rPr>
        <w:t>7 and 12-A</w:t>
      </w:r>
      <w:r w:rsidRPr="0060549C">
        <w:rPr>
          <w:color w:val="212121"/>
        </w:rPr>
        <w:t xml:space="preserve"> of the New York State Town Law.</w:t>
      </w:r>
    </w:p>
    <w:p w14:paraId="1853ADD7" w14:textId="77777777" w:rsidR="008F050B" w:rsidRDefault="008F050B" w:rsidP="008F050B">
      <w:pPr>
        <w:spacing w:after="0" w:line="240" w:lineRule="auto"/>
        <w:rPr>
          <w:color w:val="212121"/>
        </w:rPr>
      </w:pPr>
    </w:p>
    <w:p w14:paraId="5D40DCDB" w14:textId="77777777" w:rsidR="008F050B" w:rsidRDefault="008F050B" w:rsidP="008F050B">
      <w:pPr>
        <w:spacing w:after="0" w:line="240" w:lineRule="auto"/>
      </w:pPr>
      <w:r w:rsidRPr="00426FD1">
        <w:t xml:space="preserve">Seconded by Council member </w:t>
      </w:r>
      <w:sdt>
        <w:sdtPr>
          <w:id w:val="2037781043"/>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LeFevre</w:t>
          </w:r>
        </w:sdtContent>
      </w:sdt>
      <w:r>
        <w:t xml:space="preserve">, </w:t>
      </w:r>
      <w:r w:rsidRPr="00426FD1">
        <w:t>offered for discussion and duly put to a vote, the results of which appear above.</w:t>
      </w:r>
    </w:p>
    <w:p w14:paraId="1C65AFE7" w14:textId="77777777" w:rsidR="008F050B" w:rsidRDefault="008F050B"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pPr>
    </w:p>
    <w:p w14:paraId="0419EB71" w14:textId="0D45A8DF" w:rsidR="008F050B" w:rsidRDefault="008F050B"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rPr>
          <w:b/>
          <w:bCs/>
        </w:rPr>
      </w:pPr>
    </w:p>
    <w:p w14:paraId="446C2AAF" w14:textId="04AE53D8" w:rsidR="006B6B45" w:rsidRDefault="006B6B45"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rPr>
          <w:b/>
          <w:bCs/>
        </w:rPr>
      </w:pPr>
    </w:p>
    <w:p w14:paraId="2ED337E6" w14:textId="78142F65" w:rsidR="006B6B45" w:rsidRDefault="006B6B45"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rPr>
          <w:b/>
          <w:bCs/>
        </w:rPr>
      </w:pPr>
    </w:p>
    <w:p w14:paraId="396B226A" w14:textId="5E140590" w:rsidR="006B6B45" w:rsidRDefault="006B6B45"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rPr>
          <w:b/>
          <w:bCs/>
        </w:rPr>
      </w:pPr>
    </w:p>
    <w:p w14:paraId="412642F9" w14:textId="73E4263E" w:rsidR="006B6B45" w:rsidRDefault="006B6B45"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rPr>
          <w:b/>
          <w:bCs/>
        </w:rPr>
      </w:pPr>
    </w:p>
    <w:p w14:paraId="129C05EC" w14:textId="069BE9B5" w:rsidR="006B6B45" w:rsidRDefault="006B6B45"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rPr>
          <w:b/>
          <w:bCs/>
        </w:rPr>
      </w:pPr>
    </w:p>
    <w:p w14:paraId="2661765C" w14:textId="77777777" w:rsidR="006B6B45" w:rsidRDefault="006B6B45" w:rsidP="008F050B">
      <w:pPr>
        <w:numPr>
          <w:ilvl w:val="12"/>
          <w:numId w:val="0"/>
        </w:numPr>
        <w:tabs>
          <w:tab w:val="center" w:pos="4680"/>
          <w:tab w:val="left" w:pos="5040"/>
          <w:tab w:val="left" w:pos="5760"/>
          <w:tab w:val="left" w:pos="6480"/>
          <w:tab w:val="left" w:pos="7200"/>
          <w:tab w:val="left" w:pos="7920"/>
          <w:tab w:val="left" w:pos="8640"/>
          <w:tab w:val="right" w:pos="9360"/>
        </w:tabs>
        <w:spacing w:after="0" w:line="240" w:lineRule="auto"/>
        <w:jc w:val="center"/>
        <w:rPr>
          <w:b/>
          <w:bCs/>
        </w:rPr>
      </w:pPr>
    </w:p>
    <w:p w14:paraId="4505504C" w14:textId="77777777" w:rsidR="008F050B" w:rsidRPr="00D92719" w:rsidRDefault="008F050B" w:rsidP="008F050B">
      <w:pPr>
        <w:spacing w:after="0" w:line="240" w:lineRule="auto"/>
        <w:ind w:left="4680"/>
      </w:pPr>
    </w:p>
    <w:p w14:paraId="1DEBDD5F" w14:textId="515D6DC6" w:rsidR="008F050B" w:rsidRDefault="008F050B" w:rsidP="001822A3">
      <w:pPr>
        <w:rPr>
          <w:b/>
          <w:bCs/>
        </w:rPr>
      </w:pPr>
      <w:r w:rsidRPr="008F050B">
        <w:rPr>
          <w:b/>
          <w:bCs/>
        </w:rPr>
        <w:lastRenderedPageBreak/>
        <w:t>Resolution# 136-22 Establish Mileage Rate Increase</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F050B" w:rsidRPr="004E5378" w14:paraId="64C555FA" w14:textId="77777777" w:rsidTr="00F9371F">
        <w:trPr>
          <w:jc w:val="center"/>
        </w:trPr>
        <w:tc>
          <w:tcPr>
            <w:tcW w:w="2358" w:type="dxa"/>
          </w:tcPr>
          <w:p w14:paraId="0B4FDEF5" w14:textId="77777777" w:rsidR="008F050B" w:rsidRPr="004E5378" w:rsidRDefault="008F050B" w:rsidP="00F9371F"/>
        </w:tc>
        <w:tc>
          <w:tcPr>
            <w:tcW w:w="1440" w:type="dxa"/>
            <w:vAlign w:val="center"/>
          </w:tcPr>
          <w:p w14:paraId="12291F9E" w14:textId="77777777" w:rsidR="008F050B" w:rsidRPr="004E5378" w:rsidRDefault="008F050B" w:rsidP="00F9371F">
            <w:pPr>
              <w:jc w:val="center"/>
              <w:rPr>
                <w:i/>
              </w:rPr>
            </w:pPr>
            <w:r w:rsidRPr="004E5378">
              <w:rPr>
                <w:i/>
              </w:rPr>
              <w:t>Present</w:t>
            </w:r>
          </w:p>
        </w:tc>
        <w:tc>
          <w:tcPr>
            <w:tcW w:w="1440" w:type="dxa"/>
            <w:vAlign w:val="center"/>
          </w:tcPr>
          <w:p w14:paraId="4EAEB63B" w14:textId="77777777" w:rsidR="008F050B" w:rsidRPr="004E5378" w:rsidRDefault="008F050B" w:rsidP="00F9371F">
            <w:pPr>
              <w:jc w:val="center"/>
              <w:rPr>
                <w:i/>
              </w:rPr>
            </w:pPr>
            <w:r w:rsidRPr="004E5378">
              <w:rPr>
                <w:i/>
              </w:rPr>
              <w:t>Absent</w:t>
            </w:r>
          </w:p>
        </w:tc>
        <w:tc>
          <w:tcPr>
            <w:tcW w:w="1530" w:type="dxa"/>
            <w:vAlign w:val="center"/>
          </w:tcPr>
          <w:p w14:paraId="1F91DA5D" w14:textId="77777777" w:rsidR="008F050B" w:rsidRPr="004E5378" w:rsidRDefault="008F050B" w:rsidP="00F9371F">
            <w:pPr>
              <w:jc w:val="center"/>
              <w:rPr>
                <w:i/>
              </w:rPr>
            </w:pPr>
            <w:r w:rsidRPr="004E5378">
              <w:rPr>
                <w:i/>
              </w:rPr>
              <w:t>Aye</w:t>
            </w:r>
          </w:p>
        </w:tc>
        <w:tc>
          <w:tcPr>
            <w:tcW w:w="1440" w:type="dxa"/>
            <w:vAlign w:val="center"/>
          </w:tcPr>
          <w:p w14:paraId="3972EEF6" w14:textId="77777777" w:rsidR="008F050B" w:rsidRPr="004E5378" w:rsidRDefault="008F050B" w:rsidP="00F9371F">
            <w:pPr>
              <w:jc w:val="center"/>
              <w:rPr>
                <w:i/>
              </w:rPr>
            </w:pPr>
            <w:r w:rsidRPr="004E5378">
              <w:rPr>
                <w:i/>
              </w:rPr>
              <w:t>Nay</w:t>
            </w:r>
          </w:p>
        </w:tc>
        <w:tc>
          <w:tcPr>
            <w:tcW w:w="1440" w:type="dxa"/>
            <w:vAlign w:val="center"/>
          </w:tcPr>
          <w:p w14:paraId="094630A8" w14:textId="77777777" w:rsidR="008F050B" w:rsidRPr="004E5378" w:rsidRDefault="008F050B" w:rsidP="00F9371F">
            <w:pPr>
              <w:jc w:val="center"/>
              <w:rPr>
                <w:i/>
              </w:rPr>
            </w:pPr>
            <w:r w:rsidRPr="004E5378">
              <w:rPr>
                <w:i/>
              </w:rPr>
              <w:t>Abstain</w:t>
            </w:r>
          </w:p>
        </w:tc>
      </w:tr>
      <w:tr w:rsidR="008F050B" w:rsidRPr="004E5378" w14:paraId="7F8F17B5" w14:textId="77777777" w:rsidTr="00F9371F">
        <w:trPr>
          <w:jc w:val="center"/>
        </w:trPr>
        <w:tc>
          <w:tcPr>
            <w:tcW w:w="2358" w:type="dxa"/>
          </w:tcPr>
          <w:p w14:paraId="01803376" w14:textId="77777777" w:rsidR="008F050B" w:rsidRPr="004E5378" w:rsidRDefault="008F050B" w:rsidP="00F9371F">
            <w:r>
              <w:t>George D. McHugh</w:t>
            </w:r>
          </w:p>
        </w:tc>
        <w:sdt>
          <w:sdtPr>
            <w:id w:val="-293299005"/>
            <w14:checkbox>
              <w14:checked w14:val="1"/>
              <w14:checkedState w14:val="2612" w14:font="MS Gothic"/>
              <w14:uncheckedState w14:val="2610" w14:font="MS Gothic"/>
            </w14:checkbox>
          </w:sdtPr>
          <w:sdtEndPr/>
          <w:sdtContent>
            <w:tc>
              <w:tcPr>
                <w:tcW w:w="1440" w:type="dxa"/>
                <w:vAlign w:val="center"/>
              </w:tcPr>
              <w:p w14:paraId="2E42EEF7" w14:textId="77777777" w:rsidR="008F050B" w:rsidRPr="004E5378" w:rsidRDefault="008F050B" w:rsidP="00F9371F">
                <w:pPr>
                  <w:jc w:val="center"/>
                </w:pPr>
                <w:r>
                  <w:rPr>
                    <w:rFonts w:ascii="MS Gothic" w:eastAsia="MS Gothic" w:hAnsi="MS Gothic" w:hint="eastAsia"/>
                  </w:rPr>
                  <w:t>☒</w:t>
                </w:r>
              </w:p>
            </w:tc>
          </w:sdtContent>
        </w:sdt>
        <w:sdt>
          <w:sdtPr>
            <w:id w:val="1394853386"/>
            <w14:checkbox>
              <w14:checked w14:val="0"/>
              <w14:checkedState w14:val="2612" w14:font="MS Gothic"/>
              <w14:uncheckedState w14:val="2610" w14:font="MS Gothic"/>
            </w14:checkbox>
          </w:sdtPr>
          <w:sdtEndPr/>
          <w:sdtContent>
            <w:tc>
              <w:tcPr>
                <w:tcW w:w="1440" w:type="dxa"/>
                <w:vAlign w:val="center"/>
              </w:tcPr>
              <w:p w14:paraId="58D63CF1" w14:textId="77777777" w:rsidR="008F050B" w:rsidRPr="004E5378" w:rsidRDefault="008F050B" w:rsidP="00F9371F">
                <w:pPr>
                  <w:jc w:val="center"/>
                </w:pPr>
                <w:r w:rsidRPr="004E5378">
                  <w:rPr>
                    <w:rFonts w:ascii="MS Gothic" w:eastAsia="MS Gothic" w:hAnsi="MS Gothic" w:hint="eastAsia"/>
                  </w:rPr>
                  <w:t>☐</w:t>
                </w:r>
              </w:p>
            </w:tc>
          </w:sdtContent>
        </w:sdt>
        <w:sdt>
          <w:sdtPr>
            <w:id w:val="-803084820"/>
            <w14:checkbox>
              <w14:checked w14:val="1"/>
              <w14:checkedState w14:val="2612" w14:font="MS Gothic"/>
              <w14:uncheckedState w14:val="2610" w14:font="MS Gothic"/>
            </w14:checkbox>
          </w:sdtPr>
          <w:sdtEndPr/>
          <w:sdtContent>
            <w:tc>
              <w:tcPr>
                <w:tcW w:w="1530" w:type="dxa"/>
                <w:vAlign w:val="center"/>
              </w:tcPr>
              <w:p w14:paraId="2DECCC45" w14:textId="77777777" w:rsidR="008F050B" w:rsidRPr="004E5378" w:rsidRDefault="008F050B" w:rsidP="00F9371F">
                <w:pPr>
                  <w:jc w:val="center"/>
                </w:pPr>
                <w:r>
                  <w:rPr>
                    <w:rFonts w:ascii="MS Gothic" w:eastAsia="MS Gothic" w:hAnsi="MS Gothic" w:hint="eastAsia"/>
                  </w:rPr>
                  <w:t>☒</w:t>
                </w:r>
              </w:p>
            </w:tc>
          </w:sdtContent>
        </w:sdt>
        <w:sdt>
          <w:sdtPr>
            <w:id w:val="118733885"/>
            <w14:checkbox>
              <w14:checked w14:val="0"/>
              <w14:checkedState w14:val="2612" w14:font="MS Gothic"/>
              <w14:uncheckedState w14:val="2610" w14:font="MS Gothic"/>
            </w14:checkbox>
          </w:sdtPr>
          <w:sdtEndPr/>
          <w:sdtContent>
            <w:tc>
              <w:tcPr>
                <w:tcW w:w="1440" w:type="dxa"/>
                <w:vAlign w:val="center"/>
              </w:tcPr>
              <w:p w14:paraId="706545A2" w14:textId="77777777" w:rsidR="008F050B" w:rsidRPr="004E5378" w:rsidRDefault="008F050B" w:rsidP="00F9371F">
                <w:pPr>
                  <w:jc w:val="center"/>
                </w:pPr>
                <w:r w:rsidRPr="004E5378">
                  <w:rPr>
                    <w:rFonts w:ascii="MS Gothic" w:eastAsia="MS Gothic" w:hAnsi="MS Gothic" w:hint="eastAsia"/>
                  </w:rPr>
                  <w:t>☐</w:t>
                </w:r>
              </w:p>
            </w:tc>
          </w:sdtContent>
        </w:sdt>
        <w:sdt>
          <w:sdtPr>
            <w:id w:val="-872621214"/>
            <w14:checkbox>
              <w14:checked w14:val="0"/>
              <w14:checkedState w14:val="2612" w14:font="MS Gothic"/>
              <w14:uncheckedState w14:val="2610" w14:font="MS Gothic"/>
            </w14:checkbox>
          </w:sdtPr>
          <w:sdtEndPr/>
          <w:sdtContent>
            <w:tc>
              <w:tcPr>
                <w:tcW w:w="1440" w:type="dxa"/>
                <w:vAlign w:val="center"/>
              </w:tcPr>
              <w:p w14:paraId="782D5E7F"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53A0BEFF" w14:textId="77777777" w:rsidTr="00F9371F">
        <w:trPr>
          <w:jc w:val="center"/>
        </w:trPr>
        <w:tc>
          <w:tcPr>
            <w:tcW w:w="2358" w:type="dxa"/>
          </w:tcPr>
          <w:p w14:paraId="2F8D7869" w14:textId="77777777" w:rsidR="008F050B" w:rsidRPr="004E5378" w:rsidRDefault="008F050B" w:rsidP="00F9371F">
            <w:r>
              <w:t>Brandon L. LeFevre</w:t>
            </w:r>
          </w:p>
        </w:tc>
        <w:sdt>
          <w:sdtPr>
            <w:id w:val="-1708790599"/>
            <w14:checkbox>
              <w14:checked w14:val="1"/>
              <w14:checkedState w14:val="2612" w14:font="MS Gothic"/>
              <w14:uncheckedState w14:val="2610" w14:font="MS Gothic"/>
            </w14:checkbox>
          </w:sdtPr>
          <w:sdtEndPr/>
          <w:sdtContent>
            <w:tc>
              <w:tcPr>
                <w:tcW w:w="1440" w:type="dxa"/>
                <w:vAlign w:val="center"/>
              </w:tcPr>
              <w:p w14:paraId="61511F25" w14:textId="77777777" w:rsidR="008F050B" w:rsidRPr="004E5378" w:rsidRDefault="008F050B" w:rsidP="00F9371F">
                <w:pPr>
                  <w:jc w:val="center"/>
                </w:pPr>
                <w:r>
                  <w:rPr>
                    <w:rFonts w:ascii="MS Gothic" w:eastAsia="MS Gothic" w:hAnsi="MS Gothic" w:hint="eastAsia"/>
                  </w:rPr>
                  <w:t>☒</w:t>
                </w:r>
              </w:p>
            </w:tc>
          </w:sdtContent>
        </w:sdt>
        <w:sdt>
          <w:sdtPr>
            <w:id w:val="-302396924"/>
            <w14:checkbox>
              <w14:checked w14:val="0"/>
              <w14:checkedState w14:val="2612" w14:font="MS Gothic"/>
              <w14:uncheckedState w14:val="2610" w14:font="MS Gothic"/>
            </w14:checkbox>
          </w:sdtPr>
          <w:sdtEndPr/>
          <w:sdtContent>
            <w:tc>
              <w:tcPr>
                <w:tcW w:w="1440" w:type="dxa"/>
                <w:vAlign w:val="center"/>
              </w:tcPr>
              <w:p w14:paraId="0024C7D4" w14:textId="77777777" w:rsidR="008F050B" w:rsidRPr="004E5378" w:rsidRDefault="008F050B" w:rsidP="00F9371F">
                <w:pPr>
                  <w:jc w:val="center"/>
                </w:pPr>
                <w:r w:rsidRPr="004E5378">
                  <w:rPr>
                    <w:rFonts w:ascii="MS Gothic" w:eastAsia="MS Gothic" w:hAnsi="MS Gothic" w:hint="eastAsia"/>
                  </w:rPr>
                  <w:t>☐</w:t>
                </w:r>
              </w:p>
            </w:tc>
          </w:sdtContent>
        </w:sdt>
        <w:sdt>
          <w:sdtPr>
            <w:id w:val="1945043840"/>
            <w14:checkbox>
              <w14:checked w14:val="1"/>
              <w14:checkedState w14:val="2612" w14:font="MS Gothic"/>
              <w14:uncheckedState w14:val="2610" w14:font="MS Gothic"/>
            </w14:checkbox>
          </w:sdtPr>
          <w:sdtEndPr/>
          <w:sdtContent>
            <w:tc>
              <w:tcPr>
                <w:tcW w:w="1530" w:type="dxa"/>
                <w:vAlign w:val="center"/>
              </w:tcPr>
              <w:p w14:paraId="1E12CD62" w14:textId="77777777" w:rsidR="008F050B" w:rsidRPr="004E5378" w:rsidRDefault="008F050B" w:rsidP="00F9371F">
                <w:pPr>
                  <w:jc w:val="center"/>
                </w:pPr>
                <w:r>
                  <w:rPr>
                    <w:rFonts w:ascii="MS Gothic" w:eastAsia="MS Gothic" w:hAnsi="MS Gothic" w:hint="eastAsia"/>
                  </w:rPr>
                  <w:t>☒</w:t>
                </w:r>
              </w:p>
            </w:tc>
          </w:sdtContent>
        </w:sdt>
        <w:sdt>
          <w:sdtPr>
            <w:id w:val="-1592546993"/>
            <w14:checkbox>
              <w14:checked w14:val="0"/>
              <w14:checkedState w14:val="2612" w14:font="MS Gothic"/>
              <w14:uncheckedState w14:val="2610" w14:font="MS Gothic"/>
            </w14:checkbox>
          </w:sdtPr>
          <w:sdtEndPr/>
          <w:sdtContent>
            <w:tc>
              <w:tcPr>
                <w:tcW w:w="1440" w:type="dxa"/>
                <w:vAlign w:val="center"/>
              </w:tcPr>
              <w:p w14:paraId="525DF960" w14:textId="77777777" w:rsidR="008F050B" w:rsidRPr="004E5378" w:rsidRDefault="008F050B" w:rsidP="00F9371F">
                <w:pPr>
                  <w:jc w:val="center"/>
                </w:pPr>
                <w:r w:rsidRPr="004E5378">
                  <w:rPr>
                    <w:rFonts w:ascii="MS Gothic" w:eastAsia="MS Gothic" w:hAnsi="MS Gothic" w:hint="eastAsia"/>
                  </w:rPr>
                  <w:t>☐</w:t>
                </w:r>
              </w:p>
            </w:tc>
          </w:sdtContent>
        </w:sdt>
        <w:sdt>
          <w:sdtPr>
            <w:id w:val="-1784493783"/>
            <w14:checkbox>
              <w14:checked w14:val="0"/>
              <w14:checkedState w14:val="2612" w14:font="MS Gothic"/>
              <w14:uncheckedState w14:val="2610" w14:font="MS Gothic"/>
            </w14:checkbox>
          </w:sdtPr>
          <w:sdtEndPr/>
          <w:sdtContent>
            <w:tc>
              <w:tcPr>
                <w:tcW w:w="1440" w:type="dxa"/>
                <w:vAlign w:val="center"/>
              </w:tcPr>
              <w:p w14:paraId="7A34B8C1"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22DC5183" w14:textId="77777777" w:rsidTr="00F9371F">
        <w:trPr>
          <w:jc w:val="center"/>
        </w:trPr>
        <w:tc>
          <w:tcPr>
            <w:tcW w:w="2358" w:type="dxa"/>
          </w:tcPr>
          <w:p w14:paraId="58CC1247" w14:textId="77777777" w:rsidR="008F050B" w:rsidRPr="004E5378" w:rsidRDefault="008F050B" w:rsidP="00F9371F">
            <w:r>
              <w:t>Linda S. Bruno</w:t>
            </w:r>
          </w:p>
        </w:tc>
        <w:sdt>
          <w:sdtPr>
            <w:id w:val="-2055842590"/>
            <w14:checkbox>
              <w14:checked w14:val="1"/>
              <w14:checkedState w14:val="2612" w14:font="MS Gothic"/>
              <w14:uncheckedState w14:val="2610" w14:font="MS Gothic"/>
            </w14:checkbox>
          </w:sdtPr>
          <w:sdtEndPr/>
          <w:sdtContent>
            <w:tc>
              <w:tcPr>
                <w:tcW w:w="1440" w:type="dxa"/>
                <w:vAlign w:val="center"/>
              </w:tcPr>
              <w:p w14:paraId="27E61F3C" w14:textId="77777777" w:rsidR="008F050B" w:rsidRPr="004E5378" w:rsidRDefault="008F050B" w:rsidP="00F9371F">
                <w:pPr>
                  <w:jc w:val="center"/>
                </w:pPr>
                <w:r>
                  <w:rPr>
                    <w:rFonts w:ascii="MS Gothic" w:eastAsia="MS Gothic" w:hAnsi="MS Gothic" w:hint="eastAsia"/>
                  </w:rPr>
                  <w:t>☒</w:t>
                </w:r>
              </w:p>
            </w:tc>
          </w:sdtContent>
        </w:sdt>
        <w:sdt>
          <w:sdtPr>
            <w:id w:val="-1378553867"/>
            <w14:checkbox>
              <w14:checked w14:val="0"/>
              <w14:checkedState w14:val="2612" w14:font="MS Gothic"/>
              <w14:uncheckedState w14:val="2610" w14:font="MS Gothic"/>
            </w14:checkbox>
          </w:sdtPr>
          <w:sdtEndPr/>
          <w:sdtContent>
            <w:tc>
              <w:tcPr>
                <w:tcW w:w="1440" w:type="dxa"/>
                <w:vAlign w:val="center"/>
              </w:tcPr>
              <w:p w14:paraId="42491AC9" w14:textId="77777777" w:rsidR="008F050B" w:rsidRPr="004E5378" w:rsidRDefault="008F050B" w:rsidP="00F9371F">
                <w:pPr>
                  <w:jc w:val="center"/>
                </w:pPr>
                <w:r w:rsidRPr="004E5378">
                  <w:rPr>
                    <w:rFonts w:ascii="MS Gothic" w:eastAsia="MS Gothic" w:hAnsi="MS Gothic" w:hint="eastAsia"/>
                  </w:rPr>
                  <w:t>☐</w:t>
                </w:r>
              </w:p>
            </w:tc>
          </w:sdtContent>
        </w:sdt>
        <w:sdt>
          <w:sdtPr>
            <w:id w:val="-355727110"/>
            <w14:checkbox>
              <w14:checked w14:val="1"/>
              <w14:checkedState w14:val="2612" w14:font="MS Gothic"/>
              <w14:uncheckedState w14:val="2610" w14:font="MS Gothic"/>
            </w14:checkbox>
          </w:sdtPr>
          <w:sdtEndPr/>
          <w:sdtContent>
            <w:tc>
              <w:tcPr>
                <w:tcW w:w="1530" w:type="dxa"/>
                <w:vAlign w:val="center"/>
              </w:tcPr>
              <w:p w14:paraId="099570A2" w14:textId="77777777" w:rsidR="008F050B" w:rsidRPr="004E5378" w:rsidRDefault="008F050B" w:rsidP="00F9371F">
                <w:pPr>
                  <w:jc w:val="center"/>
                </w:pPr>
                <w:r>
                  <w:rPr>
                    <w:rFonts w:ascii="MS Gothic" w:eastAsia="MS Gothic" w:hAnsi="MS Gothic" w:hint="eastAsia"/>
                  </w:rPr>
                  <w:t>☒</w:t>
                </w:r>
              </w:p>
            </w:tc>
          </w:sdtContent>
        </w:sdt>
        <w:sdt>
          <w:sdtPr>
            <w:id w:val="-1314479526"/>
            <w14:checkbox>
              <w14:checked w14:val="0"/>
              <w14:checkedState w14:val="2612" w14:font="MS Gothic"/>
              <w14:uncheckedState w14:val="2610" w14:font="MS Gothic"/>
            </w14:checkbox>
          </w:sdtPr>
          <w:sdtEndPr/>
          <w:sdtContent>
            <w:tc>
              <w:tcPr>
                <w:tcW w:w="1440" w:type="dxa"/>
                <w:vAlign w:val="center"/>
              </w:tcPr>
              <w:p w14:paraId="450EA1A3" w14:textId="77777777" w:rsidR="008F050B" w:rsidRPr="004E5378" w:rsidRDefault="008F050B" w:rsidP="00F9371F">
                <w:pPr>
                  <w:jc w:val="center"/>
                </w:pPr>
                <w:r w:rsidRPr="004E5378">
                  <w:rPr>
                    <w:rFonts w:ascii="MS Gothic" w:eastAsia="MS Gothic" w:hAnsi="MS Gothic" w:hint="eastAsia"/>
                  </w:rPr>
                  <w:t>☐</w:t>
                </w:r>
              </w:p>
            </w:tc>
          </w:sdtContent>
        </w:sdt>
        <w:sdt>
          <w:sdtPr>
            <w:id w:val="-1016303787"/>
            <w14:checkbox>
              <w14:checked w14:val="0"/>
              <w14:checkedState w14:val="2612" w14:font="MS Gothic"/>
              <w14:uncheckedState w14:val="2610" w14:font="MS Gothic"/>
            </w14:checkbox>
          </w:sdtPr>
          <w:sdtEndPr/>
          <w:sdtContent>
            <w:tc>
              <w:tcPr>
                <w:tcW w:w="1440" w:type="dxa"/>
                <w:vAlign w:val="center"/>
              </w:tcPr>
              <w:p w14:paraId="5D5BB930"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27106FC9" w14:textId="77777777" w:rsidTr="00F9371F">
        <w:trPr>
          <w:jc w:val="center"/>
        </w:trPr>
        <w:tc>
          <w:tcPr>
            <w:tcW w:w="2358" w:type="dxa"/>
          </w:tcPr>
          <w:p w14:paraId="792FD7B7" w14:textId="77777777" w:rsidR="008F050B" w:rsidRPr="004E5378" w:rsidRDefault="008F050B" w:rsidP="00F9371F">
            <w:r>
              <w:t>Marisa J. Tutay</w:t>
            </w:r>
          </w:p>
        </w:tc>
        <w:sdt>
          <w:sdtPr>
            <w:id w:val="1890225502"/>
            <w14:checkbox>
              <w14:checked w14:val="1"/>
              <w14:checkedState w14:val="2612" w14:font="MS Gothic"/>
              <w14:uncheckedState w14:val="2610" w14:font="MS Gothic"/>
            </w14:checkbox>
          </w:sdtPr>
          <w:sdtEndPr/>
          <w:sdtContent>
            <w:tc>
              <w:tcPr>
                <w:tcW w:w="1440" w:type="dxa"/>
                <w:vAlign w:val="center"/>
              </w:tcPr>
              <w:p w14:paraId="3B739279" w14:textId="77777777" w:rsidR="008F050B" w:rsidRPr="004E5378" w:rsidRDefault="008F050B" w:rsidP="00F9371F">
                <w:pPr>
                  <w:jc w:val="center"/>
                </w:pPr>
                <w:r>
                  <w:rPr>
                    <w:rFonts w:ascii="MS Gothic" w:eastAsia="MS Gothic" w:hAnsi="MS Gothic" w:hint="eastAsia"/>
                  </w:rPr>
                  <w:t>☒</w:t>
                </w:r>
              </w:p>
            </w:tc>
          </w:sdtContent>
        </w:sdt>
        <w:sdt>
          <w:sdtPr>
            <w:id w:val="-1269536097"/>
            <w14:checkbox>
              <w14:checked w14:val="0"/>
              <w14:checkedState w14:val="2612" w14:font="MS Gothic"/>
              <w14:uncheckedState w14:val="2610" w14:font="MS Gothic"/>
            </w14:checkbox>
          </w:sdtPr>
          <w:sdtEndPr/>
          <w:sdtContent>
            <w:tc>
              <w:tcPr>
                <w:tcW w:w="1440" w:type="dxa"/>
                <w:vAlign w:val="center"/>
              </w:tcPr>
              <w:p w14:paraId="5BC703B2" w14:textId="77777777" w:rsidR="008F050B" w:rsidRPr="004E5378" w:rsidRDefault="008F050B" w:rsidP="00F9371F">
                <w:pPr>
                  <w:jc w:val="center"/>
                </w:pPr>
                <w:r w:rsidRPr="004E5378">
                  <w:rPr>
                    <w:rFonts w:ascii="MS Gothic" w:eastAsia="MS Gothic" w:hAnsi="MS Gothic" w:hint="eastAsia"/>
                  </w:rPr>
                  <w:t>☐</w:t>
                </w:r>
              </w:p>
            </w:tc>
          </w:sdtContent>
        </w:sdt>
        <w:sdt>
          <w:sdtPr>
            <w:id w:val="-1677805147"/>
            <w14:checkbox>
              <w14:checked w14:val="1"/>
              <w14:checkedState w14:val="2612" w14:font="MS Gothic"/>
              <w14:uncheckedState w14:val="2610" w14:font="MS Gothic"/>
            </w14:checkbox>
          </w:sdtPr>
          <w:sdtEndPr/>
          <w:sdtContent>
            <w:tc>
              <w:tcPr>
                <w:tcW w:w="1530" w:type="dxa"/>
                <w:vAlign w:val="center"/>
              </w:tcPr>
              <w:p w14:paraId="7CE5B866" w14:textId="77777777" w:rsidR="008F050B" w:rsidRPr="004E5378" w:rsidRDefault="008F050B" w:rsidP="00F9371F">
                <w:pPr>
                  <w:jc w:val="center"/>
                </w:pPr>
                <w:r>
                  <w:rPr>
                    <w:rFonts w:ascii="MS Gothic" w:eastAsia="MS Gothic" w:hAnsi="MS Gothic" w:hint="eastAsia"/>
                  </w:rPr>
                  <w:t>☒</w:t>
                </w:r>
              </w:p>
            </w:tc>
          </w:sdtContent>
        </w:sdt>
        <w:sdt>
          <w:sdtPr>
            <w:id w:val="1238823277"/>
            <w14:checkbox>
              <w14:checked w14:val="0"/>
              <w14:checkedState w14:val="2612" w14:font="MS Gothic"/>
              <w14:uncheckedState w14:val="2610" w14:font="MS Gothic"/>
            </w14:checkbox>
          </w:sdtPr>
          <w:sdtEndPr/>
          <w:sdtContent>
            <w:tc>
              <w:tcPr>
                <w:tcW w:w="1440" w:type="dxa"/>
                <w:vAlign w:val="center"/>
              </w:tcPr>
              <w:p w14:paraId="13E0211C" w14:textId="77777777" w:rsidR="008F050B" w:rsidRPr="004E5378" w:rsidRDefault="008F050B" w:rsidP="00F9371F">
                <w:pPr>
                  <w:jc w:val="center"/>
                </w:pPr>
                <w:r w:rsidRPr="004E5378">
                  <w:rPr>
                    <w:rFonts w:ascii="MS Gothic" w:eastAsia="MS Gothic" w:hAnsi="MS Gothic" w:hint="eastAsia"/>
                  </w:rPr>
                  <w:t>☐</w:t>
                </w:r>
              </w:p>
            </w:tc>
          </w:sdtContent>
        </w:sdt>
        <w:sdt>
          <w:sdtPr>
            <w:id w:val="1656408699"/>
            <w14:checkbox>
              <w14:checked w14:val="0"/>
              <w14:checkedState w14:val="2612" w14:font="MS Gothic"/>
              <w14:uncheckedState w14:val="2610" w14:font="MS Gothic"/>
            </w14:checkbox>
          </w:sdtPr>
          <w:sdtEndPr/>
          <w:sdtContent>
            <w:tc>
              <w:tcPr>
                <w:tcW w:w="1440" w:type="dxa"/>
                <w:vAlign w:val="center"/>
              </w:tcPr>
              <w:p w14:paraId="1862F2FC"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5B955EF3" w14:textId="77777777" w:rsidTr="00F9371F">
        <w:trPr>
          <w:jc w:val="center"/>
        </w:trPr>
        <w:tc>
          <w:tcPr>
            <w:tcW w:w="2358" w:type="dxa"/>
          </w:tcPr>
          <w:p w14:paraId="3C9D3B60" w14:textId="77777777" w:rsidR="008F050B" w:rsidRPr="004E5378" w:rsidRDefault="008F050B" w:rsidP="00F9371F">
            <w:r>
              <w:t>Stephen J. Schmitt</w:t>
            </w:r>
          </w:p>
        </w:tc>
        <w:sdt>
          <w:sdtPr>
            <w:id w:val="1196819361"/>
            <w14:checkbox>
              <w14:checked w14:val="1"/>
              <w14:checkedState w14:val="2612" w14:font="MS Gothic"/>
              <w14:uncheckedState w14:val="2610" w14:font="MS Gothic"/>
            </w14:checkbox>
          </w:sdtPr>
          <w:sdtEndPr/>
          <w:sdtContent>
            <w:tc>
              <w:tcPr>
                <w:tcW w:w="1440" w:type="dxa"/>
                <w:vAlign w:val="center"/>
              </w:tcPr>
              <w:p w14:paraId="76FBA50B" w14:textId="77777777" w:rsidR="008F050B" w:rsidRPr="004E5378" w:rsidRDefault="008F050B" w:rsidP="00F9371F">
                <w:pPr>
                  <w:jc w:val="center"/>
                </w:pPr>
                <w:r>
                  <w:rPr>
                    <w:rFonts w:ascii="MS Gothic" w:eastAsia="MS Gothic" w:hAnsi="MS Gothic" w:hint="eastAsia"/>
                  </w:rPr>
                  <w:t>☒</w:t>
                </w:r>
              </w:p>
            </w:tc>
          </w:sdtContent>
        </w:sdt>
        <w:sdt>
          <w:sdtPr>
            <w:id w:val="-1815706880"/>
            <w14:checkbox>
              <w14:checked w14:val="0"/>
              <w14:checkedState w14:val="2612" w14:font="MS Gothic"/>
              <w14:uncheckedState w14:val="2610" w14:font="MS Gothic"/>
            </w14:checkbox>
          </w:sdtPr>
          <w:sdtEndPr/>
          <w:sdtContent>
            <w:tc>
              <w:tcPr>
                <w:tcW w:w="1440" w:type="dxa"/>
                <w:vAlign w:val="center"/>
              </w:tcPr>
              <w:p w14:paraId="2EF788AA" w14:textId="77777777" w:rsidR="008F050B" w:rsidRPr="004E5378" w:rsidRDefault="008F050B" w:rsidP="00F9371F">
                <w:pPr>
                  <w:jc w:val="center"/>
                </w:pPr>
                <w:r w:rsidRPr="004E5378">
                  <w:rPr>
                    <w:rFonts w:ascii="MS Gothic" w:eastAsia="MS Gothic" w:hAnsi="MS Gothic" w:hint="eastAsia"/>
                  </w:rPr>
                  <w:t>☐</w:t>
                </w:r>
              </w:p>
            </w:tc>
          </w:sdtContent>
        </w:sdt>
        <w:sdt>
          <w:sdtPr>
            <w:id w:val="-362669506"/>
            <w14:checkbox>
              <w14:checked w14:val="1"/>
              <w14:checkedState w14:val="2612" w14:font="MS Gothic"/>
              <w14:uncheckedState w14:val="2610" w14:font="MS Gothic"/>
            </w14:checkbox>
          </w:sdtPr>
          <w:sdtEndPr/>
          <w:sdtContent>
            <w:tc>
              <w:tcPr>
                <w:tcW w:w="1530" w:type="dxa"/>
                <w:vAlign w:val="center"/>
              </w:tcPr>
              <w:p w14:paraId="6942AA5C" w14:textId="77777777" w:rsidR="008F050B" w:rsidRPr="004E5378" w:rsidRDefault="008F050B" w:rsidP="00F9371F">
                <w:pPr>
                  <w:jc w:val="center"/>
                </w:pPr>
                <w:r>
                  <w:rPr>
                    <w:rFonts w:ascii="MS Gothic" w:eastAsia="MS Gothic" w:hAnsi="MS Gothic" w:hint="eastAsia"/>
                  </w:rPr>
                  <w:t>☒</w:t>
                </w:r>
              </w:p>
            </w:tc>
          </w:sdtContent>
        </w:sdt>
        <w:sdt>
          <w:sdtPr>
            <w:id w:val="27302797"/>
            <w14:checkbox>
              <w14:checked w14:val="0"/>
              <w14:checkedState w14:val="2612" w14:font="MS Gothic"/>
              <w14:uncheckedState w14:val="2610" w14:font="MS Gothic"/>
            </w14:checkbox>
          </w:sdtPr>
          <w:sdtEndPr/>
          <w:sdtContent>
            <w:tc>
              <w:tcPr>
                <w:tcW w:w="1440" w:type="dxa"/>
                <w:vAlign w:val="center"/>
              </w:tcPr>
              <w:p w14:paraId="3D8E8C00" w14:textId="77777777" w:rsidR="008F050B" w:rsidRPr="004E5378" w:rsidRDefault="008F050B" w:rsidP="00F9371F">
                <w:pPr>
                  <w:jc w:val="center"/>
                </w:pPr>
                <w:r w:rsidRPr="004E5378">
                  <w:rPr>
                    <w:rFonts w:ascii="MS Gothic" w:eastAsia="MS Gothic" w:hAnsi="MS Gothic" w:hint="eastAsia"/>
                  </w:rPr>
                  <w:t>☐</w:t>
                </w:r>
              </w:p>
            </w:tc>
          </w:sdtContent>
        </w:sdt>
        <w:sdt>
          <w:sdtPr>
            <w:id w:val="-1015920999"/>
            <w14:checkbox>
              <w14:checked w14:val="0"/>
              <w14:checkedState w14:val="2612" w14:font="MS Gothic"/>
              <w14:uncheckedState w14:val="2610" w14:font="MS Gothic"/>
            </w14:checkbox>
          </w:sdtPr>
          <w:sdtEndPr/>
          <w:sdtContent>
            <w:tc>
              <w:tcPr>
                <w:tcW w:w="1440" w:type="dxa"/>
                <w:vAlign w:val="center"/>
              </w:tcPr>
              <w:p w14:paraId="209DAA27"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475A33D4" w14:textId="77777777" w:rsidTr="00F9371F">
        <w:trPr>
          <w:trHeight w:val="440"/>
          <w:jc w:val="center"/>
        </w:trPr>
        <w:tc>
          <w:tcPr>
            <w:tcW w:w="2358" w:type="dxa"/>
            <w:tcBorders>
              <w:bottom w:val="single" w:sz="4" w:space="0" w:color="auto"/>
            </w:tcBorders>
            <w:vAlign w:val="center"/>
          </w:tcPr>
          <w:p w14:paraId="0C6886BE" w14:textId="77777777" w:rsidR="008F050B" w:rsidRPr="00995BA3" w:rsidRDefault="008F050B" w:rsidP="00F9371F">
            <w:pPr>
              <w:jc w:val="right"/>
              <w:rPr>
                <w:i/>
              </w:rPr>
            </w:pPr>
            <w:r w:rsidRPr="00995BA3">
              <w:rPr>
                <w:i/>
              </w:rPr>
              <w:t>Total</w:t>
            </w:r>
          </w:p>
        </w:tc>
        <w:tc>
          <w:tcPr>
            <w:tcW w:w="1440" w:type="dxa"/>
            <w:tcBorders>
              <w:bottom w:val="single" w:sz="4" w:space="0" w:color="auto"/>
            </w:tcBorders>
            <w:vAlign w:val="center"/>
          </w:tcPr>
          <w:p w14:paraId="2105E12C" w14:textId="0B8879AD" w:rsidR="008F050B" w:rsidRPr="004E5378" w:rsidRDefault="006D4FF1" w:rsidP="00F9371F">
            <w:pPr>
              <w:jc w:val="center"/>
              <w:rPr>
                <w:u w:val="single"/>
              </w:rPr>
            </w:pPr>
            <w:r>
              <w:rPr>
                <w:u w:val="single"/>
              </w:rPr>
              <w:t>5</w:t>
            </w:r>
          </w:p>
        </w:tc>
        <w:tc>
          <w:tcPr>
            <w:tcW w:w="1440" w:type="dxa"/>
            <w:tcBorders>
              <w:bottom w:val="single" w:sz="4" w:space="0" w:color="auto"/>
            </w:tcBorders>
            <w:vAlign w:val="center"/>
          </w:tcPr>
          <w:p w14:paraId="799C06A9" w14:textId="77777777" w:rsidR="008F050B" w:rsidRPr="004E5378" w:rsidRDefault="008F050B" w:rsidP="00F9371F">
            <w:pPr>
              <w:jc w:val="center"/>
              <w:rPr>
                <w:u w:val="single"/>
              </w:rPr>
            </w:pPr>
          </w:p>
        </w:tc>
        <w:tc>
          <w:tcPr>
            <w:tcW w:w="1530" w:type="dxa"/>
            <w:tcBorders>
              <w:bottom w:val="single" w:sz="4" w:space="0" w:color="auto"/>
            </w:tcBorders>
            <w:vAlign w:val="center"/>
          </w:tcPr>
          <w:p w14:paraId="71B86BA4" w14:textId="0DB09ADF" w:rsidR="008F050B" w:rsidRPr="004E5378" w:rsidRDefault="006D4FF1" w:rsidP="00F9371F">
            <w:pPr>
              <w:jc w:val="center"/>
              <w:rPr>
                <w:u w:val="single"/>
              </w:rPr>
            </w:pPr>
            <w:r>
              <w:rPr>
                <w:u w:val="single"/>
              </w:rPr>
              <w:t>5</w:t>
            </w:r>
          </w:p>
        </w:tc>
        <w:tc>
          <w:tcPr>
            <w:tcW w:w="1440" w:type="dxa"/>
            <w:tcBorders>
              <w:bottom w:val="single" w:sz="4" w:space="0" w:color="auto"/>
            </w:tcBorders>
            <w:vAlign w:val="center"/>
          </w:tcPr>
          <w:p w14:paraId="4B06624C" w14:textId="77777777" w:rsidR="008F050B" w:rsidRPr="004E5378" w:rsidRDefault="008F050B" w:rsidP="00F9371F">
            <w:pPr>
              <w:jc w:val="center"/>
              <w:rPr>
                <w:u w:val="single"/>
              </w:rPr>
            </w:pPr>
          </w:p>
        </w:tc>
        <w:tc>
          <w:tcPr>
            <w:tcW w:w="1440" w:type="dxa"/>
            <w:tcBorders>
              <w:bottom w:val="single" w:sz="4" w:space="0" w:color="auto"/>
            </w:tcBorders>
            <w:vAlign w:val="center"/>
          </w:tcPr>
          <w:p w14:paraId="4EF5D0DB" w14:textId="77777777" w:rsidR="008F050B" w:rsidRPr="004E5378" w:rsidRDefault="008F050B" w:rsidP="00F9371F">
            <w:pPr>
              <w:jc w:val="center"/>
              <w:rPr>
                <w:u w:val="single"/>
              </w:rPr>
            </w:pPr>
          </w:p>
        </w:tc>
      </w:tr>
    </w:tbl>
    <w:p w14:paraId="6A8336C9" w14:textId="77777777" w:rsidR="008F050B" w:rsidRDefault="008F050B" w:rsidP="008F050B"/>
    <w:p w14:paraId="46D9B701" w14:textId="77777777" w:rsidR="008F050B" w:rsidRDefault="008F050B" w:rsidP="008F050B">
      <w:pPr>
        <w:jc w:val="both"/>
      </w:pPr>
      <w:r w:rsidRPr="00426FD1">
        <w:t>I, Council member</w:t>
      </w:r>
      <w:r w:rsidRPr="009E1599">
        <w:t xml:space="preserve"> </w:t>
      </w:r>
      <w:sdt>
        <w:sdtPr>
          <w:id w:val="-127363169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294E701D" w14:textId="77777777" w:rsidR="008F050B" w:rsidRDefault="008F050B" w:rsidP="008F050B">
      <w:pPr>
        <w:spacing w:after="0" w:line="240" w:lineRule="auto"/>
        <w:rPr>
          <w:b/>
          <w:bCs/>
        </w:rPr>
      </w:pPr>
    </w:p>
    <w:p w14:paraId="412FDEB4" w14:textId="77777777" w:rsidR="008F050B" w:rsidRPr="00582372" w:rsidRDefault="008F050B" w:rsidP="008F050B">
      <w:pPr>
        <w:spacing w:after="0" w:line="240" w:lineRule="auto"/>
        <w:jc w:val="both"/>
        <w:rPr>
          <w:bCs/>
        </w:rPr>
      </w:pPr>
      <w:r>
        <w:rPr>
          <w:b/>
        </w:rPr>
        <w:t xml:space="preserve">WHEREAS, </w:t>
      </w:r>
      <w:r>
        <w:rPr>
          <w:bCs/>
        </w:rPr>
        <w:t>the Town Board of the Town of Coeymans adopted resolution 012-22 establishing the Mileage Rate to be 58.5 cents per mile for the authorized use of personal vehicles by Town employees.</w:t>
      </w:r>
    </w:p>
    <w:p w14:paraId="647F74E2" w14:textId="77777777" w:rsidR="008F050B" w:rsidRDefault="008F050B" w:rsidP="008F050B">
      <w:pPr>
        <w:spacing w:after="0" w:line="240" w:lineRule="auto"/>
        <w:jc w:val="both"/>
        <w:rPr>
          <w:b/>
        </w:rPr>
      </w:pPr>
    </w:p>
    <w:p w14:paraId="53B785FE" w14:textId="659D5ED5" w:rsidR="008F050B" w:rsidRDefault="008F050B" w:rsidP="006B3775">
      <w:pPr>
        <w:spacing w:after="0" w:line="240" w:lineRule="auto"/>
        <w:jc w:val="both"/>
      </w:pPr>
      <w:r>
        <w:rPr>
          <w:b/>
        </w:rPr>
        <w:t>BE I</w:t>
      </w:r>
      <w:r w:rsidRPr="0094121D">
        <w:rPr>
          <w:b/>
        </w:rPr>
        <w:t xml:space="preserve">T RESOLVED, </w:t>
      </w:r>
      <w:r>
        <w:t xml:space="preserve">that the standard mileage rate has increased effective July 1, 2022, to 62.5 cents per mile. </w:t>
      </w:r>
    </w:p>
    <w:p w14:paraId="614C0CB6" w14:textId="77777777" w:rsidR="006B3775" w:rsidRDefault="006B3775" w:rsidP="006B3775">
      <w:pPr>
        <w:spacing w:after="0" w:line="240" w:lineRule="auto"/>
        <w:jc w:val="both"/>
      </w:pPr>
    </w:p>
    <w:p w14:paraId="429C399D" w14:textId="4D31A65F" w:rsidR="008F050B" w:rsidRDefault="008F050B" w:rsidP="008F050B">
      <w:r w:rsidRPr="00426FD1">
        <w:t xml:space="preserve">Seconded by Council member </w:t>
      </w:r>
      <w:sdt>
        <w:sdtPr>
          <w:id w:val="-121419725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6AD378F7" w14:textId="4DD49E54" w:rsidR="006B3775" w:rsidRDefault="006B3775" w:rsidP="008F050B"/>
    <w:p w14:paraId="70CAED6E" w14:textId="4BFBA1C9" w:rsidR="006B3775" w:rsidRDefault="006B6B45" w:rsidP="008F050B">
      <w:r>
        <w:t xml:space="preserve">Discussion: </w:t>
      </w:r>
      <w:r w:rsidR="006B3775">
        <w:t>Supervisor McHugh explained before continuing with the Resolution 137-22 that while we only anticipate the project to be no more than 6million dollars the Bond council advised to make the resolution for 7 million to give us a buffer.  The same reason stands for the 4 million borrowing and we only expect to borrow 3 million dollars.  Supervisor McHugh stated he does not anticipate taxes going up a single cent due to this project. The Town takes in more than enough to cover the payment of this bond.  Council member Tutay asked if the amount in the bond</w:t>
      </w:r>
      <w:r w:rsidR="003D4BE4">
        <w:t xml:space="preserve"> effects our borrowing because it is higher. Supervisor McHugh explained it would not, this is just to get us started and we will have more specific borrowing resolutions are we continue with the process.</w:t>
      </w:r>
    </w:p>
    <w:p w14:paraId="04442AEF" w14:textId="462FD7AF" w:rsidR="006B6B45" w:rsidRDefault="006B6B45" w:rsidP="008F050B"/>
    <w:p w14:paraId="34722BA4" w14:textId="1B010EF8" w:rsidR="006B6B45" w:rsidRDefault="006B6B45" w:rsidP="008F050B"/>
    <w:p w14:paraId="12A7F226" w14:textId="50015C2B" w:rsidR="006B6B45" w:rsidRDefault="006B6B45" w:rsidP="008F050B"/>
    <w:p w14:paraId="5F39B895" w14:textId="77777777" w:rsidR="006B6B45" w:rsidRDefault="006B6B45" w:rsidP="008F050B"/>
    <w:p w14:paraId="58F27726" w14:textId="04C9DA7E" w:rsidR="008F050B" w:rsidRDefault="008F050B" w:rsidP="008F050B">
      <w:pPr>
        <w:rPr>
          <w:b/>
          <w:bCs/>
        </w:rPr>
      </w:pPr>
      <w:r w:rsidRPr="008F050B">
        <w:rPr>
          <w:b/>
          <w:bCs/>
        </w:rPr>
        <w:lastRenderedPageBreak/>
        <w:t>Resolution# 13</w:t>
      </w:r>
      <w:r>
        <w:rPr>
          <w:b/>
          <w:bCs/>
        </w:rPr>
        <w:t>7-22 Authorize Town Hall Construction Project Bond</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F050B" w:rsidRPr="004E5378" w14:paraId="3F8C6445" w14:textId="77777777" w:rsidTr="00F9371F">
        <w:trPr>
          <w:jc w:val="center"/>
        </w:trPr>
        <w:tc>
          <w:tcPr>
            <w:tcW w:w="2358" w:type="dxa"/>
          </w:tcPr>
          <w:p w14:paraId="54C89E67" w14:textId="77777777" w:rsidR="008F050B" w:rsidRPr="004E5378" w:rsidRDefault="008F050B" w:rsidP="00F9371F"/>
        </w:tc>
        <w:tc>
          <w:tcPr>
            <w:tcW w:w="1440" w:type="dxa"/>
            <w:vAlign w:val="center"/>
          </w:tcPr>
          <w:p w14:paraId="2F71B255" w14:textId="77777777" w:rsidR="008F050B" w:rsidRPr="004E5378" w:rsidRDefault="008F050B" w:rsidP="00F9371F">
            <w:pPr>
              <w:jc w:val="center"/>
              <w:rPr>
                <w:i/>
              </w:rPr>
            </w:pPr>
            <w:r w:rsidRPr="004E5378">
              <w:rPr>
                <w:i/>
              </w:rPr>
              <w:t>Present</w:t>
            </w:r>
          </w:p>
        </w:tc>
        <w:tc>
          <w:tcPr>
            <w:tcW w:w="1440" w:type="dxa"/>
            <w:vAlign w:val="center"/>
          </w:tcPr>
          <w:p w14:paraId="37D32359" w14:textId="77777777" w:rsidR="008F050B" w:rsidRPr="004E5378" w:rsidRDefault="008F050B" w:rsidP="00F9371F">
            <w:pPr>
              <w:jc w:val="center"/>
              <w:rPr>
                <w:i/>
              </w:rPr>
            </w:pPr>
            <w:r w:rsidRPr="004E5378">
              <w:rPr>
                <w:i/>
              </w:rPr>
              <w:t>Absent</w:t>
            </w:r>
          </w:p>
        </w:tc>
        <w:tc>
          <w:tcPr>
            <w:tcW w:w="1530" w:type="dxa"/>
            <w:vAlign w:val="center"/>
          </w:tcPr>
          <w:p w14:paraId="39FFD736" w14:textId="77777777" w:rsidR="008F050B" w:rsidRPr="004E5378" w:rsidRDefault="008F050B" w:rsidP="00F9371F">
            <w:pPr>
              <w:jc w:val="center"/>
              <w:rPr>
                <w:i/>
              </w:rPr>
            </w:pPr>
            <w:r w:rsidRPr="004E5378">
              <w:rPr>
                <w:i/>
              </w:rPr>
              <w:t>Aye</w:t>
            </w:r>
          </w:p>
        </w:tc>
        <w:tc>
          <w:tcPr>
            <w:tcW w:w="1440" w:type="dxa"/>
            <w:vAlign w:val="center"/>
          </w:tcPr>
          <w:p w14:paraId="26F01034" w14:textId="77777777" w:rsidR="008F050B" w:rsidRPr="004E5378" w:rsidRDefault="008F050B" w:rsidP="00F9371F">
            <w:pPr>
              <w:jc w:val="center"/>
              <w:rPr>
                <w:i/>
              </w:rPr>
            </w:pPr>
            <w:r w:rsidRPr="004E5378">
              <w:rPr>
                <w:i/>
              </w:rPr>
              <w:t>Nay</w:t>
            </w:r>
          </w:p>
        </w:tc>
        <w:tc>
          <w:tcPr>
            <w:tcW w:w="1440" w:type="dxa"/>
            <w:vAlign w:val="center"/>
          </w:tcPr>
          <w:p w14:paraId="62AA6FB5" w14:textId="77777777" w:rsidR="008F050B" w:rsidRPr="004E5378" w:rsidRDefault="008F050B" w:rsidP="00F9371F">
            <w:pPr>
              <w:jc w:val="center"/>
              <w:rPr>
                <w:i/>
              </w:rPr>
            </w:pPr>
            <w:r w:rsidRPr="004E5378">
              <w:rPr>
                <w:i/>
              </w:rPr>
              <w:t>Abstain</w:t>
            </w:r>
          </w:p>
        </w:tc>
      </w:tr>
      <w:tr w:rsidR="008F050B" w:rsidRPr="004E5378" w14:paraId="2AE149E0" w14:textId="77777777" w:rsidTr="00F9371F">
        <w:trPr>
          <w:jc w:val="center"/>
        </w:trPr>
        <w:tc>
          <w:tcPr>
            <w:tcW w:w="2358" w:type="dxa"/>
          </w:tcPr>
          <w:p w14:paraId="07EF8C07" w14:textId="77777777" w:rsidR="008F050B" w:rsidRPr="004E5378" w:rsidRDefault="008F050B" w:rsidP="00F9371F">
            <w:r>
              <w:t>George D. McHugh</w:t>
            </w:r>
          </w:p>
        </w:tc>
        <w:sdt>
          <w:sdtPr>
            <w:id w:val="-535430686"/>
            <w14:checkbox>
              <w14:checked w14:val="1"/>
              <w14:checkedState w14:val="2612" w14:font="MS Gothic"/>
              <w14:uncheckedState w14:val="2610" w14:font="MS Gothic"/>
            </w14:checkbox>
          </w:sdtPr>
          <w:sdtEndPr/>
          <w:sdtContent>
            <w:tc>
              <w:tcPr>
                <w:tcW w:w="1440" w:type="dxa"/>
                <w:vAlign w:val="center"/>
              </w:tcPr>
              <w:p w14:paraId="0BDB9DAC" w14:textId="77777777" w:rsidR="008F050B" w:rsidRPr="004E5378" w:rsidRDefault="008F050B" w:rsidP="00F9371F">
                <w:pPr>
                  <w:jc w:val="center"/>
                </w:pPr>
                <w:r>
                  <w:rPr>
                    <w:rFonts w:ascii="MS Gothic" w:eastAsia="MS Gothic" w:hAnsi="MS Gothic" w:hint="eastAsia"/>
                  </w:rPr>
                  <w:t>☒</w:t>
                </w:r>
              </w:p>
            </w:tc>
          </w:sdtContent>
        </w:sdt>
        <w:sdt>
          <w:sdtPr>
            <w:id w:val="-1158761752"/>
            <w14:checkbox>
              <w14:checked w14:val="0"/>
              <w14:checkedState w14:val="2612" w14:font="MS Gothic"/>
              <w14:uncheckedState w14:val="2610" w14:font="MS Gothic"/>
            </w14:checkbox>
          </w:sdtPr>
          <w:sdtEndPr/>
          <w:sdtContent>
            <w:tc>
              <w:tcPr>
                <w:tcW w:w="1440" w:type="dxa"/>
                <w:vAlign w:val="center"/>
              </w:tcPr>
              <w:p w14:paraId="033C7AA6" w14:textId="77777777" w:rsidR="008F050B" w:rsidRPr="004E5378" w:rsidRDefault="008F050B" w:rsidP="00F9371F">
                <w:pPr>
                  <w:jc w:val="center"/>
                </w:pPr>
                <w:r w:rsidRPr="004E5378">
                  <w:rPr>
                    <w:rFonts w:ascii="MS Gothic" w:eastAsia="MS Gothic" w:hAnsi="MS Gothic" w:hint="eastAsia"/>
                  </w:rPr>
                  <w:t>☐</w:t>
                </w:r>
              </w:p>
            </w:tc>
          </w:sdtContent>
        </w:sdt>
        <w:sdt>
          <w:sdtPr>
            <w:id w:val="-629019947"/>
            <w14:checkbox>
              <w14:checked w14:val="1"/>
              <w14:checkedState w14:val="2612" w14:font="MS Gothic"/>
              <w14:uncheckedState w14:val="2610" w14:font="MS Gothic"/>
            </w14:checkbox>
          </w:sdtPr>
          <w:sdtEndPr/>
          <w:sdtContent>
            <w:tc>
              <w:tcPr>
                <w:tcW w:w="1530" w:type="dxa"/>
                <w:vAlign w:val="center"/>
              </w:tcPr>
              <w:p w14:paraId="4239D765" w14:textId="77777777" w:rsidR="008F050B" w:rsidRPr="004E5378" w:rsidRDefault="008F050B" w:rsidP="00F9371F">
                <w:pPr>
                  <w:jc w:val="center"/>
                </w:pPr>
                <w:r>
                  <w:rPr>
                    <w:rFonts w:ascii="MS Gothic" w:eastAsia="MS Gothic" w:hAnsi="MS Gothic" w:hint="eastAsia"/>
                  </w:rPr>
                  <w:t>☒</w:t>
                </w:r>
              </w:p>
            </w:tc>
          </w:sdtContent>
        </w:sdt>
        <w:sdt>
          <w:sdtPr>
            <w:id w:val="1719478458"/>
            <w14:checkbox>
              <w14:checked w14:val="0"/>
              <w14:checkedState w14:val="2612" w14:font="MS Gothic"/>
              <w14:uncheckedState w14:val="2610" w14:font="MS Gothic"/>
            </w14:checkbox>
          </w:sdtPr>
          <w:sdtEndPr/>
          <w:sdtContent>
            <w:tc>
              <w:tcPr>
                <w:tcW w:w="1440" w:type="dxa"/>
                <w:vAlign w:val="center"/>
              </w:tcPr>
              <w:p w14:paraId="40091429" w14:textId="77777777" w:rsidR="008F050B" w:rsidRPr="004E5378" w:rsidRDefault="008F050B" w:rsidP="00F9371F">
                <w:pPr>
                  <w:jc w:val="center"/>
                </w:pPr>
                <w:r w:rsidRPr="004E5378">
                  <w:rPr>
                    <w:rFonts w:ascii="MS Gothic" w:eastAsia="MS Gothic" w:hAnsi="MS Gothic" w:hint="eastAsia"/>
                  </w:rPr>
                  <w:t>☐</w:t>
                </w:r>
              </w:p>
            </w:tc>
          </w:sdtContent>
        </w:sdt>
        <w:sdt>
          <w:sdtPr>
            <w:id w:val="-910693535"/>
            <w14:checkbox>
              <w14:checked w14:val="0"/>
              <w14:checkedState w14:val="2612" w14:font="MS Gothic"/>
              <w14:uncheckedState w14:val="2610" w14:font="MS Gothic"/>
            </w14:checkbox>
          </w:sdtPr>
          <w:sdtEndPr/>
          <w:sdtContent>
            <w:tc>
              <w:tcPr>
                <w:tcW w:w="1440" w:type="dxa"/>
                <w:vAlign w:val="center"/>
              </w:tcPr>
              <w:p w14:paraId="37574AE7"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332434A0" w14:textId="77777777" w:rsidTr="00F9371F">
        <w:trPr>
          <w:jc w:val="center"/>
        </w:trPr>
        <w:tc>
          <w:tcPr>
            <w:tcW w:w="2358" w:type="dxa"/>
          </w:tcPr>
          <w:p w14:paraId="1FDBD491" w14:textId="77777777" w:rsidR="008F050B" w:rsidRPr="004E5378" w:rsidRDefault="008F050B" w:rsidP="00F9371F">
            <w:r>
              <w:t>Brandon L. LeFevre</w:t>
            </w:r>
          </w:p>
        </w:tc>
        <w:sdt>
          <w:sdtPr>
            <w:id w:val="1363857258"/>
            <w14:checkbox>
              <w14:checked w14:val="1"/>
              <w14:checkedState w14:val="2612" w14:font="MS Gothic"/>
              <w14:uncheckedState w14:val="2610" w14:font="MS Gothic"/>
            </w14:checkbox>
          </w:sdtPr>
          <w:sdtEndPr/>
          <w:sdtContent>
            <w:tc>
              <w:tcPr>
                <w:tcW w:w="1440" w:type="dxa"/>
                <w:vAlign w:val="center"/>
              </w:tcPr>
              <w:p w14:paraId="4F768F5F" w14:textId="77777777" w:rsidR="008F050B" w:rsidRPr="004E5378" w:rsidRDefault="008F050B" w:rsidP="00F9371F">
                <w:pPr>
                  <w:jc w:val="center"/>
                </w:pPr>
                <w:r>
                  <w:rPr>
                    <w:rFonts w:ascii="MS Gothic" w:eastAsia="MS Gothic" w:hAnsi="MS Gothic" w:hint="eastAsia"/>
                  </w:rPr>
                  <w:t>☒</w:t>
                </w:r>
              </w:p>
            </w:tc>
          </w:sdtContent>
        </w:sdt>
        <w:sdt>
          <w:sdtPr>
            <w:id w:val="2140997990"/>
            <w14:checkbox>
              <w14:checked w14:val="0"/>
              <w14:checkedState w14:val="2612" w14:font="MS Gothic"/>
              <w14:uncheckedState w14:val="2610" w14:font="MS Gothic"/>
            </w14:checkbox>
          </w:sdtPr>
          <w:sdtEndPr/>
          <w:sdtContent>
            <w:tc>
              <w:tcPr>
                <w:tcW w:w="1440" w:type="dxa"/>
                <w:vAlign w:val="center"/>
              </w:tcPr>
              <w:p w14:paraId="12672168" w14:textId="77777777" w:rsidR="008F050B" w:rsidRPr="004E5378" w:rsidRDefault="008F050B" w:rsidP="00F9371F">
                <w:pPr>
                  <w:jc w:val="center"/>
                </w:pPr>
                <w:r w:rsidRPr="004E5378">
                  <w:rPr>
                    <w:rFonts w:ascii="MS Gothic" w:eastAsia="MS Gothic" w:hAnsi="MS Gothic" w:hint="eastAsia"/>
                  </w:rPr>
                  <w:t>☐</w:t>
                </w:r>
              </w:p>
            </w:tc>
          </w:sdtContent>
        </w:sdt>
        <w:sdt>
          <w:sdtPr>
            <w:id w:val="-718512164"/>
            <w14:checkbox>
              <w14:checked w14:val="1"/>
              <w14:checkedState w14:val="2612" w14:font="MS Gothic"/>
              <w14:uncheckedState w14:val="2610" w14:font="MS Gothic"/>
            </w14:checkbox>
          </w:sdtPr>
          <w:sdtEndPr/>
          <w:sdtContent>
            <w:tc>
              <w:tcPr>
                <w:tcW w:w="1530" w:type="dxa"/>
                <w:vAlign w:val="center"/>
              </w:tcPr>
              <w:p w14:paraId="197949DB" w14:textId="77777777" w:rsidR="008F050B" w:rsidRPr="004E5378" w:rsidRDefault="008F050B" w:rsidP="00F9371F">
                <w:pPr>
                  <w:jc w:val="center"/>
                </w:pPr>
                <w:r>
                  <w:rPr>
                    <w:rFonts w:ascii="MS Gothic" w:eastAsia="MS Gothic" w:hAnsi="MS Gothic" w:hint="eastAsia"/>
                  </w:rPr>
                  <w:t>☒</w:t>
                </w:r>
              </w:p>
            </w:tc>
          </w:sdtContent>
        </w:sdt>
        <w:sdt>
          <w:sdtPr>
            <w:id w:val="-458962723"/>
            <w14:checkbox>
              <w14:checked w14:val="0"/>
              <w14:checkedState w14:val="2612" w14:font="MS Gothic"/>
              <w14:uncheckedState w14:val="2610" w14:font="MS Gothic"/>
            </w14:checkbox>
          </w:sdtPr>
          <w:sdtEndPr/>
          <w:sdtContent>
            <w:tc>
              <w:tcPr>
                <w:tcW w:w="1440" w:type="dxa"/>
                <w:vAlign w:val="center"/>
              </w:tcPr>
              <w:p w14:paraId="5D131D70" w14:textId="77777777" w:rsidR="008F050B" w:rsidRPr="004E5378" w:rsidRDefault="008F050B" w:rsidP="00F9371F">
                <w:pPr>
                  <w:jc w:val="center"/>
                </w:pPr>
                <w:r w:rsidRPr="004E5378">
                  <w:rPr>
                    <w:rFonts w:ascii="MS Gothic" w:eastAsia="MS Gothic" w:hAnsi="MS Gothic" w:hint="eastAsia"/>
                  </w:rPr>
                  <w:t>☐</w:t>
                </w:r>
              </w:p>
            </w:tc>
          </w:sdtContent>
        </w:sdt>
        <w:sdt>
          <w:sdtPr>
            <w:id w:val="731428889"/>
            <w14:checkbox>
              <w14:checked w14:val="0"/>
              <w14:checkedState w14:val="2612" w14:font="MS Gothic"/>
              <w14:uncheckedState w14:val="2610" w14:font="MS Gothic"/>
            </w14:checkbox>
          </w:sdtPr>
          <w:sdtEndPr/>
          <w:sdtContent>
            <w:tc>
              <w:tcPr>
                <w:tcW w:w="1440" w:type="dxa"/>
                <w:vAlign w:val="center"/>
              </w:tcPr>
              <w:p w14:paraId="415D4B72"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2BE27234" w14:textId="77777777" w:rsidTr="00F9371F">
        <w:trPr>
          <w:jc w:val="center"/>
        </w:trPr>
        <w:tc>
          <w:tcPr>
            <w:tcW w:w="2358" w:type="dxa"/>
          </w:tcPr>
          <w:p w14:paraId="0F039A4C" w14:textId="77777777" w:rsidR="008F050B" w:rsidRPr="004E5378" w:rsidRDefault="008F050B" w:rsidP="00F9371F">
            <w:r>
              <w:t>Linda S. Bruno</w:t>
            </w:r>
          </w:p>
        </w:tc>
        <w:sdt>
          <w:sdtPr>
            <w:id w:val="-323205916"/>
            <w14:checkbox>
              <w14:checked w14:val="1"/>
              <w14:checkedState w14:val="2612" w14:font="MS Gothic"/>
              <w14:uncheckedState w14:val="2610" w14:font="MS Gothic"/>
            </w14:checkbox>
          </w:sdtPr>
          <w:sdtEndPr/>
          <w:sdtContent>
            <w:tc>
              <w:tcPr>
                <w:tcW w:w="1440" w:type="dxa"/>
                <w:vAlign w:val="center"/>
              </w:tcPr>
              <w:p w14:paraId="1843039E" w14:textId="77777777" w:rsidR="008F050B" w:rsidRPr="004E5378" w:rsidRDefault="008F050B" w:rsidP="00F9371F">
                <w:pPr>
                  <w:jc w:val="center"/>
                </w:pPr>
                <w:r>
                  <w:rPr>
                    <w:rFonts w:ascii="MS Gothic" w:eastAsia="MS Gothic" w:hAnsi="MS Gothic" w:hint="eastAsia"/>
                  </w:rPr>
                  <w:t>☒</w:t>
                </w:r>
              </w:p>
            </w:tc>
          </w:sdtContent>
        </w:sdt>
        <w:sdt>
          <w:sdtPr>
            <w:id w:val="756476844"/>
            <w14:checkbox>
              <w14:checked w14:val="0"/>
              <w14:checkedState w14:val="2612" w14:font="MS Gothic"/>
              <w14:uncheckedState w14:val="2610" w14:font="MS Gothic"/>
            </w14:checkbox>
          </w:sdtPr>
          <w:sdtEndPr/>
          <w:sdtContent>
            <w:tc>
              <w:tcPr>
                <w:tcW w:w="1440" w:type="dxa"/>
                <w:vAlign w:val="center"/>
              </w:tcPr>
              <w:p w14:paraId="5DEE8C1A" w14:textId="77777777" w:rsidR="008F050B" w:rsidRPr="004E5378" w:rsidRDefault="008F050B" w:rsidP="00F9371F">
                <w:pPr>
                  <w:jc w:val="center"/>
                </w:pPr>
                <w:r w:rsidRPr="004E5378">
                  <w:rPr>
                    <w:rFonts w:ascii="MS Gothic" w:eastAsia="MS Gothic" w:hAnsi="MS Gothic" w:hint="eastAsia"/>
                  </w:rPr>
                  <w:t>☐</w:t>
                </w:r>
              </w:p>
            </w:tc>
          </w:sdtContent>
        </w:sdt>
        <w:sdt>
          <w:sdtPr>
            <w:id w:val="2131735944"/>
            <w14:checkbox>
              <w14:checked w14:val="1"/>
              <w14:checkedState w14:val="2612" w14:font="MS Gothic"/>
              <w14:uncheckedState w14:val="2610" w14:font="MS Gothic"/>
            </w14:checkbox>
          </w:sdtPr>
          <w:sdtEndPr/>
          <w:sdtContent>
            <w:tc>
              <w:tcPr>
                <w:tcW w:w="1530" w:type="dxa"/>
                <w:vAlign w:val="center"/>
              </w:tcPr>
              <w:p w14:paraId="2381BB22" w14:textId="77777777" w:rsidR="008F050B" w:rsidRPr="004E5378" w:rsidRDefault="008F050B" w:rsidP="00F9371F">
                <w:pPr>
                  <w:jc w:val="center"/>
                </w:pPr>
                <w:r>
                  <w:rPr>
                    <w:rFonts w:ascii="MS Gothic" w:eastAsia="MS Gothic" w:hAnsi="MS Gothic" w:hint="eastAsia"/>
                  </w:rPr>
                  <w:t>☒</w:t>
                </w:r>
              </w:p>
            </w:tc>
          </w:sdtContent>
        </w:sdt>
        <w:sdt>
          <w:sdtPr>
            <w:id w:val="-1742410198"/>
            <w14:checkbox>
              <w14:checked w14:val="0"/>
              <w14:checkedState w14:val="2612" w14:font="MS Gothic"/>
              <w14:uncheckedState w14:val="2610" w14:font="MS Gothic"/>
            </w14:checkbox>
          </w:sdtPr>
          <w:sdtEndPr/>
          <w:sdtContent>
            <w:tc>
              <w:tcPr>
                <w:tcW w:w="1440" w:type="dxa"/>
                <w:vAlign w:val="center"/>
              </w:tcPr>
              <w:p w14:paraId="42F4BA3A" w14:textId="77777777" w:rsidR="008F050B" w:rsidRPr="004E5378" w:rsidRDefault="008F050B" w:rsidP="00F9371F">
                <w:pPr>
                  <w:jc w:val="center"/>
                </w:pPr>
                <w:r w:rsidRPr="004E5378">
                  <w:rPr>
                    <w:rFonts w:ascii="MS Gothic" w:eastAsia="MS Gothic" w:hAnsi="MS Gothic" w:hint="eastAsia"/>
                  </w:rPr>
                  <w:t>☐</w:t>
                </w:r>
              </w:p>
            </w:tc>
          </w:sdtContent>
        </w:sdt>
        <w:sdt>
          <w:sdtPr>
            <w:id w:val="690341278"/>
            <w14:checkbox>
              <w14:checked w14:val="0"/>
              <w14:checkedState w14:val="2612" w14:font="MS Gothic"/>
              <w14:uncheckedState w14:val="2610" w14:font="MS Gothic"/>
            </w14:checkbox>
          </w:sdtPr>
          <w:sdtEndPr/>
          <w:sdtContent>
            <w:tc>
              <w:tcPr>
                <w:tcW w:w="1440" w:type="dxa"/>
                <w:vAlign w:val="center"/>
              </w:tcPr>
              <w:p w14:paraId="419929B9"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69C90A63" w14:textId="77777777" w:rsidTr="00F9371F">
        <w:trPr>
          <w:jc w:val="center"/>
        </w:trPr>
        <w:tc>
          <w:tcPr>
            <w:tcW w:w="2358" w:type="dxa"/>
          </w:tcPr>
          <w:p w14:paraId="2944001F" w14:textId="77777777" w:rsidR="008F050B" w:rsidRPr="004E5378" w:rsidRDefault="008F050B" w:rsidP="00F9371F">
            <w:r>
              <w:t>Marisa J. Tutay</w:t>
            </w:r>
          </w:p>
        </w:tc>
        <w:sdt>
          <w:sdtPr>
            <w:id w:val="-1524088278"/>
            <w14:checkbox>
              <w14:checked w14:val="1"/>
              <w14:checkedState w14:val="2612" w14:font="MS Gothic"/>
              <w14:uncheckedState w14:val="2610" w14:font="MS Gothic"/>
            </w14:checkbox>
          </w:sdtPr>
          <w:sdtEndPr/>
          <w:sdtContent>
            <w:tc>
              <w:tcPr>
                <w:tcW w:w="1440" w:type="dxa"/>
                <w:vAlign w:val="center"/>
              </w:tcPr>
              <w:p w14:paraId="30C566D3" w14:textId="77777777" w:rsidR="008F050B" w:rsidRPr="004E5378" w:rsidRDefault="008F050B" w:rsidP="00F9371F">
                <w:pPr>
                  <w:jc w:val="center"/>
                </w:pPr>
                <w:r>
                  <w:rPr>
                    <w:rFonts w:ascii="MS Gothic" w:eastAsia="MS Gothic" w:hAnsi="MS Gothic" w:hint="eastAsia"/>
                  </w:rPr>
                  <w:t>☒</w:t>
                </w:r>
              </w:p>
            </w:tc>
          </w:sdtContent>
        </w:sdt>
        <w:sdt>
          <w:sdtPr>
            <w:id w:val="-1456711362"/>
            <w14:checkbox>
              <w14:checked w14:val="0"/>
              <w14:checkedState w14:val="2612" w14:font="MS Gothic"/>
              <w14:uncheckedState w14:val="2610" w14:font="MS Gothic"/>
            </w14:checkbox>
          </w:sdtPr>
          <w:sdtEndPr/>
          <w:sdtContent>
            <w:tc>
              <w:tcPr>
                <w:tcW w:w="1440" w:type="dxa"/>
                <w:vAlign w:val="center"/>
              </w:tcPr>
              <w:p w14:paraId="20068405" w14:textId="77777777" w:rsidR="008F050B" w:rsidRPr="004E5378" w:rsidRDefault="008F050B" w:rsidP="00F9371F">
                <w:pPr>
                  <w:jc w:val="center"/>
                </w:pPr>
                <w:r w:rsidRPr="004E5378">
                  <w:rPr>
                    <w:rFonts w:ascii="MS Gothic" w:eastAsia="MS Gothic" w:hAnsi="MS Gothic" w:hint="eastAsia"/>
                  </w:rPr>
                  <w:t>☐</w:t>
                </w:r>
              </w:p>
            </w:tc>
          </w:sdtContent>
        </w:sdt>
        <w:sdt>
          <w:sdtPr>
            <w:id w:val="-205179304"/>
            <w14:checkbox>
              <w14:checked w14:val="1"/>
              <w14:checkedState w14:val="2612" w14:font="MS Gothic"/>
              <w14:uncheckedState w14:val="2610" w14:font="MS Gothic"/>
            </w14:checkbox>
          </w:sdtPr>
          <w:sdtEndPr/>
          <w:sdtContent>
            <w:tc>
              <w:tcPr>
                <w:tcW w:w="1530" w:type="dxa"/>
                <w:vAlign w:val="center"/>
              </w:tcPr>
              <w:p w14:paraId="350385B7" w14:textId="77777777" w:rsidR="008F050B" w:rsidRPr="004E5378" w:rsidRDefault="008F050B" w:rsidP="00F9371F">
                <w:pPr>
                  <w:jc w:val="center"/>
                </w:pPr>
                <w:r>
                  <w:rPr>
                    <w:rFonts w:ascii="MS Gothic" w:eastAsia="MS Gothic" w:hAnsi="MS Gothic" w:hint="eastAsia"/>
                  </w:rPr>
                  <w:t>☒</w:t>
                </w:r>
              </w:p>
            </w:tc>
          </w:sdtContent>
        </w:sdt>
        <w:sdt>
          <w:sdtPr>
            <w:id w:val="483358581"/>
            <w14:checkbox>
              <w14:checked w14:val="0"/>
              <w14:checkedState w14:val="2612" w14:font="MS Gothic"/>
              <w14:uncheckedState w14:val="2610" w14:font="MS Gothic"/>
            </w14:checkbox>
          </w:sdtPr>
          <w:sdtEndPr/>
          <w:sdtContent>
            <w:tc>
              <w:tcPr>
                <w:tcW w:w="1440" w:type="dxa"/>
                <w:vAlign w:val="center"/>
              </w:tcPr>
              <w:p w14:paraId="632D8569" w14:textId="77777777" w:rsidR="008F050B" w:rsidRPr="004E5378" w:rsidRDefault="008F050B" w:rsidP="00F9371F">
                <w:pPr>
                  <w:jc w:val="center"/>
                </w:pPr>
                <w:r w:rsidRPr="004E5378">
                  <w:rPr>
                    <w:rFonts w:ascii="MS Gothic" w:eastAsia="MS Gothic" w:hAnsi="MS Gothic" w:hint="eastAsia"/>
                  </w:rPr>
                  <w:t>☐</w:t>
                </w:r>
              </w:p>
            </w:tc>
          </w:sdtContent>
        </w:sdt>
        <w:sdt>
          <w:sdtPr>
            <w:id w:val="710313026"/>
            <w14:checkbox>
              <w14:checked w14:val="0"/>
              <w14:checkedState w14:val="2612" w14:font="MS Gothic"/>
              <w14:uncheckedState w14:val="2610" w14:font="MS Gothic"/>
            </w14:checkbox>
          </w:sdtPr>
          <w:sdtEndPr/>
          <w:sdtContent>
            <w:tc>
              <w:tcPr>
                <w:tcW w:w="1440" w:type="dxa"/>
                <w:vAlign w:val="center"/>
              </w:tcPr>
              <w:p w14:paraId="6463F55E"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730EE1F6" w14:textId="77777777" w:rsidTr="00F9371F">
        <w:trPr>
          <w:jc w:val="center"/>
        </w:trPr>
        <w:tc>
          <w:tcPr>
            <w:tcW w:w="2358" w:type="dxa"/>
          </w:tcPr>
          <w:p w14:paraId="60A05FBD" w14:textId="77777777" w:rsidR="008F050B" w:rsidRPr="004E5378" w:rsidRDefault="008F050B" w:rsidP="00F9371F">
            <w:r>
              <w:t>Stephen J. Schmitt</w:t>
            </w:r>
          </w:p>
        </w:tc>
        <w:sdt>
          <w:sdtPr>
            <w:id w:val="618107048"/>
            <w14:checkbox>
              <w14:checked w14:val="1"/>
              <w14:checkedState w14:val="2612" w14:font="MS Gothic"/>
              <w14:uncheckedState w14:val="2610" w14:font="MS Gothic"/>
            </w14:checkbox>
          </w:sdtPr>
          <w:sdtEndPr/>
          <w:sdtContent>
            <w:tc>
              <w:tcPr>
                <w:tcW w:w="1440" w:type="dxa"/>
                <w:vAlign w:val="center"/>
              </w:tcPr>
              <w:p w14:paraId="0385C575" w14:textId="77777777" w:rsidR="008F050B" w:rsidRPr="004E5378" w:rsidRDefault="008F050B" w:rsidP="00F9371F">
                <w:pPr>
                  <w:jc w:val="center"/>
                </w:pPr>
                <w:r>
                  <w:rPr>
                    <w:rFonts w:ascii="MS Gothic" w:eastAsia="MS Gothic" w:hAnsi="MS Gothic" w:hint="eastAsia"/>
                  </w:rPr>
                  <w:t>☒</w:t>
                </w:r>
              </w:p>
            </w:tc>
          </w:sdtContent>
        </w:sdt>
        <w:sdt>
          <w:sdtPr>
            <w:id w:val="-838543416"/>
            <w14:checkbox>
              <w14:checked w14:val="0"/>
              <w14:checkedState w14:val="2612" w14:font="MS Gothic"/>
              <w14:uncheckedState w14:val="2610" w14:font="MS Gothic"/>
            </w14:checkbox>
          </w:sdtPr>
          <w:sdtEndPr/>
          <w:sdtContent>
            <w:tc>
              <w:tcPr>
                <w:tcW w:w="1440" w:type="dxa"/>
                <w:vAlign w:val="center"/>
              </w:tcPr>
              <w:p w14:paraId="3DF4CD48" w14:textId="77777777" w:rsidR="008F050B" w:rsidRPr="004E5378" w:rsidRDefault="008F050B" w:rsidP="00F9371F">
                <w:pPr>
                  <w:jc w:val="center"/>
                </w:pPr>
                <w:r w:rsidRPr="004E5378">
                  <w:rPr>
                    <w:rFonts w:ascii="MS Gothic" w:eastAsia="MS Gothic" w:hAnsi="MS Gothic" w:hint="eastAsia"/>
                  </w:rPr>
                  <w:t>☐</w:t>
                </w:r>
              </w:p>
            </w:tc>
          </w:sdtContent>
        </w:sdt>
        <w:sdt>
          <w:sdtPr>
            <w:id w:val="-1985234922"/>
            <w14:checkbox>
              <w14:checked w14:val="1"/>
              <w14:checkedState w14:val="2612" w14:font="MS Gothic"/>
              <w14:uncheckedState w14:val="2610" w14:font="MS Gothic"/>
            </w14:checkbox>
          </w:sdtPr>
          <w:sdtEndPr/>
          <w:sdtContent>
            <w:tc>
              <w:tcPr>
                <w:tcW w:w="1530" w:type="dxa"/>
                <w:vAlign w:val="center"/>
              </w:tcPr>
              <w:p w14:paraId="73740A56" w14:textId="77777777" w:rsidR="008F050B" w:rsidRPr="004E5378" w:rsidRDefault="008F050B" w:rsidP="00F9371F">
                <w:pPr>
                  <w:jc w:val="center"/>
                </w:pPr>
                <w:r>
                  <w:rPr>
                    <w:rFonts w:ascii="MS Gothic" w:eastAsia="MS Gothic" w:hAnsi="MS Gothic" w:hint="eastAsia"/>
                  </w:rPr>
                  <w:t>☒</w:t>
                </w:r>
              </w:p>
            </w:tc>
          </w:sdtContent>
        </w:sdt>
        <w:sdt>
          <w:sdtPr>
            <w:id w:val="-1870679883"/>
            <w14:checkbox>
              <w14:checked w14:val="0"/>
              <w14:checkedState w14:val="2612" w14:font="MS Gothic"/>
              <w14:uncheckedState w14:val="2610" w14:font="MS Gothic"/>
            </w14:checkbox>
          </w:sdtPr>
          <w:sdtEndPr/>
          <w:sdtContent>
            <w:tc>
              <w:tcPr>
                <w:tcW w:w="1440" w:type="dxa"/>
                <w:vAlign w:val="center"/>
              </w:tcPr>
              <w:p w14:paraId="45BD7483" w14:textId="77777777" w:rsidR="008F050B" w:rsidRPr="004E5378" w:rsidRDefault="008F050B" w:rsidP="00F9371F">
                <w:pPr>
                  <w:jc w:val="center"/>
                </w:pPr>
                <w:r w:rsidRPr="004E5378">
                  <w:rPr>
                    <w:rFonts w:ascii="MS Gothic" w:eastAsia="MS Gothic" w:hAnsi="MS Gothic" w:hint="eastAsia"/>
                  </w:rPr>
                  <w:t>☐</w:t>
                </w:r>
              </w:p>
            </w:tc>
          </w:sdtContent>
        </w:sdt>
        <w:sdt>
          <w:sdtPr>
            <w:id w:val="2129593729"/>
            <w14:checkbox>
              <w14:checked w14:val="0"/>
              <w14:checkedState w14:val="2612" w14:font="MS Gothic"/>
              <w14:uncheckedState w14:val="2610" w14:font="MS Gothic"/>
            </w14:checkbox>
          </w:sdtPr>
          <w:sdtEndPr/>
          <w:sdtContent>
            <w:tc>
              <w:tcPr>
                <w:tcW w:w="1440" w:type="dxa"/>
                <w:vAlign w:val="center"/>
              </w:tcPr>
              <w:p w14:paraId="102B9564" w14:textId="77777777" w:rsidR="008F050B" w:rsidRPr="004E5378" w:rsidRDefault="008F050B" w:rsidP="00F9371F">
                <w:pPr>
                  <w:jc w:val="center"/>
                </w:pPr>
                <w:r w:rsidRPr="004E5378">
                  <w:rPr>
                    <w:rFonts w:ascii="MS Gothic" w:eastAsia="MS Gothic" w:hAnsi="MS Gothic" w:hint="eastAsia"/>
                  </w:rPr>
                  <w:t>☐</w:t>
                </w:r>
              </w:p>
            </w:tc>
          </w:sdtContent>
        </w:sdt>
      </w:tr>
      <w:tr w:rsidR="008F050B" w:rsidRPr="004E5378" w14:paraId="2F02D29A" w14:textId="77777777" w:rsidTr="00F9371F">
        <w:trPr>
          <w:trHeight w:val="440"/>
          <w:jc w:val="center"/>
        </w:trPr>
        <w:tc>
          <w:tcPr>
            <w:tcW w:w="2358" w:type="dxa"/>
            <w:tcBorders>
              <w:bottom w:val="single" w:sz="4" w:space="0" w:color="auto"/>
            </w:tcBorders>
            <w:vAlign w:val="center"/>
          </w:tcPr>
          <w:p w14:paraId="1CFF82E5" w14:textId="77777777" w:rsidR="008F050B" w:rsidRPr="00995BA3" w:rsidRDefault="008F050B" w:rsidP="00F9371F">
            <w:pPr>
              <w:jc w:val="right"/>
              <w:rPr>
                <w:i/>
              </w:rPr>
            </w:pPr>
            <w:r w:rsidRPr="00995BA3">
              <w:rPr>
                <w:i/>
              </w:rPr>
              <w:t>Total</w:t>
            </w:r>
          </w:p>
        </w:tc>
        <w:tc>
          <w:tcPr>
            <w:tcW w:w="1440" w:type="dxa"/>
            <w:tcBorders>
              <w:bottom w:val="single" w:sz="4" w:space="0" w:color="auto"/>
            </w:tcBorders>
            <w:vAlign w:val="center"/>
          </w:tcPr>
          <w:p w14:paraId="114D4DA8" w14:textId="4ECFD0B1"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5DA8DDED" w14:textId="77777777" w:rsidR="008F050B" w:rsidRPr="004E5378" w:rsidRDefault="008F050B" w:rsidP="00F9371F">
            <w:pPr>
              <w:jc w:val="center"/>
              <w:rPr>
                <w:u w:val="single"/>
              </w:rPr>
            </w:pPr>
          </w:p>
        </w:tc>
        <w:tc>
          <w:tcPr>
            <w:tcW w:w="1530" w:type="dxa"/>
            <w:tcBorders>
              <w:bottom w:val="single" w:sz="4" w:space="0" w:color="auto"/>
            </w:tcBorders>
            <w:vAlign w:val="center"/>
          </w:tcPr>
          <w:p w14:paraId="3256BA45" w14:textId="1585E3A1" w:rsidR="008F050B" w:rsidRPr="004E5378" w:rsidRDefault="008F050B" w:rsidP="00F9371F">
            <w:pPr>
              <w:jc w:val="center"/>
              <w:rPr>
                <w:u w:val="single"/>
              </w:rPr>
            </w:pPr>
            <w:r>
              <w:rPr>
                <w:u w:val="single"/>
              </w:rPr>
              <w:t>5</w:t>
            </w:r>
          </w:p>
        </w:tc>
        <w:tc>
          <w:tcPr>
            <w:tcW w:w="1440" w:type="dxa"/>
            <w:tcBorders>
              <w:bottom w:val="single" w:sz="4" w:space="0" w:color="auto"/>
            </w:tcBorders>
            <w:vAlign w:val="center"/>
          </w:tcPr>
          <w:p w14:paraId="4434B57E" w14:textId="77777777" w:rsidR="008F050B" w:rsidRPr="004E5378" w:rsidRDefault="008F050B" w:rsidP="00F9371F">
            <w:pPr>
              <w:jc w:val="center"/>
              <w:rPr>
                <w:u w:val="single"/>
              </w:rPr>
            </w:pPr>
          </w:p>
        </w:tc>
        <w:tc>
          <w:tcPr>
            <w:tcW w:w="1440" w:type="dxa"/>
            <w:tcBorders>
              <w:bottom w:val="single" w:sz="4" w:space="0" w:color="auto"/>
            </w:tcBorders>
            <w:vAlign w:val="center"/>
          </w:tcPr>
          <w:p w14:paraId="3523871A" w14:textId="77777777" w:rsidR="008F050B" w:rsidRPr="004E5378" w:rsidRDefault="008F050B" w:rsidP="00F9371F">
            <w:pPr>
              <w:jc w:val="center"/>
              <w:rPr>
                <w:u w:val="single"/>
              </w:rPr>
            </w:pPr>
          </w:p>
        </w:tc>
      </w:tr>
    </w:tbl>
    <w:p w14:paraId="1A5635D7" w14:textId="77777777" w:rsidR="008F050B" w:rsidRDefault="008F050B" w:rsidP="008F050B"/>
    <w:p w14:paraId="785C2F0D" w14:textId="77777777" w:rsidR="008F050B" w:rsidRDefault="008F050B" w:rsidP="008F050B">
      <w:pPr>
        <w:jc w:val="both"/>
      </w:pPr>
      <w:r w:rsidRPr="00426FD1">
        <w:t>I, Council member</w:t>
      </w:r>
      <w:r w:rsidRPr="009E1599">
        <w:t xml:space="preserve"> </w:t>
      </w:r>
      <w:sdt>
        <w:sdtPr>
          <w:id w:val="198481025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0385FD89" w14:textId="77777777" w:rsidR="008F050B" w:rsidRDefault="008F050B" w:rsidP="008F050B">
      <w:pPr>
        <w:spacing w:after="0" w:line="240" w:lineRule="auto"/>
        <w:jc w:val="center"/>
      </w:pPr>
      <w:r>
        <w:t>EXTRACT OF MINUTES</w:t>
      </w:r>
    </w:p>
    <w:p w14:paraId="465C3554" w14:textId="77777777" w:rsidR="008F050B" w:rsidRDefault="008F050B" w:rsidP="008F050B">
      <w:pPr>
        <w:spacing w:after="0" w:line="240" w:lineRule="auto"/>
        <w:jc w:val="center"/>
      </w:pPr>
    </w:p>
    <w:p w14:paraId="5A76B912" w14:textId="77777777" w:rsidR="008F050B" w:rsidRDefault="008F050B" w:rsidP="008F050B">
      <w:pPr>
        <w:spacing w:after="0" w:line="240" w:lineRule="auto"/>
      </w:pPr>
      <w:r>
        <w:t xml:space="preserve">A regular meeting of the Town Board of the Town of Coeymans, Albany County, New York was convened in public session at the Town Hall, </w:t>
      </w:r>
      <w:r w:rsidRPr="00667E4C">
        <w:t>18 Russell Ave</w:t>
      </w:r>
      <w:r>
        <w:t xml:space="preserve">, </w:t>
      </w:r>
      <w:r w:rsidRPr="00667E4C">
        <w:t xml:space="preserve">Ravena, New York </w:t>
      </w:r>
      <w:r>
        <w:t>on July 14, 2022, at 6:00pm, local time.</w:t>
      </w:r>
    </w:p>
    <w:p w14:paraId="17A6D46A" w14:textId="77777777" w:rsidR="008F050B" w:rsidRDefault="008F050B" w:rsidP="008F050B">
      <w:pPr>
        <w:spacing w:after="0" w:line="240" w:lineRule="auto"/>
      </w:pPr>
    </w:p>
    <w:p w14:paraId="762F970F" w14:textId="77777777" w:rsidR="008F050B" w:rsidRDefault="008F050B" w:rsidP="008F050B">
      <w:pPr>
        <w:spacing w:after="0" w:line="240" w:lineRule="auto"/>
      </w:pPr>
      <w:r>
        <w:t>The meeting was called to order by Supervisor George D. McHugh, and, upon roll being called, the following members were:</w:t>
      </w:r>
    </w:p>
    <w:p w14:paraId="1AC30F44" w14:textId="77777777" w:rsidR="008F050B" w:rsidRDefault="008F050B" w:rsidP="008F050B">
      <w:pPr>
        <w:spacing w:after="0" w:line="240" w:lineRule="auto"/>
      </w:pPr>
    </w:p>
    <w:p w14:paraId="482D5E12" w14:textId="77777777" w:rsidR="008F050B" w:rsidRDefault="008F050B" w:rsidP="008F050B">
      <w:pPr>
        <w:spacing w:after="0" w:line="240" w:lineRule="auto"/>
      </w:pPr>
      <w:r>
        <w:t>PRESENT:</w:t>
      </w:r>
    </w:p>
    <w:p w14:paraId="0F7EC57D" w14:textId="77777777" w:rsidR="008F050B" w:rsidRDefault="008F050B" w:rsidP="008F050B">
      <w:pPr>
        <w:spacing w:after="0" w:line="240" w:lineRule="auto"/>
      </w:pPr>
    </w:p>
    <w:p w14:paraId="0D6B03EF" w14:textId="77777777" w:rsidR="008F050B" w:rsidRPr="00667E4C" w:rsidRDefault="008F050B" w:rsidP="008F050B">
      <w:pPr>
        <w:spacing w:after="0" w:line="240" w:lineRule="auto"/>
      </w:pPr>
      <w:r w:rsidRPr="00667E4C">
        <w:t>George D. McHugh</w:t>
      </w:r>
      <w:r w:rsidRPr="00667E4C">
        <w:tab/>
      </w:r>
      <w:r w:rsidRPr="00667E4C">
        <w:tab/>
        <w:t>Supervisor</w:t>
      </w:r>
    </w:p>
    <w:p w14:paraId="5D82B227" w14:textId="77777777" w:rsidR="008F050B" w:rsidRPr="00667E4C" w:rsidRDefault="008F050B" w:rsidP="008F050B">
      <w:pPr>
        <w:spacing w:after="0" w:line="240" w:lineRule="auto"/>
      </w:pPr>
      <w:r w:rsidRPr="00667E4C">
        <w:t>Stephen J. Schmitt</w:t>
      </w:r>
      <w:r w:rsidRPr="00667E4C">
        <w:tab/>
      </w:r>
      <w:r w:rsidRPr="00667E4C">
        <w:tab/>
        <w:t>Councilmember</w:t>
      </w:r>
    </w:p>
    <w:p w14:paraId="79F96332" w14:textId="77777777" w:rsidR="008F050B" w:rsidRPr="00667E4C" w:rsidRDefault="008F050B" w:rsidP="008F050B">
      <w:pPr>
        <w:spacing w:after="0" w:line="240" w:lineRule="auto"/>
      </w:pPr>
      <w:r w:rsidRPr="00667E4C">
        <w:t>Linda S. Bruno</w:t>
      </w:r>
      <w:r w:rsidRPr="00667E4C">
        <w:tab/>
      </w:r>
      <w:r w:rsidRPr="00667E4C">
        <w:tab/>
        <w:t>Councilmember</w:t>
      </w:r>
    </w:p>
    <w:p w14:paraId="6F5F7DFB" w14:textId="77777777" w:rsidR="008F050B" w:rsidRDefault="008F050B" w:rsidP="008F050B">
      <w:pPr>
        <w:spacing w:after="0" w:line="240" w:lineRule="auto"/>
      </w:pPr>
      <w:r w:rsidRPr="00667E4C">
        <w:t>Marisa J. Tutay</w:t>
      </w:r>
      <w:r w:rsidRPr="00667E4C">
        <w:tab/>
      </w:r>
      <w:r w:rsidRPr="00667E4C">
        <w:tab/>
        <w:t>Councilmember</w:t>
      </w:r>
    </w:p>
    <w:p w14:paraId="3D70FA19" w14:textId="77777777" w:rsidR="008F050B" w:rsidRDefault="008F050B" w:rsidP="008F050B">
      <w:pPr>
        <w:spacing w:after="0" w:line="240" w:lineRule="auto"/>
      </w:pPr>
      <w:r w:rsidRPr="00667E4C">
        <w:t>Brandon L. LeFevre</w:t>
      </w:r>
      <w:r w:rsidRPr="00667E4C">
        <w:tab/>
      </w:r>
      <w:r w:rsidRPr="00667E4C">
        <w:tab/>
        <w:t>Councilmember</w:t>
      </w:r>
    </w:p>
    <w:p w14:paraId="32376AEC" w14:textId="77777777" w:rsidR="008F050B" w:rsidRDefault="008F050B" w:rsidP="008F050B">
      <w:pPr>
        <w:spacing w:after="0" w:line="240" w:lineRule="auto"/>
      </w:pPr>
    </w:p>
    <w:p w14:paraId="130DB169" w14:textId="77777777" w:rsidR="008F050B" w:rsidRDefault="008F050B" w:rsidP="008F050B">
      <w:pPr>
        <w:spacing w:after="0" w:line="240" w:lineRule="auto"/>
      </w:pPr>
      <w:r>
        <w:t>ABSENT:</w:t>
      </w:r>
    </w:p>
    <w:p w14:paraId="0F5BBC2D" w14:textId="77777777" w:rsidR="008F050B" w:rsidRDefault="008F050B" w:rsidP="008F050B">
      <w:pPr>
        <w:spacing w:after="0" w:line="240" w:lineRule="auto"/>
      </w:pPr>
    </w:p>
    <w:p w14:paraId="4D4EB236" w14:textId="77777777" w:rsidR="008F050B" w:rsidRDefault="008F050B" w:rsidP="008F050B">
      <w:pPr>
        <w:spacing w:after="0" w:line="240" w:lineRule="auto"/>
      </w:pPr>
      <w:r>
        <w:t>The following were ALSO PRESENT:</w:t>
      </w:r>
    </w:p>
    <w:p w14:paraId="5F178D5E" w14:textId="77777777" w:rsidR="008F050B" w:rsidRDefault="008F050B" w:rsidP="008F050B">
      <w:pPr>
        <w:spacing w:after="0" w:line="240" w:lineRule="auto"/>
      </w:pPr>
    </w:p>
    <w:p w14:paraId="2597417E" w14:textId="77777777" w:rsidR="008F050B" w:rsidRDefault="008F050B" w:rsidP="008F050B">
      <w:pPr>
        <w:spacing w:after="0" w:line="240" w:lineRule="auto"/>
      </w:pPr>
      <w:r>
        <w:t>The following resolution was offered by ____</w:t>
      </w:r>
      <w:r w:rsidRPr="00E76574">
        <w:rPr>
          <w:u w:val="single"/>
        </w:rPr>
        <w:t>McHugh</w:t>
      </w:r>
      <w:r>
        <w:t>____, seconded by _</w:t>
      </w:r>
      <w:r>
        <w:rPr>
          <w:u w:val="single"/>
        </w:rPr>
        <w:t>Bruno</w:t>
      </w:r>
      <w:r>
        <w:t xml:space="preserve">____, to wit; </w:t>
      </w:r>
    </w:p>
    <w:p w14:paraId="36B8394B"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547AC6C4" w14:textId="77777777" w:rsidR="008F050B" w:rsidRPr="00F03071" w:rsidRDefault="008F050B" w:rsidP="008F050B">
      <w:pPr>
        <w:spacing w:after="0" w:line="240" w:lineRule="auto"/>
        <w:jc w:val="center"/>
      </w:pPr>
      <w:r>
        <w:t>BOND RESOLUTION DATED JULY 14, 2022</w:t>
      </w:r>
    </w:p>
    <w:p w14:paraId="052822DA"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6FCDA9E8"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 xml:space="preserve">A RESOLUTION AUTHORIZING THE </w:t>
      </w:r>
      <w:r>
        <w:t xml:space="preserve">CONSTRUCTION OF A NEW TOWN HALL AT 18 RUSSELL AVE, RAVENA, NEW YORK, INCLUDING THE DEMOLITION OF THE EXISTING TOWN HALL, </w:t>
      </w:r>
      <w:r w:rsidRPr="00F03071">
        <w:t xml:space="preserve">AT AN AGGREGATE ESTIMATED MAXIMUM PROJECT COST </w:t>
      </w:r>
      <w:r w:rsidRPr="00F03071">
        <w:lastRenderedPageBreak/>
        <w:t xml:space="preserve">OF </w:t>
      </w:r>
      <w:r>
        <w:t>7</w:t>
      </w:r>
      <w:r w:rsidRPr="00336E93">
        <w:t>,000,000</w:t>
      </w:r>
      <w:r w:rsidRPr="00F03071">
        <w:t xml:space="preserve">, THE ISSUANCE OF SERIAL BONDS OF THE TOWN OF </w:t>
      </w:r>
      <w:r>
        <w:t>COEYMANS</w:t>
      </w:r>
      <w:r w:rsidRPr="00F03071">
        <w:t xml:space="preserve">, </w:t>
      </w:r>
      <w:r>
        <w:t>ALBANY</w:t>
      </w:r>
      <w:r w:rsidRPr="00F03071">
        <w:t xml:space="preserve"> COUNTY, NEW YORK IN AN AGGREGATE PRINCIPAL AMOUNT NOT TO EXCEED </w:t>
      </w:r>
      <w:r>
        <w:t>$4,000,000</w:t>
      </w:r>
      <w:r w:rsidRPr="00F03071">
        <w:t xml:space="preserve"> PURSUANT TO THE LOCAL FINANCE LAW TO FINANCE </w:t>
      </w:r>
      <w:r>
        <w:t xml:space="preserve">A PORTION OF </w:t>
      </w:r>
      <w:r w:rsidRPr="00F03071">
        <w:t>THE COST THEREOF, PROVIDING THAT THIS RESOLUTION SHALL BE SUBJECT TO PERMISSIVE REFERENDUM AND DELEGATING CERTAIN POWERS IN CONNECTION THEREWITH TO THE TOWN SUPERVISOR</w:t>
      </w:r>
    </w:p>
    <w:p w14:paraId="3FFC29A2"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47D60B89"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pPr>
      <w:r w:rsidRPr="00F03071">
        <w:t xml:space="preserve">BE IT RESOLVED, by the Town Board of the Town of </w:t>
      </w:r>
      <w:r>
        <w:t>Coeymans</w:t>
      </w:r>
      <w:r w:rsidRPr="00F03071">
        <w:t xml:space="preserve">, </w:t>
      </w:r>
      <w:r>
        <w:t>Albany</w:t>
      </w:r>
      <w:r w:rsidRPr="00F03071">
        <w:t xml:space="preserve"> County, New York (the "Town") (by the favorable vote of not less than </w:t>
      </w:r>
      <w:r>
        <w:t>two-third</w:t>
      </w:r>
      <w:r w:rsidRPr="00F03071">
        <w:t xml:space="preserve">s of all of the members of the Town Board) as follows: </w:t>
      </w:r>
    </w:p>
    <w:p w14:paraId="79855EE2"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0C95F552" w14:textId="77777777" w:rsidR="008F050B" w:rsidRDefault="008F050B" w:rsidP="008F050B">
      <w:pPr>
        <w:spacing w:after="0" w:line="240" w:lineRule="auto"/>
        <w:jc w:val="both"/>
      </w:pPr>
      <w:r w:rsidRPr="00F03071">
        <w:t>SECTION 1.</w:t>
      </w:r>
      <w:r w:rsidRPr="00F03071">
        <w:tab/>
        <w:t xml:space="preserve">The specific purpose (hereinafter referred to as "purpose") to be financed pursuant to this resolution is the </w:t>
      </w:r>
      <w:r>
        <w:t>construction of a two-story, approximately 12,000 square foot building at 18 Russell Ave</w:t>
      </w:r>
      <w:r w:rsidRPr="00F03071">
        <w:t xml:space="preserve"> in the Town of </w:t>
      </w:r>
      <w:r>
        <w:t>Coeymans</w:t>
      </w:r>
      <w:r w:rsidRPr="00F03071">
        <w:t xml:space="preserve">, </w:t>
      </w:r>
      <w:r>
        <w:t>i</w:t>
      </w:r>
      <w:r w:rsidRPr="00F03071">
        <w:t xml:space="preserve">ncluding </w:t>
      </w:r>
      <w:r>
        <w:t xml:space="preserve">the demolition of the existing Town Hall building, </w:t>
      </w:r>
      <w:r w:rsidRPr="00F03071">
        <w:t>related site work, and original furnishings and equipment required for such purpose</w:t>
      </w:r>
      <w:r>
        <w:t>.</w:t>
      </w:r>
      <w:r w:rsidRPr="00F03071">
        <w:t xml:space="preserve"> The estimated maximum cost of said purpose is $</w:t>
      </w:r>
      <w:r>
        <w:t>7</w:t>
      </w:r>
      <w:r w:rsidRPr="00336E93">
        <w:t>,000,000</w:t>
      </w:r>
      <w:r>
        <w:t xml:space="preserve"> </w:t>
      </w:r>
      <w:r w:rsidRPr="00F03071">
        <w:t xml:space="preserve">and said amount is hereby appropriated therefor. It is hereby determined that said purpose is an object or purpose described in </w:t>
      </w:r>
      <w:r w:rsidRPr="00156891">
        <w:t xml:space="preserve">subdivision </w:t>
      </w:r>
      <w:r>
        <w:t>11</w:t>
      </w:r>
      <w:r w:rsidRPr="00156891">
        <w:t xml:space="preserve"> of paragraph a of Section 11.00 of the Local Finance Law, and that the period of probable usefulness of said purpose is </w:t>
      </w:r>
      <w:r>
        <w:t>twenty-five</w:t>
      </w:r>
      <w:r w:rsidRPr="00156891">
        <w:t xml:space="preserve"> years.</w:t>
      </w:r>
    </w:p>
    <w:p w14:paraId="6FF10FF2" w14:textId="77777777" w:rsidR="008F050B" w:rsidRDefault="008F050B" w:rsidP="008F050B">
      <w:pPr>
        <w:spacing w:after="0" w:line="240" w:lineRule="auto"/>
        <w:jc w:val="both"/>
      </w:pPr>
    </w:p>
    <w:p w14:paraId="0DFDA9DC"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SECTION 2.</w:t>
      </w:r>
      <w:r w:rsidRPr="00F03071">
        <w:tab/>
        <w:t xml:space="preserve">It is hereby determined that the aforesaid purpose constitutes an unlisted action as defined under the State Environmental Quality Review Regulations, 6 NYCRR Part 617, which </w:t>
      </w:r>
      <w:r>
        <w:t>has been</w:t>
      </w:r>
      <w:r w:rsidRPr="00F03071">
        <w:t xml:space="preserve"> determined under SEQRA not to have a significant impact on the environment. </w:t>
      </w:r>
    </w:p>
    <w:p w14:paraId="576A029C"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18F30286" w14:textId="77777777" w:rsidR="008F050B" w:rsidRPr="00263897"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 xml:space="preserve">SECTION 3.   The proposed maturity of the </w:t>
      </w:r>
      <w:r w:rsidRPr="00263897">
        <w:t>serial bonds authorized hereby is in excess of</w:t>
      </w:r>
      <w:r>
        <w:t xml:space="preserve"> five</w:t>
      </w:r>
      <w:r w:rsidRPr="00263897">
        <w:t xml:space="preserve"> years. </w:t>
      </w:r>
    </w:p>
    <w:p w14:paraId="3DB49F14" w14:textId="77777777" w:rsidR="008F050B" w:rsidRPr="00263897"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55479848"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263897">
        <w:t xml:space="preserve">SECTION 4.  The Town Board plans to finance </w:t>
      </w:r>
      <w:r>
        <w:t xml:space="preserve">a portion of </w:t>
      </w:r>
      <w:r w:rsidRPr="00263897">
        <w:t xml:space="preserve">the cost </w:t>
      </w:r>
      <w:r>
        <w:t xml:space="preserve">of said </w:t>
      </w:r>
      <w:r w:rsidRPr="00263897">
        <w:t>purpose by the issuance of serial bonds of the Town in an amount not to exceed $</w:t>
      </w:r>
      <w:r>
        <w:t>4,000,000</w:t>
      </w:r>
      <w:r w:rsidRPr="00263897">
        <w:t>, hereby authorized to be issued therefor pursuant to the Local Finance Law.</w:t>
      </w:r>
      <w:r w:rsidRPr="00F03071">
        <w:t xml:space="preserve">  </w:t>
      </w:r>
      <w:r>
        <w:t>The remaining portion of the project cost is to be paid from other available funds.</w:t>
      </w:r>
    </w:p>
    <w:p w14:paraId="36A9F014"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306BF4A7"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SECTION 5.  Current funds are not required to be provided prior to the issuance of the bonds authorized by this resolution or any notes issued in anticipation of said bonds.</w:t>
      </w:r>
    </w:p>
    <w:p w14:paraId="389565CA"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566EB5EC"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 xml:space="preserve">SECTION 6.  The proceeds of the bonds herein authorized and any bond anticipation notes issued in anticipation of said bonds may be applied to reimburse the Town for expenditures made after the effective date of this resolution for the purpose for which said bonds are authorized.  This resolution shall constitute a statement of official intent for purposes of Section 1.150-2 of the Treasury Regulations.  </w:t>
      </w:r>
    </w:p>
    <w:p w14:paraId="7045F9C5"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478BEF01"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 xml:space="preserve">SECTION 7.  Each of the bonds authorized by this resolution and any bond anticipation notes issued in anticipation of said bonds, shall contain the recital of validity prescribed by Section 52.00 of the Local Finance Law.  The faith and credit of the Town are hereby irrevocably pledged for the payment of the principal of and interest on said bonds as the same respectively become due and payable.  An annual appropriation shall be made in each year sufficient to pay the principal of </w:t>
      </w:r>
      <w:r w:rsidRPr="00F03071">
        <w:lastRenderedPageBreak/>
        <w:t>and interest on said bonds becoming due and payable in such year.  There shall annually be levied on all the taxable real property of the Town a tax sufficient to pay the principal of and interest on said bonds as the same become due and payable.</w:t>
      </w:r>
    </w:p>
    <w:p w14:paraId="5E5CDDB1"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2BB1B175"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SECTION 8.  Subject to the terms and contents of this resolution and the Local Finance Law, and pursuant to the provisions of Sections 30.00, 50.00 and 56.00 to 63.00, inclusive, of said Law, the power to authorize bond anticipation notes in anticipation of the issuance of the serial bonds authorized by this resolution and the renewals of said notes and the power to prescribe the terms, form and contents of said serial bonds and said bond anticipation notes (including without limitation the date, denominations, maturities, interest payment dates, consolidation with other issues, and redemption rights), the power to determine to issue said bonds providing for substantially level or declining debt service, and the power to sell and deliver said serial bonds (including statutory installment bonds), and any bond anticipation notes issued in anticipation of the issuance of such bonds, is hereby delegated to the Town Supervisor, the Chief Fiscal Officer of the Town.  The Town Supervisor is hereby authorized to sign any serial bonds issued pursuant to this resolution and any bond anticipation notes issued in anticipation of the issuance of said serial bonds, and the Town Clerk is hereby authorized to affix the corporate seal of the Town to any of said serial bonds or any bond anticipation notes and to attest such seal.</w:t>
      </w:r>
    </w:p>
    <w:p w14:paraId="5AF1AD65"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0495D802"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SECTION 9.  The Town Supervisor is further authorized to take such actions and execute such documents as may be necessary to ensure the continued status of the interest on the bonds authorized by this resolution, and any notes issued in anticipation thereof, as excludable from gross income for federal income tax purposes pursuant to Section 103 of the Internal Revenue Code of 1986, as amended (the "Code") and to designate the bonds authorized by this resolution and any notes issued in anticipation thereof as "qualified tax-exempt bonds" for purposes of Section 265(b)(3)(B)(</w:t>
      </w:r>
      <w:proofErr w:type="spellStart"/>
      <w:r w:rsidRPr="00F03071">
        <w:t>i</w:t>
      </w:r>
      <w:proofErr w:type="spellEnd"/>
      <w:r w:rsidRPr="00F03071">
        <w:t>) of the Code.</w:t>
      </w:r>
    </w:p>
    <w:p w14:paraId="038C6FD0"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3DAA430C" w14:textId="77777777" w:rsidR="008F050B" w:rsidRPr="00F03071" w:rsidRDefault="008F050B" w:rsidP="008F050B">
      <w:pPr>
        <w:spacing w:after="0" w:line="240" w:lineRule="auto"/>
        <w:jc w:val="both"/>
      </w:pPr>
      <w:r w:rsidRPr="00F03071">
        <w:t>SECTION 10.</w:t>
      </w:r>
      <w:r w:rsidRPr="00F03071">
        <w:tab/>
        <w:t xml:space="preserve">Within ten days after the adoption of this resolution, the Town Clerk is hereby authorized and directed to cause to be published at least once in the in </w:t>
      </w:r>
      <w:r>
        <w:rPr>
          <w:u w:val="single"/>
        </w:rPr>
        <w:t>The News Herald</w:t>
      </w:r>
      <w:r w:rsidRPr="00F03071">
        <w:t xml:space="preserve">,  being </w:t>
      </w:r>
      <w:r>
        <w:t xml:space="preserve">a </w:t>
      </w:r>
      <w:r w:rsidRPr="00F03071">
        <w:t>newspaper having a general circulation in the Town and hereby designated as the official newspaper of the Town, and to be posted on the sign board of the Town maintained pursuant to the Town Law, a notice which shall set forth the date of adoption of this resolution and contain an abstract thereof, concisely stating its purpose and effect and specifying that this resolution was adopted subject to a permissive referendum.</w:t>
      </w:r>
    </w:p>
    <w:p w14:paraId="47DAFDF3"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374D1DE8"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 xml:space="preserve">SECTION 11.  This resolution shall take effect thirty days after adoption, unless there shall be filed with the Town Clerk a petition signed and acknowledged by the electors of the Town qualified to vote upon a proposition to raise and expend money, in number equal to at least five </w:t>
      </w:r>
      <w:proofErr w:type="spellStart"/>
      <w:r w:rsidRPr="00F03071">
        <w:t>percentum</w:t>
      </w:r>
      <w:proofErr w:type="spellEnd"/>
      <w:r w:rsidRPr="00F03071">
        <w:t xml:space="preserve"> of the total vote cast for governor in the Town at the last general election held for the election of State offices, protesting against this resolution and requesting that the matter be submitted to the qualified electors of the Town at a referendum in the manner provided by Article Seven of the Town Law.</w:t>
      </w:r>
    </w:p>
    <w:p w14:paraId="248123D3" w14:textId="77777777" w:rsidR="008F050B" w:rsidRPr="00F03071" w:rsidRDefault="008F050B" w:rsidP="008F050B">
      <w:pPr>
        <w:spacing w:after="0" w:line="240" w:lineRule="auto"/>
        <w:jc w:val="both"/>
      </w:pPr>
    </w:p>
    <w:p w14:paraId="094827A1"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SECTION 12.</w:t>
      </w:r>
      <w:r w:rsidRPr="00F03071">
        <w:tab/>
        <w:t>The validity of said serial bonds or of any bond anticipation notes issued in anticipation of the sale of said serial bonds may be contested only if:</w:t>
      </w:r>
    </w:p>
    <w:p w14:paraId="3024F407" w14:textId="77777777" w:rsidR="008F050B" w:rsidRPr="00F03071" w:rsidRDefault="008F050B" w:rsidP="008F050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lastRenderedPageBreak/>
        <w:t xml:space="preserve">Such obligations are authorized for an object or purpose for which the </w:t>
      </w:r>
      <w:r>
        <w:t>Town</w:t>
      </w:r>
      <w:r w:rsidRPr="00F03071">
        <w:t xml:space="preserve"> is not authorized to expend money; or</w:t>
      </w:r>
    </w:p>
    <w:p w14:paraId="14B26E49" w14:textId="77777777" w:rsidR="008F050B" w:rsidRPr="00F03071" w:rsidRDefault="008F050B" w:rsidP="008F050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The provisions of law which should be complied with at the date of the publication of this resolution are not substantially complied with;</w:t>
      </w:r>
    </w:p>
    <w:p w14:paraId="1C3DB3C6"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and an action, suit or proceeding contesting such validity is commenced within twenty days after the date of such publication; or</w:t>
      </w:r>
    </w:p>
    <w:p w14:paraId="062670D3"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0BC3037B"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ab/>
        <w:t>(3)</w:t>
      </w:r>
      <w:r w:rsidRPr="00F03071">
        <w:tab/>
        <w:t>Such obligations are authorized in violation of the provisions of the Constitution of New York.</w:t>
      </w:r>
    </w:p>
    <w:p w14:paraId="53693B55"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071607D2" w14:textId="77777777" w:rsidR="008F050B" w:rsidRPr="00F03071" w:rsidRDefault="008F050B" w:rsidP="008F050B">
      <w:pPr>
        <w:spacing w:after="0" w:line="240" w:lineRule="auto"/>
        <w:jc w:val="both"/>
      </w:pPr>
      <w:r w:rsidRPr="00F03071">
        <w:t>SECTION 13.</w:t>
      </w:r>
      <w:r w:rsidRPr="00F03071">
        <w:tab/>
        <w:t xml:space="preserve"> Upon the effective date hereof, the </w:t>
      </w:r>
      <w:r w:rsidRPr="004B3BA4">
        <w:t xml:space="preserve">Town Clerk is hereby authorized and directed to publish this resolution, or a summary thereof, together with a notice in substantially the form provided by Section 81.00 of the Local Finance Law, in </w:t>
      </w:r>
      <w:r>
        <w:rPr>
          <w:u w:val="single"/>
        </w:rPr>
        <w:t>The News Herald</w:t>
      </w:r>
      <w:r w:rsidRPr="004B3BA4">
        <w:t xml:space="preserve">, being </w:t>
      </w:r>
      <w:r>
        <w:t xml:space="preserve">a </w:t>
      </w:r>
      <w:r w:rsidRPr="004B3BA4">
        <w:t>newspaper having a general circulation in the Town and hereby</w:t>
      </w:r>
      <w:r w:rsidRPr="00F03071">
        <w:t xml:space="preserve"> designated as the official newspaper of the Town for such publication.</w:t>
      </w:r>
    </w:p>
    <w:p w14:paraId="7336B1E4" w14:textId="77777777" w:rsidR="008F050B" w:rsidRPr="00F03071" w:rsidRDefault="008F050B" w:rsidP="008F0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4537749" w14:textId="77777777" w:rsidR="008F050B" w:rsidRPr="00F03071" w:rsidRDefault="008F050B" w:rsidP="008F050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F03071">
        <w:t>The question of the adoption of the foregoing resolution was duly put to vote on a roll call, which resulted as follows:</w:t>
      </w:r>
    </w:p>
    <w:p w14:paraId="6113DDF2" w14:textId="77777777" w:rsidR="008F050B" w:rsidRDefault="008F050B" w:rsidP="008F050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5236701E" w14:textId="77777777" w:rsidR="008F050B" w:rsidRPr="00F03071" w:rsidRDefault="008F050B" w:rsidP="008F050B">
      <w:pPr>
        <w:spacing w:after="0" w:line="240" w:lineRule="auto"/>
        <w:jc w:val="both"/>
      </w:pPr>
      <w:r w:rsidRPr="00667E4C">
        <w:t>George D. McHugh</w:t>
      </w:r>
      <w:r w:rsidRPr="00F03071">
        <w:tab/>
      </w:r>
      <w:r w:rsidRPr="00F03071">
        <w:tab/>
      </w:r>
      <w:r>
        <w:t>VOTING _</w:t>
      </w:r>
      <w:r>
        <w:rPr>
          <w:u w:val="single"/>
        </w:rPr>
        <w:t>x</w:t>
      </w:r>
      <w:r>
        <w:t>_</w:t>
      </w:r>
    </w:p>
    <w:p w14:paraId="0D781B9F" w14:textId="77777777" w:rsidR="008F050B" w:rsidRPr="00F03071" w:rsidRDefault="008F050B" w:rsidP="008F050B">
      <w:pPr>
        <w:spacing w:after="0" w:line="240" w:lineRule="auto"/>
        <w:jc w:val="both"/>
      </w:pPr>
      <w:r w:rsidRPr="00667E4C">
        <w:t>Stephen J. Schmitt</w:t>
      </w:r>
      <w:r w:rsidRPr="00F03071">
        <w:tab/>
      </w:r>
      <w:r w:rsidRPr="00F03071">
        <w:tab/>
      </w:r>
      <w:r>
        <w:t>VOTING _</w:t>
      </w:r>
      <w:r>
        <w:rPr>
          <w:u w:val="single"/>
        </w:rPr>
        <w:t>x</w:t>
      </w:r>
      <w:r>
        <w:t>_</w:t>
      </w:r>
    </w:p>
    <w:p w14:paraId="53C86BBE" w14:textId="77777777" w:rsidR="008F050B" w:rsidRPr="00F03071" w:rsidRDefault="008F050B" w:rsidP="008F050B">
      <w:pPr>
        <w:spacing w:after="0" w:line="240" w:lineRule="auto"/>
        <w:jc w:val="both"/>
      </w:pPr>
      <w:r w:rsidRPr="00667E4C">
        <w:t>Linda S. Bruno</w:t>
      </w:r>
      <w:r w:rsidRPr="00F03071">
        <w:tab/>
      </w:r>
      <w:r w:rsidRPr="00F03071">
        <w:tab/>
      </w:r>
      <w:r>
        <w:t>VOTING _</w:t>
      </w:r>
      <w:r>
        <w:rPr>
          <w:u w:val="single"/>
        </w:rPr>
        <w:t>x</w:t>
      </w:r>
      <w:r>
        <w:t>_</w:t>
      </w:r>
    </w:p>
    <w:p w14:paraId="4ADA2EB7" w14:textId="77777777" w:rsidR="008F050B" w:rsidRPr="00F03071" w:rsidRDefault="008F050B" w:rsidP="008F050B">
      <w:pPr>
        <w:spacing w:after="0" w:line="240" w:lineRule="auto"/>
        <w:jc w:val="both"/>
      </w:pPr>
      <w:r w:rsidRPr="00667E4C">
        <w:t>Marisa J. Tutay</w:t>
      </w:r>
      <w:r w:rsidRPr="00F03071">
        <w:tab/>
      </w:r>
      <w:r w:rsidRPr="00F03071">
        <w:tab/>
      </w:r>
      <w:r>
        <w:t>VOTING _</w:t>
      </w:r>
      <w:r>
        <w:rPr>
          <w:u w:val="single"/>
        </w:rPr>
        <w:t>x</w:t>
      </w:r>
      <w:r>
        <w:t>_</w:t>
      </w:r>
    </w:p>
    <w:p w14:paraId="2F3F0264" w14:textId="77777777" w:rsidR="008F050B" w:rsidRDefault="008F050B" w:rsidP="008F050B">
      <w:pPr>
        <w:spacing w:after="0" w:line="240" w:lineRule="auto"/>
        <w:jc w:val="both"/>
      </w:pPr>
      <w:r w:rsidRPr="00667E4C">
        <w:t>Brandon L. LeFevre</w:t>
      </w:r>
      <w:r>
        <w:tab/>
      </w:r>
      <w:r w:rsidRPr="00F03071">
        <w:tab/>
      </w:r>
      <w:r>
        <w:t>VOTING _</w:t>
      </w:r>
      <w:r>
        <w:rPr>
          <w:u w:val="single"/>
        </w:rPr>
        <w:t>x</w:t>
      </w:r>
      <w:r>
        <w:t>_</w:t>
      </w:r>
    </w:p>
    <w:p w14:paraId="1F4B7CFD" w14:textId="77777777" w:rsidR="008F050B" w:rsidRPr="00F03071" w:rsidRDefault="008F050B" w:rsidP="008F050B">
      <w:pPr>
        <w:keepNext/>
        <w:keepLines/>
        <w:tabs>
          <w:tab w:val="left" w:pos="-1440"/>
          <w:tab w:val="left" w:pos="-720"/>
          <w:tab w:val="left" w:pos="0"/>
          <w:tab w:val="left" w:pos="720"/>
          <w:tab w:val="left" w:pos="4320"/>
          <w:tab w:val="left" w:pos="5760"/>
        </w:tabs>
        <w:spacing w:after="0" w:line="240" w:lineRule="auto"/>
        <w:jc w:val="both"/>
      </w:pPr>
    </w:p>
    <w:p w14:paraId="2E06B467" w14:textId="77777777" w:rsidR="008F050B" w:rsidRDefault="008F050B" w:rsidP="008F050B">
      <w:pPr>
        <w:keepLines/>
        <w:tabs>
          <w:tab w:val="left" w:pos="-1440"/>
          <w:tab w:val="left" w:pos="-720"/>
          <w:tab w:val="left" w:pos="0"/>
          <w:tab w:val="left" w:pos="720"/>
          <w:tab w:val="left" w:pos="4320"/>
          <w:tab w:val="left" w:pos="5760"/>
        </w:tabs>
        <w:spacing w:after="0" w:line="240" w:lineRule="auto"/>
        <w:jc w:val="both"/>
      </w:pPr>
      <w:r w:rsidRPr="00F03071">
        <w:t>The foregoing resolution was thereupon declared duly adopted.</w:t>
      </w:r>
    </w:p>
    <w:p w14:paraId="524399A0" w14:textId="385545C2" w:rsidR="008F050B" w:rsidRPr="00F03071" w:rsidRDefault="008F050B" w:rsidP="008F050B">
      <w:pPr>
        <w:keepLines/>
        <w:tabs>
          <w:tab w:val="left" w:pos="-1440"/>
          <w:tab w:val="left" w:pos="-720"/>
          <w:tab w:val="left" w:pos="0"/>
          <w:tab w:val="left" w:pos="720"/>
          <w:tab w:val="left" w:pos="4320"/>
          <w:tab w:val="left" w:pos="5760"/>
        </w:tabs>
        <w:spacing w:after="0" w:line="240" w:lineRule="auto"/>
        <w:jc w:val="both"/>
      </w:pPr>
    </w:p>
    <w:p w14:paraId="59EADE6C" w14:textId="386145CE" w:rsidR="008F050B" w:rsidRPr="004E5378" w:rsidRDefault="008F050B" w:rsidP="003D4BE4">
      <w:pPr>
        <w:tabs>
          <w:tab w:val="center" w:pos="4680"/>
        </w:tabs>
        <w:spacing w:after="0" w:line="240" w:lineRule="auto"/>
        <w:jc w:val="both"/>
      </w:pPr>
      <w:r w:rsidRPr="00F03071">
        <w:tab/>
      </w:r>
    </w:p>
    <w:p w14:paraId="03FF822C" w14:textId="15D0344B" w:rsidR="003D4BE4" w:rsidRDefault="004D7B28" w:rsidP="001822A3">
      <w:pPr>
        <w:rPr>
          <w:b/>
          <w:u w:val="single"/>
        </w:rPr>
      </w:pPr>
      <w:r w:rsidRPr="004D7B28">
        <w:rPr>
          <w:b/>
          <w:u w:val="single"/>
        </w:rPr>
        <w:t>Public Comment:</w:t>
      </w:r>
      <w:r w:rsidR="002A5F1B">
        <w:rPr>
          <w:b/>
          <w:u w:val="single"/>
        </w:rPr>
        <w:t xml:space="preserve"> </w:t>
      </w:r>
    </w:p>
    <w:p w14:paraId="1B874472" w14:textId="06A67BDA" w:rsidR="00420A81" w:rsidRDefault="003D4BE4" w:rsidP="001822A3">
      <w:pPr>
        <w:rPr>
          <w:bCs/>
        </w:rPr>
      </w:pPr>
      <w:r>
        <w:rPr>
          <w:bCs/>
        </w:rPr>
        <w:t xml:space="preserve">Daniel Boomer from </w:t>
      </w:r>
      <w:proofErr w:type="spellStart"/>
      <w:r>
        <w:rPr>
          <w:bCs/>
        </w:rPr>
        <w:t>Biechman</w:t>
      </w:r>
      <w:proofErr w:type="spellEnd"/>
      <w:r>
        <w:rPr>
          <w:bCs/>
        </w:rPr>
        <w:t xml:space="preserve"> Road approached the podium to ask about the flush toilets at the parks. He didn’t see them on the blueprint.  Supervisor McHugh explained the toilets are not a part of this grant and are a separate project funded with ARPA funds.</w:t>
      </w:r>
      <w:r w:rsidR="00CA221A">
        <w:rPr>
          <w:bCs/>
        </w:rPr>
        <w:t xml:space="preserve">  The designs are currently being finished and will be presented separately</w:t>
      </w:r>
      <w:r w:rsidR="00420A81">
        <w:rPr>
          <w:bCs/>
        </w:rPr>
        <w:t>.  The Riverfront Project is a stormwater mitigation grant.</w:t>
      </w:r>
    </w:p>
    <w:p w14:paraId="74E9012D" w14:textId="4CA74CD0" w:rsidR="00420A81" w:rsidRDefault="00420A81" w:rsidP="001822A3">
      <w:pPr>
        <w:rPr>
          <w:bCs/>
        </w:rPr>
      </w:pPr>
      <w:r>
        <w:rPr>
          <w:bCs/>
        </w:rPr>
        <w:t xml:space="preserve">Kevin Fagan &amp; Christina </w:t>
      </w:r>
      <w:proofErr w:type="spellStart"/>
      <w:r>
        <w:rPr>
          <w:bCs/>
        </w:rPr>
        <w:t>DiPiero</w:t>
      </w:r>
      <w:proofErr w:type="spellEnd"/>
      <w:r>
        <w:rPr>
          <w:bCs/>
        </w:rPr>
        <w:t xml:space="preserve"> of Fox Lane wanted to give the board an overview of their plans for the open development area they have presented at previous board meetings.  Both have backgrounds in real estate and this would be their first venture into a residential project. Mr. Fagan gave a summary of what has been done so far and asked to address the board with questions.  Supervisor McHugh stated that the board is not prepared for question on this matter since it was not on the agenda but they can try.  </w:t>
      </w:r>
      <w:r w:rsidR="00E51D05">
        <w:rPr>
          <w:bCs/>
        </w:rPr>
        <w:t>Mr. Fagan asked if HOA’s were allowed and would the comfort level be better if it was presented as an HOA.  The board did not answer.  Mr. Fagan asked some questions to Council member Schmitt who also has a private road maintenance agreement. Council member Schmitt</w:t>
      </w:r>
      <w:r w:rsidR="001D6917">
        <w:rPr>
          <w:bCs/>
        </w:rPr>
        <w:t xml:space="preserve"> is unsure a PRA would work in any situation. </w:t>
      </w:r>
      <w:r w:rsidR="001D6917">
        <w:rPr>
          <w:bCs/>
        </w:rPr>
        <w:lastRenderedPageBreak/>
        <w:t>Mr. Fagan asked if HOA’s were allowed, Supervisor McHugh stated that would be a conversation for the PB/ZBA.</w:t>
      </w:r>
      <w:r w:rsidR="00E77E6F">
        <w:rPr>
          <w:bCs/>
        </w:rPr>
        <w:t xml:space="preserve"> Town Attorney Peluso explained they are not expecting a decision tonight. Mr. Fagan is going to propose a five-year reserve for the maintenance agreement upon purchasing the property. Supervisor McHugh asked if a site visit would be possible.  Mr. Fagan was open to a site visit.</w:t>
      </w:r>
    </w:p>
    <w:p w14:paraId="493AA7C5" w14:textId="6A431318" w:rsidR="00E77E6F" w:rsidRDefault="00E77E6F" w:rsidP="001822A3">
      <w:pPr>
        <w:rPr>
          <w:bCs/>
        </w:rPr>
      </w:pPr>
    </w:p>
    <w:p w14:paraId="3E4B645C" w14:textId="77777777" w:rsidR="0085471C" w:rsidRDefault="0085471C" w:rsidP="001822A3"/>
    <w:p w14:paraId="138A32D9" w14:textId="5FE4DE6B" w:rsidR="000D5343" w:rsidRDefault="0013262C" w:rsidP="00B60466">
      <w:pPr>
        <w:spacing w:after="0" w:line="240" w:lineRule="auto"/>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0075DF"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D3161A">
        <w:rPr>
          <w:b/>
          <w:highlight w:val="lightGray"/>
        </w:rPr>
        <w:t xml:space="preserve"> </w:t>
      </w:r>
      <w:r w:rsidR="00B576C3">
        <w:rPr>
          <w:b/>
        </w:rPr>
        <w:t xml:space="preserve">- </w:t>
      </w:r>
      <w:r w:rsidR="002006DD" w:rsidRPr="00F37EF9">
        <w:t>On</w:t>
      </w:r>
      <w:r w:rsidR="00363237" w:rsidRPr="00F37EF9">
        <w:t xml:space="preserve"> motion of </w:t>
      </w:r>
      <w:r w:rsidR="00EB55E9">
        <w:t>Council</w:t>
      </w:r>
      <w:r w:rsidR="000D5343">
        <w:t xml:space="preserve"> </w:t>
      </w:r>
      <w:r w:rsidR="00EB55E9">
        <w:t>m</w:t>
      </w:r>
      <w:r w:rsidR="000D5343">
        <w:t>ember</w:t>
      </w:r>
      <w:r w:rsidR="00B576C3">
        <w:t xml:space="preserve"> </w:t>
      </w:r>
      <w:r w:rsidR="00E77E6F">
        <w:t>McHugh</w:t>
      </w:r>
      <w:r w:rsidR="002006DD" w:rsidRPr="00F37EF9">
        <w:t xml:space="preserve">, seconded by </w:t>
      </w:r>
      <w:r w:rsidR="00D4230A">
        <w:t>Council member</w:t>
      </w:r>
      <w:r w:rsidR="002A5F1B">
        <w:t xml:space="preserve"> </w:t>
      </w:r>
      <w:r w:rsidR="00E77E6F">
        <w:t>LeFevre</w:t>
      </w:r>
      <w:r w:rsidR="002006DD" w:rsidRPr="00F37EF9">
        <w:t xml:space="preserve">, the Town Board Meeting </w:t>
      </w:r>
      <w:r w:rsidR="00586A20" w:rsidRPr="00F37EF9">
        <w:t xml:space="preserve">was </w:t>
      </w:r>
      <w:r w:rsidR="002A5F1B">
        <w:t xml:space="preserve">adjourned </w:t>
      </w:r>
      <w:proofErr w:type="gramStart"/>
      <w:r w:rsidR="002A5F1B">
        <w:t xml:space="preserve">at </w:t>
      </w:r>
      <w:r w:rsidR="00534EA9">
        <w:t xml:space="preserve"> approximately</w:t>
      </w:r>
      <w:proofErr w:type="gramEnd"/>
      <w:r w:rsidR="00534EA9">
        <w:t>7</w:t>
      </w:r>
      <w:r w:rsidR="002A5F1B">
        <w:t>:45p.m.</w:t>
      </w:r>
      <w:r w:rsidR="00B60466">
        <w:t xml:space="preserve"> </w:t>
      </w:r>
      <w:r w:rsidR="00D3161A">
        <w:t xml:space="preserve"> </w:t>
      </w:r>
      <w:r w:rsidR="00B60466">
        <w:t xml:space="preserve">    </w:t>
      </w:r>
    </w:p>
    <w:p w14:paraId="124D17A6" w14:textId="127BC721" w:rsidR="001A5FD9" w:rsidRDefault="001A5FD9" w:rsidP="00B60466">
      <w:pPr>
        <w:spacing w:after="0" w:line="240" w:lineRule="auto"/>
        <w:rPr>
          <w:rFonts w:eastAsia="Times New Roman"/>
          <w:bCs/>
        </w:rPr>
      </w:pPr>
      <w:r w:rsidRPr="00F37EF9">
        <w:t xml:space="preserve">APPROVED – </w:t>
      </w:r>
      <w:r w:rsidRPr="00F37EF9">
        <w:rPr>
          <w:rFonts w:eastAsia="Times New Roman"/>
          <w:bCs/>
        </w:rPr>
        <w:t xml:space="preserve">VOTE – AYES </w:t>
      </w:r>
      <w:r w:rsidR="0085471C">
        <w:rPr>
          <w:rFonts w:eastAsia="Times New Roman"/>
          <w:bCs/>
        </w:rPr>
        <w:t>5</w:t>
      </w:r>
      <w:r w:rsidRPr="00F37EF9">
        <w:rPr>
          <w:rFonts w:eastAsia="Times New Roman"/>
          <w:bCs/>
        </w:rPr>
        <w:t xml:space="preserve"> – NAYS 0 – </w:t>
      </w:r>
      <w:r w:rsidR="00E07836" w:rsidRPr="00F37EF9">
        <w:rPr>
          <w:rFonts w:eastAsia="Times New Roman"/>
          <w:bCs/>
        </w:rPr>
        <w:t>ABSENT</w:t>
      </w:r>
      <w:r w:rsidR="00E07836">
        <w:rPr>
          <w:rFonts w:eastAsia="Times New Roman"/>
          <w:bCs/>
        </w:rPr>
        <w:t xml:space="preserve"> –</w:t>
      </w:r>
      <w:r w:rsidRPr="00F37EF9">
        <w:rPr>
          <w:rFonts w:eastAsia="Times New Roman"/>
          <w:bCs/>
        </w:rPr>
        <w:t xml:space="preserve"> SO MOVED</w:t>
      </w:r>
      <w:r w:rsidR="00490233">
        <w:rPr>
          <w:rFonts w:eastAsia="Times New Roman"/>
          <w:bCs/>
        </w:rPr>
        <w:t xml:space="preserve"> </w:t>
      </w:r>
      <w:proofErr w:type="gramStart"/>
      <w:r w:rsidR="00490233">
        <w:rPr>
          <w:rFonts w:eastAsia="Times New Roman"/>
          <w:bCs/>
        </w:rPr>
        <w:t xml:space="preserve">  .</w:t>
      </w:r>
      <w:proofErr w:type="gramEnd"/>
    </w:p>
    <w:p w14:paraId="7FEEFA73" w14:textId="77777777" w:rsidR="00490233" w:rsidRDefault="00490233" w:rsidP="00B60466">
      <w:pPr>
        <w:spacing w:after="0" w:line="240" w:lineRule="auto"/>
        <w:rPr>
          <w:rFonts w:eastAsia="Times New Roman"/>
          <w:bCs/>
        </w:rPr>
      </w:pPr>
    </w:p>
    <w:p w14:paraId="7C12EDFE" w14:textId="77777777" w:rsidR="00D3161A" w:rsidRPr="00490233" w:rsidRDefault="00D3161A" w:rsidP="00B60466">
      <w:pPr>
        <w:spacing w:after="0" w:line="240" w:lineRule="auto"/>
        <w:rPr>
          <w:rFonts w:eastAsia="Times New Roman"/>
          <w:b/>
          <w:bCs/>
        </w:rPr>
      </w:pPr>
    </w:p>
    <w:p w14:paraId="46825D15" w14:textId="77777777" w:rsidR="00D3161A" w:rsidRDefault="00D3161A" w:rsidP="00B60466">
      <w:pPr>
        <w:spacing w:after="0" w:line="240" w:lineRule="auto"/>
        <w:rPr>
          <w:rFonts w:eastAsia="Times New Roman"/>
          <w:bCs/>
        </w:rPr>
      </w:pPr>
    </w:p>
    <w:p w14:paraId="1239C061" w14:textId="77777777" w:rsidR="00D3161A" w:rsidRPr="00F37EF9" w:rsidRDefault="00D3161A" w:rsidP="00B60466">
      <w:pPr>
        <w:spacing w:after="0" w:line="240" w:lineRule="auto"/>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003E9626" w:rsidR="00F3075B" w:rsidRPr="00F37EF9" w:rsidRDefault="00F3075B" w:rsidP="00F3075B">
      <w:pPr>
        <w:spacing w:after="0" w:line="240" w:lineRule="auto"/>
        <w:rPr>
          <w:b/>
        </w:rPr>
      </w:pPr>
      <w:r w:rsidRPr="00F37EF9">
        <w:rPr>
          <w:b/>
        </w:rPr>
        <w:t>___________________________</w:t>
      </w:r>
      <w:r w:rsidR="00D3161A">
        <w:rPr>
          <w:b/>
        </w:rPr>
        <w:tab/>
      </w:r>
      <w:r w:rsidR="00D3161A">
        <w:rPr>
          <w:b/>
        </w:rPr>
        <w:tab/>
      </w:r>
      <w:r w:rsidR="00D3161A">
        <w:rPr>
          <w:b/>
        </w:rPr>
        <w:tab/>
      </w:r>
      <w:r w:rsidR="00D3161A">
        <w:rPr>
          <w:b/>
        </w:rPr>
        <w:tab/>
      </w:r>
      <w:r w:rsidR="00D3161A">
        <w:rPr>
          <w:b/>
        </w:rPr>
        <w:tab/>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1D6917">
      <w:headerReference w:type="default" r:id="rId9"/>
      <w:footerReference w:type="default" r:id="rId10"/>
      <w:pgSz w:w="12240" w:h="15840" w:code="1"/>
      <w:pgMar w:top="1620" w:right="1440" w:bottom="1440" w:left="1440" w:header="720" w:footer="720" w:gutter="0"/>
      <w:pgNumType w:start="1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2A5F1B" w:rsidRDefault="002A5F1B" w:rsidP="00576846">
      <w:pPr>
        <w:spacing w:after="0" w:line="240" w:lineRule="auto"/>
      </w:pPr>
      <w:r>
        <w:separator/>
      </w:r>
    </w:p>
  </w:endnote>
  <w:endnote w:type="continuationSeparator" w:id="0">
    <w:p w14:paraId="7BFD777E" w14:textId="77777777" w:rsidR="002A5F1B" w:rsidRDefault="002A5F1B"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170290"/>
      <w:docPartObj>
        <w:docPartGallery w:val="Page Numbers (Bottom of Page)"/>
        <w:docPartUnique/>
      </w:docPartObj>
    </w:sdtPr>
    <w:sdtEndPr>
      <w:rPr>
        <w:color w:val="808080" w:themeColor="background1" w:themeShade="80"/>
        <w:spacing w:val="60"/>
      </w:rPr>
    </w:sdtEndPr>
    <w:sdtContent>
      <w:p w14:paraId="536393EE" w14:textId="589E3F4D" w:rsidR="002A5F1B" w:rsidRDefault="002A5F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1001">
          <w:rPr>
            <w:noProof/>
          </w:rPr>
          <w:t>135</w:t>
        </w:r>
        <w:r>
          <w:rPr>
            <w:noProof/>
          </w:rPr>
          <w:fldChar w:fldCharType="end"/>
        </w:r>
        <w:r>
          <w:t xml:space="preserve"> | </w:t>
        </w:r>
        <w:r>
          <w:rPr>
            <w:color w:val="808080" w:themeColor="background1" w:themeShade="80"/>
            <w:spacing w:val="60"/>
          </w:rPr>
          <w:t>Page</w:t>
        </w:r>
      </w:p>
    </w:sdtContent>
  </w:sdt>
  <w:p w14:paraId="70C99AC8" w14:textId="77777777" w:rsidR="002A5F1B" w:rsidRDefault="002A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2A5F1B" w:rsidRDefault="002A5F1B" w:rsidP="00576846">
      <w:pPr>
        <w:spacing w:after="0" w:line="240" w:lineRule="auto"/>
      </w:pPr>
      <w:r>
        <w:separator/>
      </w:r>
    </w:p>
  </w:footnote>
  <w:footnote w:type="continuationSeparator" w:id="0">
    <w:p w14:paraId="4AA56421" w14:textId="77777777" w:rsidR="002A5F1B" w:rsidRDefault="002A5F1B"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2A5F1B" w:rsidRPr="00175B40" w:rsidRDefault="002A5F1B" w:rsidP="00576846">
    <w:pPr>
      <w:pStyle w:val="Header"/>
      <w:ind w:right="360"/>
      <w:rPr>
        <w:rFonts w:eastAsia="Times New Roman"/>
        <w:b/>
        <w:bCs/>
      </w:rPr>
    </w:pPr>
    <w:r w:rsidRPr="00175B40">
      <w:rPr>
        <w:rFonts w:eastAsia="Times New Roman"/>
        <w:b/>
        <w:bCs/>
      </w:rPr>
      <w:t>MINUTES BOOK**TOWN OF COEYMANS</w:t>
    </w:r>
  </w:p>
  <w:p w14:paraId="644D3C10" w14:textId="16D29755" w:rsidR="002A5F1B" w:rsidRDefault="003A7113" w:rsidP="00576846">
    <w:pPr>
      <w:pStyle w:val="Header"/>
    </w:pPr>
    <w:r>
      <w:rPr>
        <w:rFonts w:eastAsia="Times New Roman"/>
        <w:b/>
        <w:bCs/>
      </w:rPr>
      <w:t>July 14</w:t>
    </w:r>
    <w:r w:rsidR="002A5F1B">
      <w:rPr>
        <w:rFonts w:eastAsia="Times New Roman"/>
        <w:b/>
        <w:bCs/>
      </w:rPr>
      <w:t>, 2022</w:t>
    </w:r>
    <w:r w:rsidR="002A5F1B" w:rsidRPr="00175B40">
      <w:rPr>
        <w:rFonts w:eastAsia="Times New Roman"/>
        <w:b/>
        <w:bCs/>
      </w:rPr>
      <w:t xml:space="preserve"> –</w:t>
    </w:r>
    <w:r w:rsidR="002A5F1B">
      <w:rPr>
        <w:rFonts w:eastAsia="Times New Roman"/>
        <w:b/>
        <w:bCs/>
      </w:rPr>
      <w:t xml:space="preserve"> Town Board Meeting</w:t>
    </w:r>
    <w:r w:rsidR="002A5F1B" w:rsidRPr="00175B40">
      <w:rPr>
        <w:rFonts w:eastAsia="Times New Roman"/>
        <w:b/>
        <w:bCs/>
      </w:rPr>
      <w:t xml:space="preserve"> – </w:t>
    </w:r>
    <w:r w:rsidR="002A5F1B">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0A84DE6"/>
    <w:multiLevelType w:val="hybridMultilevel"/>
    <w:tmpl w:val="5720E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26C2F"/>
    <w:multiLevelType w:val="hybridMultilevel"/>
    <w:tmpl w:val="0A56FD6A"/>
    <w:lvl w:ilvl="0" w:tplc="0E726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4E7517B8"/>
    <w:multiLevelType w:val="hybridMultilevel"/>
    <w:tmpl w:val="35B6FB00"/>
    <w:lvl w:ilvl="0" w:tplc="1B68A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F7AFA"/>
    <w:multiLevelType w:val="hybridMultilevel"/>
    <w:tmpl w:val="333CE896"/>
    <w:lvl w:ilvl="0" w:tplc="B7C485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687472"/>
    <w:multiLevelType w:val="hybridMultilevel"/>
    <w:tmpl w:val="9B10566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3"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3"/>
  </w:num>
  <w:num w:numId="4">
    <w:abstractNumId w:val="1"/>
  </w:num>
  <w:num w:numId="5">
    <w:abstractNumId w:val="9"/>
  </w:num>
  <w:num w:numId="6">
    <w:abstractNumId w:val="4"/>
  </w:num>
  <w:num w:numId="7">
    <w:abstractNumId w:val="6"/>
  </w:num>
  <w:num w:numId="8">
    <w:abstractNumId w:val="14"/>
  </w:num>
  <w:num w:numId="9">
    <w:abstractNumId w:val="3"/>
  </w:num>
  <w:num w:numId="10">
    <w:abstractNumId w:val="5"/>
  </w:num>
  <w:num w:numId="11">
    <w:abstractNumId w:val="0"/>
  </w:num>
  <w:num w:numId="12">
    <w:abstractNumId w:val="11"/>
  </w:num>
  <w:num w:numId="13">
    <w:abstractNumId w:val="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130D8"/>
    <w:rsid w:val="00015B87"/>
    <w:rsid w:val="000223C2"/>
    <w:rsid w:val="000235A8"/>
    <w:rsid w:val="00025368"/>
    <w:rsid w:val="00026BE3"/>
    <w:rsid w:val="000462AD"/>
    <w:rsid w:val="00062D8E"/>
    <w:rsid w:val="00063FA5"/>
    <w:rsid w:val="00064794"/>
    <w:rsid w:val="00065B1C"/>
    <w:rsid w:val="0007328C"/>
    <w:rsid w:val="00073FB4"/>
    <w:rsid w:val="00074314"/>
    <w:rsid w:val="00080913"/>
    <w:rsid w:val="00084463"/>
    <w:rsid w:val="00085EC8"/>
    <w:rsid w:val="000872BF"/>
    <w:rsid w:val="0009024A"/>
    <w:rsid w:val="00092859"/>
    <w:rsid w:val="00093DF4"/>
    <w:rsid w:val="000960FF"/>
    <w:rsid w:val="000A00F2"/>
    <w:rsid w:val="000A7E60"/>
    <w:rsid w:val="000B02FD"/>
    <w:rsid w:val="000B23F8"/>
    <w:rsid w:val="000B58DA"/>
    <w:rsid w:val="000C3706"/>
    <w:rsid w:val="000C3E02"/>
    <w:rsid w:val="000C4AD0"/>
    <w:rsid w:val="000C5250"/>
    <w:rsid w:val="000C5665"/>
    <w:rsid w:val="000C5F42"/>
    <w:rsid w:val="000D1957"/>
    <w:rsid w:val="000D5343"/>
    <w:rsid w:val="000D78B4"/>
    <w:rsid w:val="000E5D3C"/>
    <w:rsid w:val="000E6CB9"/>
    <w:rsid w:val="000F5FEA"/>
    <w:rsid w:val="000F690C"/>
    <w:rsid w:val="0010148B"/>
    <w:rsid w:val="00111315"/>
    <w:rsid w:val="001113B8"/>
    <w:rsid w:val="001151BC"/>
    <w:rsid w:val="00115C0B"/>
    <w:rsid w:val="0012039D"/>
    <w:rsid w:val="0013262C"/>
    <w:rsid w:val="0013426F"/>
    <w:rsid w:val="00134C19"/>
    <w:rsid w:val="00136294"/>
    <w:rsid w:val="001362EF"/>
    <w:rsid w:val="00143FF2"/>
    <w:rsid w:val="00144970"/>
    <w:rsid w:val="001526B5"/>
    <w:rsid w:val="001564B6"/>
    <w:rsid w:val="001567C7"/>
    <w:rsid w:val="00157363"/>
    <w:rsid w:val="00162BE3"/>
    <w:rsid w:val="001665F6"/>
    <w:rsid w:val="00167ACB"/>
    <w:rsid w:val="001822A3"/>
    <w:rsid w:val="00184C10"/>
    <w:rsid w:val="00191974"/>
    <w:rsid w:val="001A0AD6"/>
    <w:rsid w:val="001A5FD9"/>
    <w:rsid w:val="001B5E96"/>
    <w:rsid w:val="001B6E38"/>
    <w:rsid w:val="001C2055"/>
    <w:rsid w:val="001C251B"/>
    <w:rsid w:val="001C473B"/>
    <w:rsid w:val="001C6229"/>
    <w:rsid w:val="001D6787"/>
    <w:rsid w:val="001D6917"/>
    <w:rsid w:val="001D7886"/>
    <w:rsid w:val="001E2699"/>
    <w:rsid w:val="001E7AD1"/>
    <w:rsid w:val="001F0B13"/>
    <w:rsid w:val="001F12F1"/>
    <w:rsid w:val="001F5DB0"/>
    <w:rsid w:val="001F6828"/>
    <w:rsid w:val="0020049C"/>
    <w:rsid w:val="002006DD"/>
    <w:rsid w:val="002044F3"/>
    <w:rsid w:val="00214266"/>
    <w:rsid w:val="002144A0"/>
    <w:rsid w:val="002165AC"/>
    <w:rsid w:val="002217DA"/>
    <w:rsid w:val="002227BA"/>
    <w:rsid w:val="002227CD"/>
    <w:rsid w:val="00223D06"/>
    <w:rsid w:val="00226691"/>
    <w:rsid w:val="002301F6"/>
    <w:rsid w:val="002329FB"/>
    <w:rsid w:val="002331A2"/>
    <w:rsid w:val="002345F4"/>
    <w:rsid w:val="00242D95"/>
    <w:rsid w:val="00244478"/>
    <w:rsid w:val="00251828"/>
    <w:rsid w:val="00252884"/>
    <w:rsid w:val="00255109"/>
    <w:rsid w:val="002573AC"/>
    <w:rsid w:val="002602A4"/>
    <w:rsid w:val="00272A67"/>
    <w:rsid w:val="00274D1A"/>
    <w:rsid w:val="0027562C"/>
    <w:rsid w:val="002834D2"/>
    <w:rsid w:val="002837FA"/>
    <w:rsid w:val="00284B11"/>
    <w:rsid w:val="00285401"/>
    <w:rsid w:val="00287B3F"/>
    <w:rsid w:val="002931C8"/>
    <w:rsid w:val="00293457"/>
    <w:rsid w:val="002934BB"/>
    <w:rsid w:val="002A27DA"/>
    <w:rsid w:val="002A3BA2"/>
    <w:rsid w:val="002A5815"/>
    <w:rsid w:val="002A5F1B"/>
    <w:rsid w:val="002B157A"/>
    <w:rsid w:val="002B2CB0"/>
    <w:rsid w:val="002C1803"/>
    <w:rsid w:val="002C334F"/>
    <w:rsid w:val="002C676A"/>
    <w:rsid w:val="002D0E01"/>
    <w:rsid w:val="002D1335"/>
    <w:rsid w:val="002D3B05"/>
    <w:rsid w:val="002D58D7"/>
    <w:rsid w:val="002D61A7"/>
    <w:rsid w:val="002D6AFA"/>
    <w:rsid w:val="002D7567"/>
    <w:rsid w:val="002E1B1D"/>
    <w:rsid w:val="002E5241"/>
    <w:rsid w:val="002E6716"/>
    <w:rsid w:val="002F1336"/>
    <w:rsid w:val="002F3681"/>
    <w:rsid w:val="002F3B70"/>
    <w:rsid w:val="002F5396"/>
    <w:rsid w:val="002F585E"/>
    <w:rsid w:val="0030094A"/>
    <w:rsid w:val="00302501"/>
    <w:rsid w:val="00303073"/>
    <w:rsid w:val="00307B0C"/>
    <w:rsid w:val="0031115C"/>
    <w:rsid w:val="00311A3E"/>
    <w:rsid w:val="00313DC9"/>
    <w:rsid w:val="00314A45"/>
    <w:rsid w:val="00323830"/>
    <w:rsid w:val="00324C5E"/>
    <w:rsid w:val="0033095D"/>
    <w:rsid w:val="00330F46"/>
    <w:rsid w:val="00330F8C"/>
    <w:rsid w:val="00333BE5"/>
    <w:rsid w:val="0033459C"/>
    <w:rsid w:val="003350F0"/>
    <w:rsid w:val="003351B1"/>
    <w:rsid w:val="00336CA3"/>
    <w:rsid w:val="00341358"/>
    <w:rsid w:val="00347C31"/>
    <w:rsid w:val="00347DD0"/>
    <w:rsid w:val="00351F1D"/>
    <w:rsid w:val="00353A5D"/>
    <w:rsid w:val="00355109"/>
    <w:rsid w:val="003555A5"/>
    <w:rsid w:val="0035637F"/>
    <w:rsid w:val="003579BB"/>
    <w:rsid w:val="003622A1"/>
    <w:rsid w:val="00362E7B"/>
    <w:rsid w:val="00363237"/>
    <w:rsid w:val="00363BD2"/>
    <w:rsid w:val="00367151"/>
    <w:rsid w:val="00367A39"/>
    <w:rsid w:val="00371E77"/>
    <w:rsid w:val="003722D9"/>
    <w:rsid w:val="00373B8A"/>
    <w:rsid w:val="003766E3"/>
    <w:rsid w:val="00376C6A"/>
    <w:rsid w:val="00376D9F"/>
    <w:rsid w:val="003934E0"/>
    <w:rsid w:val="00395319"/>
    <w:rsid w:val="003A1AC5"/>
    <w:rsid w:val="003A7113"/>
    <w:rsid w:val="003B08A4"/>
    <w:rsid w:val="003B36A6"/>
    <w:rsid w:val="003B5427"/>
    <w:rsid w:val="003C03E8"/>
    <w:rsid w:val="003C341D"/>
    <w:rsid w:val="003C3BDE"/>
    <w:rsid w:val="003C5106"/>
    <w:rsid w:val="003D03E3"/>
    <w:rsid w:val="003D0883"/>
    <w:rsid w:val="003D2B94"/>
    <w:rsid w:val="003D2FC9"/>
    <w:rsid w:val="003D4BE4"/>
    <w:rsid w:val="003D6030"/>
    <w:rsid w:val="003E0252"/>
    <w:rsid w:val="003E1B0E"/>
    <w:rsid w:val="003E1DFC"/>
    <w:rsid w:val="003E258E"/>
    <w:rsid w:val="003E79C4"/>
    <w:rsid w:val="003F1E90"/>
    <w:rsid w:val="003F45C1"/>
    <w:rsid w:val="00403246"/>
    <w:rsid w:val="00415E5D"/>
    <w:rsid w:val="00420A81"/>
    <w:rsid w:val="004241CE"/>
    <w:rsid w:val="004257A6"/>
    <w:rsid w:val="004273E8"/>
    <w:rsid w:val="00434CF1"/>
    <w:rsid w:val="004367E6"/>
    <w:rsid w:val="00441FCA"/>
    <w:rsid w:val="00450C50"/>
    <w:rsid w:val="00454873"/>
    <w:rsid w:val="00461ACD"/>
    <w:rsid w:val="00462143"/>
    <w:rsid w:val="00467C95"/>
    <w:rsid w:val="0047013D"/>
    <w:rsid w:val="0047146A"/>
    <w:rsid w:val="00474778"/>
    <w:rsid w:val="00475C34"/>
    <w:rsid w:val="004773C6"/>
    <w:rsid w:val="00480826"/>
    <w:rsid w:val="00484996"/>
    <w:rsid w:val="004865AE"/>
    <w:rsid w:val="00490233"/>
    <w:rsid w:val="00497DF5"/>
    <w:rsid w:val="004A00B1"/>
    <w:rsid w:val="004A6BD8"/>
    <w:rsid w:val="004B28F2"/>
    <w:rsid w:val="004B36A4"/>
    <w:rsid w:val="004C1BEE"/>
    <w:rsid w:val="004C4049"/>
    <w:rsid w:val="004C4B56"/>
    <w:rsid w:val="004C6045"/>
    <w:rsid w:val="004C7411"/>
    <w:rsid w:val="004D79B0"/>
    <w:rsid w:val="004D7B28"/>
    <w:rsid w:val="004E1825"/>
    <w:rsid w:val="004E2411"/>
    <w:rsid w:val="004E5034"/>
    <w:rsid w:val="004E60B6"/>
    <w:rsid w:val="004F0C4D"/>
    <w:rsid w:val="004F0FF1"/>
    <w:rsid w:val="004F417E"/>
    <w:rsid w:val="004F5E5D"/>
    <w:rsid w:val="004F7D3C"/>
    <w:rsid w:val="0050754A"/>
    <w:rsid w:val="005245E2"/>
    <w:rsid w:val="00530411"/>
    <w:rsid w:val="00534EA9"/>
    <w:rsid w:val="005360F5"/>
    <w:rsid w:val="005420C5"/>
    <w:rsid w:val="00547848"/>
    <w:rsid w:val="00547B86"/>
    <w:rsid w:val="00551948"/>
    <w:rsid w:val="00551D56"/>
    <w:rsid w:val="005524AC"/>
    <w:rsid w:val="00557D48"/>
    <w:rsid w:val="00572C7A"/>
    <w:rsid w:val="00576846"/>
    <w:rsid w:val="00581EA1"/>
    <w:rsid w:val="005851CF"/>
    <w:rsid w:val="00586176"/>
    <w:rsid w:val="00586880"/>
    <w:rsid w:val="00586A20"/>
    <w:rsid w:val="00590228"/>
    <w:rsid w:val="005907B8"/>
    <w:rsid w:val="00591BCF"/>
    <w:rsid w:val="0059396A"/>
    <w:rsid w:val="00593D9A"/>
    <w:rsid w:val="00594191"/>
    <w:rsid w:val="005954F0"/>
    <w:rsid w:val="005A04DE"/>
    <w:rsid w:val="005A05F7"/>
    <w:rsid w:val="005A632A"/>
    <w:rsid w:val="005A7D8B"/>
    <w:rsid w:val="005B4197"/>
    <w:rsid w:val="005B4B46"/>
    <w:rsid w:val="005B5520"/>
    <w:rsid w:val="005C543C"/>
    <w:rsid w:val="005D02DF"/>
    <w:rsid w:val="005E0E01"/>
    <w:rsid w:val="005E69A2"/>
    <w:rsid w:val="005E6AD9"/>
    <w:rsid w:val="005E7DDE"/>
    <w:rsid w:val="005F38A2"/>
    <w:rsid w:val="005F3C7D"/>
    <w:rsid w:val="005F5444"/>
    <w:rsid w:val="005F5802"/>
    <w:rsid w:val="005F6400"/>
    <w:rsid w:val="005F6A9E"/>
    <w:rsid w:val="00601001"/>
    <w:rsid w:val="00603174"/>
    <w:rsid w:val="00607BA3"/>
    <w:rsid w:val="00610221"/>
    <w:rsid w:val="006173D7"/>
    <w:rsid w:val="006237BD"/>
    <w:rsid w:val="006263BE"/>
    <w:rsid w:val="0062795B"/>
    <w:rsid w:val="00634064"/>
    <w:rsid w:val="00635B2D"/>
    <w:rsid w:val="0064263A"/>
    <w:rsid w:val="00646585"/>
    <w:rsid w:val="00651D5C"/>
    <w:rsid w:val="0065566F"/>
    <w:rsid w:val="00655734"/>
    <w:rsid w:val="0065636C"/>
    <w:rsid w:val="0066386D"/>
    <w:rsid w:val="006653F4"/>
    <w:rsid w:val="0066638A"/>
    <w:rsid w:val="00666B78"/>
    <w:rsid w:val="0067213A"/>
    <w:rsid w:val="00672AA1"/>
    <w:rsid w:val="0068006E"/>
    <w:rsid w:val="006825AB"/>
    <w:rsid w:val="00682A7E"/>
    <w:rsid w:val="00682F54"/>
    <w:rsid w:val="006834C7"/>
    <w:rsid w:val="00684245"/>
    <w:rsid w:val="0068544D"/>
    <w:rsid w:val="006921CF"/>
    <w:rsid w:val="00692335"/>
    <w:rsid w:val="00697A08"/>
    <w:rsid w:val="006A7205"/>
    <w:rsid w:val="006B3775"/>
    <w:rsid w:val="006B4BE5"/>
    <w:rsid w:val="006B6B45"/>
    <w:rsid w:val="006B6DA6"/>
    <w:rsid w:val="006C0AFD"/>
    <w:rsid w:val="006C0F3F"/>
    <w:rsid w:val="006C29AE"/>
    <w:rsid w:val="006C2D84"/>
    <w:rsid w:val="006C3C49"/>
    <w:rsid w:val="006C4FBF"/>
    <w:rsid w:val="006C7518"/>
    <w:rsid w:val="006C75E5"/>
    <w:rsid w:val="006D42FB"/>
    <w:rsid w:val="006D4FF1"/>
    <w:rsid w:val="006D582C"/>
    <w:rsid w:val="006E0197"/>
    <w:rsid w:val="006E1B5E"/>
    <w:rsid w:val="006E36CC"/>
    <w:rsid w:val="006E47F7"/>
    <w:rsid w:val="006E53F3"/>
    <w:rsid w:val="006E65CA"/>
    <w:rsid w:val="006F00E9"/>
    <w:rsid w:val="006F432D"/>
    <w:rsid w:val="006F4625"/>
    <w:rsid w:val="006F4A4C"/>
    <w:rsid w:val="006F63BF"/>
    <w:rsid w:val="00701BF2"/>
    <w:rsid w:val="00701CC3"/>
    <w:rsid w:val="007028E9"/>
    <w:rsid w:val="007043B8"/>
    <w:rsid w:val="00705512"/>
    <w:rsid w:val="0070717B"/>
    <w:rsid w:val="00710F81"/>
    <w:rsid w:val="00717BEA"/>
    <w:rsid w:val="0072208E"/>
    <w:rsid w:val="00723A43"/>
    <w:rsid w:val="0072700F"/>
    <w:rsid w:val="00731410"/>
    <w:rsid w:val="0073643A"/>
    <w:rsid w:val="00737578"/>
    <w:rsid w:val="00747E0E"/>
    <w:rsid w:val="00754560"/>
    <w:rsid w:val="00757E79"/>
    <w:rsid w:val="0076160B"/>
    <w:rsid w:val="00773319"/>
    <w:rsid w:val="00776FC5"/>
    <w:rsid w:val="0077743C"/>
    <w:rsid w:val="00781F7B"/>
    <w:rsid w:val="00784C3D"/>
    <w:rsid w:val="0079186F"/>
    <w:rsid w:val="00792835"/>
    <w:rsid w:val="0079374B"/>
    <w:rsid w:val="00794AE2"/>
    <w:rsid w:val="007A13CC"/>
    <w:rsid w:val="007A2FCE"/>
    <w:rsid w:val="007A6412"/>
    <w:rsid w:val="007A756C"/>
    <w:rsid w:val="007B28E3"/>
    <w:rsid w:val="007B2DB1"/>
    <w:rsid w:val="007C0D9A"/>
    <w:rsid w:val="007D1A11"/>
    <w:rsid w:val="007D229E"/>
    <w:rsid w:val="007D3FEF"/>
    <w:rsid w:val="007D6387"/>
    <w:rsid w:val="007E3FDA"/>
    <w:rsid w:val="007F02A4"/>
    <w:rsid w:val="007F2938"/>
    <w:rsid w:val="007F5FFF"/>
    <w:rsid w:val="007F71FA"/>
    <w:rsid w:val="007F7BCA"/>
    <w:rsid w:val="008013E2"/>
    <w:rsid w:val="008049E9"/>
    <w:rsid w:val="00805498"/>
    <w:rsid w:val="00806B75"/>
    <w:rsid w:val="00806F59"/>
    <w:rsid w:val="00817BCC"/>
    <w:rsid w:val="00822100"/>
    <w:rsid w:val="00822D4C"/>
    <w:rsid w:val="00824B78"/>
    <w:rsid w:val="0083230A"/>
    <w:rsid w:val="00832699"/>
    <w:rsid w:val="0084058F"/>
    <w:rsid w:val="00842E02"/>
    <w:rsid w:val="008443A5"/>
    <w:rsid w:val="00844F3A"/>
    <w:rsid w:val="008468E8"/>
    <w:rsid w:val="00847550"/>
    <w:rsid w:val="008501D4"/>
    <w:rsid w:val="00851F1D"/>
    <w:rsid w:val="0085380C"/>
    <w:rsid w:val="00854643"/>
    <w:rsid w:val="0085471C"/>
    <w:rsid w:val="008549BD"/>
    <w:rsid w:val="00857B2D"/>
    <w:rsid w:val="00863F6C"/>
    <w:rsid w:val="00867FE6"/>
    <w:rsid w:val="00871C67"/>
    <w:rsid w:val="00877102"/>
    <w:rsid w:val="008779EB"/>
    <w:rsid w:val="0088116C"/>
    <w:rsid w:val="00881FF4"/>
    <w:rsid w:val="00884F13"/>
    <w:rsid w:val="008870D2"/>
    <w:rsid w:val="00893D7D"/>
    <w:rsid w:val="00897B23"/>
    <w:rsid w:val="008A2471"/>
    <w:rsid w:val="008A2E52"/>
    <w:rsid w:val="008A7434"/>
    <w:rsid w:val="008A7BF1"/>
    <w:rsid w:val="008B1059"/>
    <w:rsid w:val="008B53E7"/>
    <w:rsid w:val="008B7A2E"/>
    <w:rsid w:val="008C5E3C"/>
    <w:rsid w:val="008C66DF"/>
    <w:rsid w:val="008D5B44"/>
    <w:rsid w:val="008D6856"/>
    <w:rsid w:val="008E0950"/>
    <w:rsid w:val="008E0E97"/>
    <w:rsid w:val="008E36F1"/>
    <w:rsid w:val="008F050B"/>
    <w:rsid w:val="008F2724"/>
    <w:rsid w:val="008F4396"/>
    <w:rsid w:val="008F65A1"/>
    <w:rsid w:val="008F72A4"/>
    <w:rsid w:val="008F7B39"/>
    <w:rsid w:val="00900085"/>
    <w:rsid w:val="00900FE7"/>
    <w:rsid w:val="00902729"/>
    <w:rsid w:val="00905F2A"/>
    <w:rsid w:val="009066C7"/>
    <w:rsid w:val="00910BF5"/>
    <w:rsid w:val="00911E98"/>
    <w:rsid w:val="00912ED7"/>
    <w:rsid w:val="009174F5"/>
    <w:rsid w:val="00917B9A"/>
    <w:rsid w:val="00922F3E"/>
    <w:rsid w:val="009249D5"/>
    <w:rsid w:val="00925127"/>
    <w:rsid w:val="00925F50"/>
    <w:rsid w:val="009268B2"/>
    <w:rsid w:val="00926A50"/>
    <w:rsid w:val="00931450"/>
    <w:rsid w:val="00937CD4"/>
    <w:rsid w:val="0095316E"/>
    <w:rsid w:val="0095502F"/>
    <w:rsid w:val="00956654"/>
    <w:rsid w:val="00961111"/>
    <w:rsid w:val="009848C4"/>
    <w:rsid w:val="00984E02"/>
    <w:rsid w:val="00985DD3"/>
    <w:rsid w:val="00990B93"/>
    <w:rsid w:val="00993E0B"/>
    <w:rsid w:val="00994688"/>
    <w:rsid w:val="009A2D1E"/>
    <w:rsid w:val="009A4596"/>
    <w:rsid w:val="009A6DA1"/>
    <w:rsid w:val="009A7EF9"/>
    <w:rsid w:val="009B3A51"/>
    <w:rsid w:val="009B4F70"/>
    <w:rsid w:val="009B6C4A"/>
    <w:rsid w:val="009C125D"/>
    <w:rsid w:val="009C1D0B"/>
    <w:rsid w:val="009C509F"/>
    <w:rsid w:val="009D28BA"/>
    <w:rsid w:val="009D4FBD"/>
    <w:rsid w:val="009E65BA"/>
    <w:rsid w:val="009F5770"/>
    <w:rsid w:val="00A0544A"/>
    <w:rsid w:val="00A1004E"/>
    <w:rsid w:val="00A21ED7"/>
    <w:rsid w:val="00A23737"/>
    <w:rsid w:val="00A23923"/>
    <w:rsid w:val="00A25E27"/>
    <w:rsid w:val="00A276A0"/>
    <w:rsid w:val="00A27804"/>
    <w:rsid w:val="00A3044B"/>
    <w:rsid w:val="00A3576F"/>
    <w:rsid w:val="00A35BC4"/>
    <w:rsid w:val="00A427A9"/>
    <w:rsid w:val="00A57204"/>
    <w:rsid w:val="00A630A0"/>
    <w:rsid w:val="00A652FD"/>
    <w:rsid w:val="00A6724F"/>
    <w:rsid w:val="00A73227"/>
    <w:rsid w:val="00A73DAF"/>
    <w:rsid w:val="00A753E5"/>
    <w:rsid w:val="00A754F3"/>
    <w:rsid w:val="00A8305E"/>
    <w:rsid w:val="00A84201"/>
    <w:rsid w:val="00A87A4F"/>
    <w:rsid w:val="00A90EA2"/>
    <w:rsid w:val="00A92F4C"/>
    <w:rsid w:val="00AA0070"/>
    <w:rsid w:val="00AA2538"/>
    <w:rsid w:val="00AA3533"/>
    <w:rsid w:val="00AA5108"/>
    <w:rsid w:val="00AA78F1"/>
    <w:rsid w:val="00AB13CE"/>
    <w:rsid w:val="00AB2B2A"/>
    <w:rsid w:val="00AB54E0"/>
    <w:rsid w:val="00AB576F"/>
    <w:rsid w:val="00AC3B2E"/>
    <w:rsid w:val="00AD5CC7"/>
    <w:rsid w:val="00AD7635"/>
    <w:rsid w:val="00AE0D88"/>
    <w:rsid w:val="00AE15CA"/>
    <w:rsid w:val="00AE5DBB"/>
    <w:rsid w:val="00AE7A2C"/>
    <w:rsid w:val="00AE7BF5"/>
    <w:rsid w:val="00AF072B"/>
    <w:rsid w:val="00B02758"/>
    <w:rsid w:val="00B0407A"/>
    <w:rsid w:val="00B07495"/>
    <w:rsid w:val="00B12C04"/>
    <w:rsid w:val="00B12C56"/>
    <w:rsid w:val="00B13586"/>
    <w:rsid w:val="00B15FBE"/>
    <w:rsid w:val="00B205DE"/>
    <w:rsid w:val="00B24522"/>
    <w:rsid w:val="00B310DD"/>
    <w:rsid w:val="00B31CD8"/>
    <w:rsid w:val="00B37E99"/>
    <w:rsid w:val="00B413A3"/>
    <w:rsid w:val="00B43B55"/>
    <w:rsid w:val="00B44CC5"/>
    <w:rsid w:val="00B45696"/>
    <w:rsid w:val="00B4671C"/>
    <w:rsid w:val="00B5428E"/>
    <w:rsid w:val="00B576C3"/>
    <w:rsid w:val="00B60466"/>
    <w:rsid w:val="00B62D39"/>
    <w:rsid w:val="00B64994"/>
    <w:rsid w:val="00B64CE7"/>
    <w:rsid w:val="00B721B6"/>
    <w:rsid w:val="00B7254C"/>
    <w:rsid w:val="00B72F24"/>
    <w:rsid w:val="00B74D70"/>
    <w:rsid w:val="00B81266"/>
    <w:rsid w:val="00B82BD3"/>
    <w:rsid w:val="00B91471"/>
    <w:rsid w:val="00B92DA1"/>
    <w:rsid w:val="00B9320F"/>
    <w:rsid w:val="00B974C5"/>
    <w:rsid w:val="00BA405F"/>
    <w:rsid w:val="00BB0135"/>
    <w:rsid w:val="00BB6CD8"/>
    <w:rsid w:val="00BC373C"/>
    <w:rsid w:val="00BC4154"/>
    <w:rsid w:val="00BC63B8"/>
    <w:rsid w:val="00BC78A9"/>
    <w:rsid w:val="00BD795D"/>
    <w:rsid w:val="00BF34A4"/>
    <w:rsid w:val="00BF4E0D"/>
    <w:rsid w:val="00C016CE"/>
    <w:rsid w:val="00C01BD9"/>
    <w:rsid w:val="00C01F8A"/>
    <w:rsid w:val="00C055C7"/>
    <w:rsid w:val="00C06F9F"/>
    <w:rsid w:val="00C126E3"/>
    <w:rsid w:val="00C12D13"/>
    <w:rsid w:val="00C16953"/>
    <w:rsid w:val="00C17D59"/>
    <w:rsid w:val="00C17F33"/>
    <w:rsid w:val="00C218C7"/>
    <w:rsid w:val="00C23EE8"/>
    <w:rsid w:val="00C27262"/>
    <w:rsid w:val="00C37728"/>
    <w:rsid w:val="00C37C97"/>
    <w:rsid w:val="00C37F20"/>
    <w:rsid w:val="00C4063E"/>
    <w:rsid w:val="00C4249A"/>
    <w:rsid w:val="00C43964"/>
    <w:rsid w:val="00C466E8"/>
    <w:rsid w:val="00C4696C"/>
    <w:rsid w:val="00C6289D"/>
    <w:rsid w:val="00C634D3"/>
    <w:rsid w:val="00C65F76"/>
    <w:rsid w:val="00C67C37"/>
    <w:rsid w:val="00C70241"/>
    <w:rsid w:val="00C70D60"/>
    <w:rsid w:val="00C74BB4"/>
    <w:rsid w:val="00C8366A"/>
    <w:rsid w:val="00C84FB0"/>
    <w:rsid w:val="00C93E01"/>
    <w:rsid w:val="00C94364"/>
    <w:rsid w:val="00C97DE2"/>
    <w:rsid w:val="00CA221A"/>
    <w:rsid w:val="00CA2A69"/>
    <w:rsid w:val="00CB16E0"/>
    <w:rsid w:val="00CB79E0"/>
    <w:rsid w:val="00CC216C"/>
    <w:rsid w:val="00CC4F93"/>
    <w:rsid w:val="00CC503D"/>
    <w:rsid w:val="00CE1A06"/>
    <w:rsid w:val="00CE22BE"/>
    <w:rsid w:val="00CE3847"/>
    <w:rsid w:val="00CE5E35"/>
    <w:rsid w:val="00CF0A40"/>
    <w:rsid w:val="00CF1EE5"/>
    <w:rsid w:val="00CF65AB"/>
    <w:rsid w:val="00CF739B"/>
    <w:rsid w:val="00D1047A"/>
    <w:rsid w:val="00D1203E"/>
    <w:rsid w:val="00D12368"/>
    <w:rsid w:val="00D16889"/>
    <w:rsid w:val="00D25A1C"/>
    <w:rsid w:val="00D31597"/>
    <w:rsid w:val="00D3161A"/>
    <w:rsid w:val="00D31753"/>
    <w:rsid w:val="00D3572F"/>
    <w:rsid w:val="00D367F5"/>
    <w:rsid w:val="00D37690"/>
    <w:rsid w:val="00D40B3E"/>
    <w:rsid w:val="00D41E57"/>
    <w:rsid w:val="00D4230A"/>
    <w:rsid w:val="00D50B2A"/>
    <w:rsid w:val="00D51483"/>
    <w:rsid w:val="00D51D22"/>
    <w:rsid w:val="00D55588"/>
    <w:rsid w:val="00D61094"/>
    <w:rsid w:val="00D61D84"/>
    <w:rsid w:val="00D6218E"/>
    <w:rsid w:val="00D629C3"/>
    <w:rsid w:val="00D644A5"/>
    <w:rsid w:val="00D726FA"/>
    <w:rsid w:val="00D83412"/>
    <w:rsid w:val="00DA042C"/>
    <w:rsid w:val="00DA1782"/>
    <w:rsid w:val="00DA1850"/>
    <w:rsid w:val="00DA3485"/>
    <w:rsid w:val="00DA4D92"/>
    <w:rsid w:val="00DB1F03"/>
    <w:rsid w:val="00DB539A"/>
    <w:rsid w:val="00DC0BBF"/>
    <w:rsid w:val="00DC1C90"/>
    <w:rsid w:val="00DC52FF"/>
    <w:rsid w:val="00DC60F8"/>
    <w:rsid w:val="00DD6095"/>
    <w:rsid w:val="00DD62D1"/>
    <w:rsid w:val="00DE1918"/>
    <w:rsid w:val="00DE2F2B"/>
    <w:rsid w:val="00DE4724"/>
    <w:rsid w:val="00DF2014"/>
    <w:rsid w:val="00DF2C06"/>
    <w:rsid w:val="00E00095"/>
    <w:rsid w:val="00E01D8D"/>
    <w:rsid w:val="00E048D5"/>
    <w:rsid w:val="00E056FE"/>
    <w:rsid w:val="00E05861"/>
    <w:rsid w:val="00E063BE"/>
    <w:rsid w:val="00E0774B"/>
    <w:rsid w:val="00E07836"/>
    <w:rsid w:val="00E14CBC"/>
    <w:rsid w:val="00E2036A"/>
    <w:rsid w:val="00E40766"/>
    <w:rsid w:val="00E4277A"/>
    <w:rsid w:val="00E42BF7"/>
    <w:rsid w:val="00E44324"/>
    <w:rsid w:val="00E47598"/>
    <w:rsid w:val="00E51D05"/>
    <w:rsid w:val="00E56E91"/>
    <w:rsid w:val="00E64686"/>
    <w:rsid w:val="00E66FC0"/>
    <w:rsid w:val="00E70497"/>
    <w:rsid w:val="00E76614"/>
    <w:rsid w:val="00E77E6F"/>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55E9"/>
    <w:rsid w:val="00EB5EE5"/>
    <w:rsid w:val="00EC0428"/>
    <w:rsid w:val="00EC3723"/>
    <w:rsid w:val="00EC3FA5"/>
    <w:rsid w:val="00ED0E16"/>
    <w:rsid w:val="00ED1C46"/>
    <w:rsid w:val="00ED1E36"/>
    <w:rsid w:val="00ED4373"/>
    <w:rsid w:val="00EE132A"/>
    <w:rsid w:val="00EE13F1"/>
    <w:rsid w:val="00EE1DB4"/>
    <w:rsid w:val="00EE3A37"/>
    <w:rsid w:val="00EF0D09"/>
    <w:rsid w:val="00EF3337"/>
    <w:rsid w:val="00EF3E09"/>
    <w:rsid w:val="00EF4F34"/>
    <w:rsid w:val="00EF7EB4"/>
    <w:rsid w:val="00F02F9C"/>
    <w:rsid w:val="00F05019"/>
    <w:rsid w:val="00F14817"/>
    <w:rsid w:val="00F168CF"/>
    <w:rsid w:val="00F3075B"/>
    <w:rsid w:val="00F326AD"/>
    <w:rsid w:val="00F328F2"/>
    <w:rsid w:val="00F341E6"/>
    <w:rsid w:val="00F35B49"/>
    <w:rsid w:val="00F37C43"/>
    <w:rsid w:val="00F37D8A"/>
    <w:rsid w:val="00F37EF9"/>
    <w:rsid w:val="00F51DBC"/>
    <w:rsid w:val="00F522BB"/>
    <w:rsid w:val="00F546ED"/>
    <w:rsid w:val="00F56C5D"/>
    <w:rsid w:val="00F61252"/>
    <w:rsid w:val="00F6138B"/>
    <w:rsid w:val="00F6352C"/>
    <w:rsid w:val="00F64C39"/>
    <w:rsid w:val="00F653A5"/>
    <w:rsid w:val="00F70F2F"/>
    <w:rsid w:val="00F7482E"/>
    <w:rsid w:val="00F81077"/>
    <w:rsid w:val="00F849E7"/>
    <w:rsid w:val="00F864AE"/>
    <w:rsid w:val="00F9232D"/>
    <w:rsid w:val="00F927B3"/>
    <w:rsid w:val="00F93487"/>
    <w:rsid w:val="00F95DA0"/>
    <w:rsid w:val="00F96AD0"/>
    <w:rsid w:val="00FA0062"/>
    <w:rsid w:val="00FA3D07"/>
    <w:rsid w:val="00FA58CE"/>
    <w:rsid w:val="00FA67E5"/>
    <w:rsid w:val="00FA6EB9"/>
    <w:rsid w:val="00FB6829"/>
    <w:rsid w:val="00FC4B3F"/>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43214ADC-D813-4AAE-A1F1-46016EB5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styleId="HTMLPreformatted">
    <w:name w:val="HTML Preformatted"/>
    <w:basedOn w:val="Normal"/>
    <w:link w:val="HTMLPreformattedChar"/>
    <w:uiPriority w:val="99"/>
    <w:unhideWhenUsed/>
    <w:rsid w:val="00D6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21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141779280">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75870836">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ym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D069-EFCE-444D-8961-097009E2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20</Pages>
  <Words>6039</Words>
  <Characters>34424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10</cp:revision>
  <cp:lastPrinted>2022-08-05T15:06:00Z</cp:lastPrinted>
  <dcterms:created xsi:type="dcterms:W3CDTF">2022-07-21T18:27:00Z</dcterms:created>
  <dcterms:modified xsi:type="dcterms:W3CDTF">2022-08-05T15:06:00Z</dcterms:modified>
</cp:coreProperties>
</file>